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**Abstract Summary**</w:t>
      </w:r>
    </w:p>
    <w:p/>
    <w:p>
      <w:r>
        <w:t>Today's meeting marked the Defense Day of Pakistan, highlighting the country's rich history of bravery and sacrifice. The ceremony commemorated the day in 1965 when Pakistani forces defended their land against India's aggression. The speaker emphasized the significance of national unity and the spirit of those who laid down their lives to protect the nation.</w:t>
      </w:r>
    </w:p>
    <w:p/>
    <w:p>
      <w:r>
        <w:t>**Key Points**</w:t>
      </w:r>
    </w:p>
    <w:p/>
    <w:p>
      <w:r>
        <w:t>* Commemoration of Defense Day of Pakistan</w:t>
      </w:r>
    </w:p>
    <w:p>
      <w:r>
        <w:t>* Importance of national unity and bravery in defending the nation</w:t>
      </w:r>
    </w:p>
    <w:p>
      <w:r>
        <w:t>* Significance of the 1965 war in Pakistani history</w:t>
      </w:r>
    </w:p>
    <w:p>
      <w:r>
        <w:t>* Sacrifices made by Pakistani forces to protect their land against India's aggression</w:t>
      </w:r>
    </w:p>
    <w:p>
      <w:r>
        <w:t>* Theme of life and death in the context of national defense</w:t>
      </w:r>
    </w:p>
    <w:p/>
    <w:p>
      <w:r>
        <w:t>**Action Items**</w:t>
      </w:r>
    </w:p>
    <w:p/>
    <w:p>
      <w:r>
        <w:t>1. None mentioned in the provided transcript</w:t>
      </w:r>
    </w:p>
    <w:p/>
    <w:p>
      <w:r>
        <w:t>**Sentiment**</w:t>
      </w:r>
    </w:p>
    <w:p/>
    <w:p>
      <w:r>
        <w:t>The meeting had a patriotic and emotive tone, evoking feelings of national pride and respect for those who have sacrificed their lives in the defense of the country. The speaker's words were inspiring and motivational, encouraging the audience to remember and honor the bravery and selflessness of Pakistani heroes. The overall atmosphere was somber and reflective, acknowledging the sacrifices made by Pakistani forces in the 1965 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