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SOFTWARE REQUIREMENTS SPECIFICATION (SRS)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GariTrip System</w:t>
      </w:r>
    </w:p>
    <w:p>
      <w:pPr>
        <w:spacing w:after="200"/>
        <w:jc w:val="center"/>
      </w:pPr>
      <w:r>
        <w:rPr>
          <w:i/>
          <w:iCs/>
        </w:rPr>
        <w:t xml:space="preserve">Multi-Tenant Car Rental &amp; Hotel Booking SaaS Platform (Pakistan-Based)</w:t>
      </w:r>
    </w:p>
    <w:p>
      <w:pPr>
        <w:spacing w:after="60"/>
        <w:jc w:val="center"/>
      </w:pPr>
      <w:r>
        <w:t xml:space="preserve">Version: 3.1 (Revised — Rental Mode: With-Driver &amp; Self-Drive, Map-Based Locations)</w:t>
      </w:r>
    </w:p>
    <w:p>
      <w:pPr>
        <w:spacing w:after="60"/>
        <w:jc w:val="center"/>
      </w:pPr>
      <w:r>
        <w:t xml:space="preserve">Date: July 21, 2026</w:t>
      </w:r>
    </w:p>
    <w:p>
      <w:pPr>
        <w:spacing w:after="60"/>
        <w:jc w:val="center"/>
      </w:pPr>
      <w:r>
        <w:t xml:space="preserve">Development Approach: Incremental (2 increments × 5 working days)</w:t>
      </w:r>
    </w:p>
    <w:p>
      <w:pPr>
        <w:spacing w:after="60"/>
        <w:jc w:val="center"/>
      </w:pPr>
      <w:r>
        <w:t xml:space="preserve">Project Tracking: JIRA (solo-developer project)</w:t>
      </w:r>
    </w:p>
    <w:p>
      <w:pPr>
        <w:spacing w:after="100" w:before="200"/>
      </w:pPr>
      <w:r>
        <w:rPr>
          <w:b/>
          <w:bCs/>
        </w:rPr>
        <w:t xml:space="preserve">Revision Note (v3.0 → v3.1)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t xml:space="preserve">This revision adds a Rental Mode dimension to the home-page search, alongside the existing Within-City / Out-of-City trip type: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t xml:space="preserve">With-Driver: customer enters any pickup and drop-off address (not limited to a city name), captured accurately via map-based autocomplete and geocoding.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t xml:space="preserve">Self-Drive (Without Driver): customer selects from the Client's own configured outlet/branch locations instead of typing a free address; each outlet can be opened in maps for directions.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t xml:space="preserve">Introduces a new entity, Outlet (Branch Location), managed by the Client Admin/Employee.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t xml:space="preserve">Map integration, previously scoped only to Increment 2 hotel listings, is now required starting Increment 1 for rental pickup/drop-off and outlet locations.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60"/>
      </w:pPr>
      <w:r>
        <w:t xml:space="preserve">This Software Requirements Specification (SRS) defines the functional and non-functional requirements for GariTrip System — a multi-tenant Software-as-a-Service (SaaS) platform that car rental and travel agencies ("Clients") subscribe to in order to list, manage, and sell vehicle rental packages and hotel packages to customers. GariTrip System is a product built to be licensed/sold to many independent Clients, each operating on the platform as an isolated tenant with their own branded storefront.</w:t>
      </w:r>
    </w:p>
    <w:p>
      <w:pPr>
        <w:pStyle w:val="Heading2"/>
      </w:pPr>
      <w:r>
        <w:t xml:space="preserve">1.2 Scope</w:t>
      </w:r>
    </w:p>
    <w:p>
      <w:pPr>
        <w:spacing w:after="160"/>
      </w:pPr>
      <w:r>
        <w:t xml:space="preserve">GariTrip System will be delivered across two development increments of five working days each: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Increment 1 (Days 1–5): Multi-tenant foundation, tenant theme customization, authentication &amp; roles, vehicle rental package management, rental mode selection (With-Driver / Self-Drive) with map-based location capture, outlet/branch location management, rental booking, and rental search/filter.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Increment 2 (Days 6–10): Hotel package management (with map-based location), and combined search/filter across vehicle rentals and hotel packages.</w:t>
      </w:r>
    </w:p>
    <w:p>
      <w:pPr>
        <w:spacing w:after="160"/>
      </w:pPr>
      <w:r>
        <w:t xml:space="preserve">Within this scope, the platform will provide: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Multi-tenant SaaS architecture with a dedicated, isolated PostgreSQL database per Client (no shared master database — see Section 3.4)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accounts for Platform SuperAdmin, Client Admin, Employee, and Customer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Vehicle rental package listing, booking, and manual payment-reference recording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Two search dimensions on the home page: trip type (Within City / Out of City) and rental mode (With-Driver / Self-Drive) — see Section 4.2.11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With-Driver bookings: free-form pickup and drop-off address entry (e.g., a customer's home), captured with map-based autocomplete and geocoding for location accuracy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Self-Drive bookings: pickup restricted to one of the Client's own configured outlet/branch locations, viewable on an integrated map with directions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Client-managed directory of outlet/branch locations (e.g., a Client's three shops in Lahore), each with a map position — see Section 4.2.12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Hotel package listing with map-based location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and filtering by trip type, rental mode, city/route, vehicle category, and rental options (transmission, AC)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Per-tenant color palette theming, selectable by the Client Admin and applied at runtime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lightweight operational dashboard (booking counts, vehicle status counts) for Client Admin/Employee — distinct from the full analytics/reporting system, which remains a future enhancement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Tenant browsing scope: at any given time, a Customer or Guest interacts with exactly one Client's storefront, identified by subdomain. There is no cross-tenant marketplace view — all search, filter, and booking activity is scoped to the single tenant currently being visited.</w:t>
      </w:r>
    </w:p>
    <w:p>
      <w:pPr>
        <w:spacing w:after="160"/>
      </w:pPr>
      <w:r>
        <w:t xml:space="preserve">The following remain explicitly out of scope for the current two increments and are listed in Section 7 as future enhancements: live payment gateway integration, customer reviews &amp; ratings, automated notifications, full analytics/reporting dashboards, and custom domain support beyond subdomain-based tenant routing.</w:t>
      </w:r>
    </w:p>
    <w:p>
      <w:pPr>
        <w:pStyle w:val="Heading2"/>
      </w:pPr>
      <w:r>
        <w:t xml:space="preserve">1.3 Definitions, Acronyms, and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 independent car rental/travel agency subscribed to GariTrip System; operates as a tenant with its own isolated database and storefront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operator of GariTrip System itself (the platform owner); the only role with direct access across Client databases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primary account for a subscribed Client; owns and manages that Client's agency operations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staff account created by a Client Admin, scoped to that Client only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 user who searches for and books vehicle rental or hotel packages within one Client's storefront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Vehicle Rental Package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car-categorized rental offering: vehicle, rental options, pickup/drop-off, schedule, price</w:t>
            </w:r>
          </w:p>
        </w:tc>
      </w:tr>
      <w:tr>
        <w:tc>
          <w:tcPr>
            <w:tcW w:type="dxa" w:w="28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Rental Mode</w:t>
            </w:r>
          </w:p>
        </w:tc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customer's chosen fulfillment method for a rental booking, selected on the home page alongside trip type: With-Driver (chauffeured) or Self-Drive (customer drives, without a chauffeur)</w:t>
            </w:r>
          </w:p>
        </w:tc>
      </w:tr>
      <w:tr>
        <w:tc>
          <w:tcPr>
            <w:tcW w:type="dxa" w:w="28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Outlet (Branch Location)</w:t>
            </w:r>
          </w:p>
        </w:tc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Client-defined physical pickup point (e.g., a rental shop/branch) with a name, address, and map coordinates, used as the pickup point for Self-Drive bookings</w:t>
            </w:r>
          </w:p>
        </w:tc>
      </w:tr>
      <w:tr>
        <w:tc>
          <w:tcPr>
            <w:tcW w:type="dxa" w:w="28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Geocoded Location</w:t>
            </w:r>
          </w:p>
        </w:tc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location captured and verified as latitude/longitude coordinates via a mapping service, rather than free-text alone — used for With-Driver pickup/drop-off addresses and Outlet positions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Hotel Package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hotel/room offering with location, price per night, and capacity (Increment 2)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customer's reservation against a vehicle rental or hotel package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Theme Palette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predefined set of colors a Client Admin can select to re-skin their storefront at runtime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Software as a Service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PostgreSQL, Express.js, React.js, Node.js — the platform's technology stack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JWT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 Web Token — used for stateless authentication (no server-side sessions)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RBAC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Role-Based Access Control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Easy Approach to Requirements Syntax — the requirement-phrasing convention used in Section 4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Document Conventions</w:t>
      </w:r>
    </w:p>
    <w:p>
      <w:pPr>
        <w:spacing w:after="160"/>
      </w:pPr>
      <w:r>
        <w:t xml:space="preserve">Requirements use "shall" to denote mandatory behavior, following EARS-style patterns where applicable. Requirements are numbered hierarchically: HLR-n (High-Level), MLR-n.n (Medium-Level/feature, under its parent HLR), FR-n.n (Low-Level functional, under its parent MLR area). Each group is tagged with its increment: [INC-1] or [INC-2]. Items introduced in this revision are marked [NEW].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60"/>
      </w:pPr>
      <w:r>
        <w:t xml:space="preserve">GariTrip System is a cloud-hosted, multi-tenant SaaS product. Each Client that subscribes becomes a tenant with its own isolated PostgreSQL database. Unlike the previous revision of this document, tenant branding is now in scope: each Client Admin selects a color palette for their storefront, applied at runtime, so customers visiting different Clients' subdomains see a visually distinct (though structurally identical) storefront.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Architecture note — no master database: per direction from the project stakeholder, there is no shared platform/master database holding a tenant registry. Each Client's data, including their own settings and theme selection, lives entirely inside that Client's own database. The mapping of subdomain → database connection is maintained as a SuperAdmin-managed configuration (not a queryable application database), updated manually/via a controlled script whenever a new Client is onboarded. The SuperAdmin holds direct, out-of-band credentials to connect to any Client database for oversight; no other role has cross-tenant access. Trade-off to flag: without a central registry database, onboarding and cross-tenant oversight become more manual as the number of Clients grows — worth revisiting with the stakeholder if Client count scales significantly beyond the current pilot.</w:t>
      </w:r>
    </w:p>
    <w:p>
      <w:pPr>
        <w:pStyle w:val="Heading2"/>
      </w:pPr>
      <w:r>
        <w:t xml:space="preserve">2.2 User Classes and Characteristics</w:t>
      </w:r>
    </w:p>
    <w:p>
      <w:pPr>
        <w:pStyle w:val="Heading3"/>
      </w:pPr>
      <w:r>
        <w:t xml:space="preserve">2.2.1 SuperAdmin (Platform Owner)</w:t>
      </w:r>
    </w:p>
    <w:p>
      <w:pPr>
        <w:spacing w:after="160"/>
      </w:pPr>
      <w:r>
        <w:t xml:space="preserve">Operates GariTrip System itself; not tied to any single Client.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Onboards new Client agencies (provisions their isolated database, adds them to the tenant configuration)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Suspends/reactivates Client accounts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Holds direct, out-of-band access to any Client's database for oversight and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Cannot be impersonated by any other role; no other role can reach cross-tenant data through the application</w:t>
      </w:r>
    </w:p>
    <w:p>
      <w:pPr>
        <w:pStyle w:val="Heading3"/>
      </w:pPr>
      <w:r>
        <w:t xml:space="preserve">2.2.2 Admin (Client / Agency Owner)</w:t>
      </w:r>
    </w:p>
    <w:p>
      <w:pPr>
        <w:spacing w:after="160"/>
      </w:pPr>
      <w:r>
        <w:t xml:space="preserve">The primary account for a subscribed Client; created when the Client is onboarded by the SuperAdmin.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Manages the agency's profile (name, contact details)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Selects the Client's active color palette/theme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Creates and manages Employee accounts under their Client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create/edit/delete rights over vehicle rental packages and (Increment 2) hotel packages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Creates and manages the Client's outlet/branch locations used as Self-Drive pickup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Views and manages all bookings made against their Client's packages, and the operational dashboard</w:t>
      </w:r>
    </w:p>
    <w:p>
      <w:pPr>
        <w:pStyle w:val="Heading3"/>
      </w:pPr>
      <w:r>
        <w:t xml:space="preserve">2.2.3 Employee</w:t>
      </w:r>
    </w:p>
    <w:p>
      <w:pPr>
        <w:spacing w:after="160"/>
      </w:pPr>
      <w:r>
        <w:t xml:space="preserve">An account created by a Client Admin, scoped to that Client only.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Creates and edits vehicle rental/hotel packages (unless restricted by the Admin)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Creates and edits outlet/branch locations (unless restricted by the Admin)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Verifies bookings and updates booking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Cannot manage billing, subscription, theme selection, or other Employee accounts</w:t>
      </w:r>
    </w:p>
    <w:p>
      <w:pPr>
        <w:pStyle w:val="Heading3"/>
      </w:pPr>
      <w:r>
        <w:t xml:space="preserve">2.2.4 Customer</w:t>
      </w:r>
    </w:p>
    <w:p>
      <w:pPr>
        <w:spacing w:after="160"/>
      </w:pPr>
      <w:r>
        <w:t xml:space="preserve">A registered end user of the platform.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Searches and filters vehicle rental and hotel packages within the single Client storefront currently being visited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Chooses a rental mode (With-Driver or Self-Drive) and, for With-Driver, enters pickup/drop-off addresses; for Self-Drive, selects one of the Client's outlets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Books packages and records a payment reference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Views their own booking history</w:t>
      </w:r>
    </w:p>
    <w:p>
      <w:pPr>
        <w:pStyle w:val="Heading3"/>
      </w:pPr>
      <w:r>
        <w:t xml:space="preserve">2.2.5 Guest</w:t>
      </w:r>
    </w:p>
    <w:p>
      <w:pPr>
        <w:spacing w:after="160"/>
      </w:pPr>
      <w:r>
        <w:t xml:space="preserve">An unauthenticated visitor.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Browses and searches publicly listed packages within the single Client storefront currently being visited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Must register/log in before completing a booking</w:t>
      </w:r>
    </w:p>
    <w:p>
      <w:pPr>
        <w:pStyle w:val="Heading2"/>
      </w:pPr>
      <w:r>
        <w:t xml:space="preserve">2.3 Operating Environment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Modern web browsers: Chrome, Firefox, Edge, Safari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Mobile-responsive layout for Android/iOS browsers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Cloud/Linux-based backend hosting</w:t>
      </w:r>
    </w:p>
    <w:p>
      <w:pPr>
        <w:pStyle w:val="Heading2"/>
      </w:pPr>
      <w:r>
        <w:t xml:space="preserve">2.4 Design and Implementation Constraints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Must use the PERN stack (PostgreSQL, Express.js, React.js, Node.js)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frontend scaffolded with Vite (latest); styling with Tailwind CSS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Authentication must be stateless via JWT — no server-side session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Client must have a physically separate PostgreSQL database (database-per-tenant); there is no shared master/platform database (see Section 2.1 note)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Tenant registry (subdomain → DB connection mapping) is a SuperAdmin-managed configuration, not a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Map-based location capture (address autocomplete and geocoding for With-Driver pickup/drop-off; outlet positioning for Self-Drive) is required starting Increment 1, via a mapping service such as the Google Maps Platform (Places Autocomplete, Geocoding API, Maps JavaScript API) or an equivalent provider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Payments are recorded manually in this scope; no third-party payment gateway is integrated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Solo-developer project; work tracked in JIRA across two 5-day sprints</w:t>
      </w:r>
    </w:p>
    <w:p>
      <w:pPr>
        <w:pStyle w:val="Heading2"/>
      </w:pPr>
      <w:r>
        <w:t xml:space="preserve">2.5 Assumptions and Dependencies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Clients provide their own package content (vehicle details, images, hotel info) at onboarding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mapping service (e.g., Google Maps Platform or OpenStreetMap/Mapbox) is available from Increment 1 onward for rental pickup/drop-off geocoding and outlet-location mapping, and is reused in Increment 2 for hotel locations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Clients will supply at least one outlet/branch location before enabling Self-Drive bookings for their storefront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Cloud file storage (e.g., Cloudinary/S3) is available for image uploads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small, fixed set of predefined color palettes is sufficient for Increment 1 theming (not a full custom-color picker)</w:t>
      </w:r>
    </w:p>
    <w:p>
      <w:pPr>
        <w:pStyle w:val="Heading1"/>
      </w:pPr>
      <w:r>
        <w:t xml:space="preserve">3. System Architecture and Technology Stack</w:t>
      </w:r>
    </w:p>
    <w:p>
      <w:pPr>
        <w:pStyle w:val="Heading2"/>
      </w:pPr>
      <w:r>
        <w:t xml:space="preserve">3.1 Architecture Overview</w:t>
      </w:r>
    </w:p>
    <w:p>
      <w:pPr>
        <w:spacing w:after="160"/>
      </w:pPr>
      <w:r>
        <w:t xml:space="preserve">The system follows a layered, multi-tenant architecture with no central master database: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Client Browser (React + Vite, themed via active palette) ↓ REST API Layer (Express.js on Node.js) ↓ JWT Authentication Middleware ↓ Tenant Resolver Middleware (subdomain → config lookup, not a DB query) ↓ Dynamic PostgreSQL Connection Layer ↓ Client-Specific PostgreSQL Database (holds that Client's data AND its own settings/theme row)</w:t>
      </w:r>
    </w:p>
    <w:p>
      <w:pPr>
        <w:spacing w:after="160"/>
      </w:pPr>
      <w:r>
        <w:t xml:space="preserve">A mapping/geocoding provider is called from the browser (for address autocomplete and map display) and, where accuracy must be verified server-side, from the API layer before a With-Driver booking or an outlet record is persisted.</w:t>
      </w:r>
    </w:p>
    <w:p>
      <w:pPr>
        <w:spacing w:after="160"/>
      </w:pPr>
      <w:r>
        <w:t xml:space="preserve">SuperAdmin operations (onboarding, oversight) connect directly to a target Client's database using separately held credentials; this path bypasses the tenant-resolver-per-request flow used by ordinary application traffic.</w:t>
      </w:r>
    </w:p>
    <w:p>
      <w:pPr>
        <w:pStyle w:val="Heading2"/>
      </w:pPr>
      <w:r>
        <w:t xml:space="preserve">3.2 Frontend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React.js (scaffolded via Vite@latest)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Tailwind CSS with CSS custom properties driving the active theme palette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Router — client-side routing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Axios / Fetch API — backend communication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Query (TanStack Query) — server-state management and caching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Maps/Places SDK (e.g., Google Maps JavaScript API + Places Autocomplete) — address input for With-Driver pickup/drop-off, and map display with directions for outlets</w:t>
      </w:r>
    </w:p>
    <w:p>
      <w:pPr>
        <w:pStyle w:val="Heading2"/>
      </w:pPr>
      <w:r>
        <w:t xml:space="preserve">3.3 Backend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— runtime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Express.js — REST API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PostgreSQL — relational database engine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Prisma — ORM/query builder for PostgreSQL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jsonwebtoken — JWT issuing/verification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bcrypt.js — password hashing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Multer + cloud storage SDK — image/file uploads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Geocoding API client (server-side) — validates/resolves addresses submitted by the frontend into latitude/longitude before persisting</w:t>
      </w:r>
    </w:p>
    <w:p>
      <w:pPr>
        <w:pStyle w:val="Heading2"/>
      </w:pPr>
      <w:r>
        <w:t xml:space="preserve">3.4 Database Layer — Multi-Tenancy Model (No Master Database)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Database-per-Client: each Client's data lives in its own PostgreSQL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shared platform/master database exists; there is no application-level tenant-registry 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subdomain → database-connection mapping is maintained as a SuperAdmin-managed configuration (e.g., a controlled config file/environment set), updated only when a Client is onboarded or offboarded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Client's own database includes a lightweight settings table (agency profile, active theme palette) local to that Client — not shared or centrally queryable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request path other than the SuperAdmin's direct access permits cross-tenant queries</w:t>
      </w:r>
    </w:p>
    <w:p>
      <w:pPr>
        <w:pStyle w:val="Heading2"/>
      </w:pPr>
      <w:r>
        <w:t xml:space="preserve">3.5 Theming Subsystem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fixed set of predefined color palettes is shipped with the frontend (e.g., 5–6 options)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Client's active palette selection is stored in that Client's own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 load, the frontend fetches the active palette for the resolved tenant and applies it via CSS custom properties — no rebuild or redeploy is required to change a Client's look</w:t>
      </w:r>
    </w:p>
    <w:p>
      <w:pPr>
        <w:pStyle w:val="Heading2"/>
      </w:pPr>
      <w:r>
        <w:t xml:space="preserve">3.6 Deployment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Suggested Hosting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Vercel / Netlify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(API)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 / Railway / AWS EC2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Railway Postgres / Supabase / AWS RDS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Cloudinary / AWS S3</w:t>
            </w:r>
          </w:p>
        </w:tc>
      </w:tr>
      <w:tr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Maps / Geocoding</w:t>
            </w:r>
          </w:p>
        </w:tc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Google Maps Platform (or Mapbox) — Places Autocomplete, Geocoding API, Maps JavaScript API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Development and Project Management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Version control: Git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Project/sprint tracking: JIRA — two sprints of 5 working days each, one per increment (solo-developer board)</w:t>
      </w:r>
    </w:p>
    <w:p>
      <w:pPr>
        <w:pStyle w:val="Heading2"/>
      </w:pPr>
      <w:r>
        <w:t xml:space="preserve">3.8 Data Model Additions — Rental Mode and Locations</w:t>
      </w:r>
    </w:p>
    <w:p>
      <w:pPr>
        <w:spacing w:after="160"/>
      </w:pPr>
      <w:r>
        <w:t xml:space="preserve">This revision extends the Increment 1 data model as follows (grounded in the current Prisma schema):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VehiclePackage retains its existing driverOption attribute (the vehicle's supported mode(s)); the home-page search additionally captures the customer's chosen rentalMode (WITH_DRIVER / SELF_DRIVE) at search/booking 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Booking gains: rentalMode; for With-Driver, pickupAddress, pickupLat, pickupLng, dropoffAddress, dropoffLat, dropoffLng (free-form, geocoded); for Self-Drive, a nullable outletId foreign key referencing the chosen Outlet.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New Outlet entity (per-tenant, within the Client's own database): id, name, city, addressText, latitude, longitude, isActive, createdAt.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Existing pickupCity/dropoffCity fields on VehiclePackage remain for trip-type (Within City / Out of City) filtering and are independent of the Booking-level With-Driver address or Outlet reference.</w:t>
      </w:r>
    </w:p>
    <w:p>
      <w:pPr>
        <w:pStyle w:val="Heading1"/>
      </w:pPr>
      <w:r>
        <w:t xml:space="preserve">4. System Requirements</w:t>
      </w:r>
    </w:p>
    <w:p>
      <w:pPr>
        <w:pStyle w:val="Heading2"/>
      </w:pPr>
      <w:r>
        <w:t xml:space="preserve">4.1 High-Level Requirements (HLR)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4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1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Multi-Tenant Foundation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support multiple Clients operating independently, each with a dedicated, isolated PostgreSQL database and no shared master database.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Tenant Theme Customization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 Client Admin to select an active color palette for their storefront, applied at runtime.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Authentication and Role-Based Access Control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authenticate users via JWT and enforce access according to the roles defined in Section 2.2.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Vehicle Rental Package Management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Client Admins/Employees to create, edit, and remove vehicle rental packages organized by category.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Rental Booking Management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customers to book vehicle rental packages and record a payment reference for the booking.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Rental Search and Filter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searching and filtering of vehicle rental packages by trip type (Within City / Out of City), rental mode (With-Driver / Self-Drive), city/route, category, and rental options.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Client Operational Dashboard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provide Client Admins/Employees a lightweight overview of booking and vehicle status counts.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[INC-2] Hotel Package Management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Client Admins/Employees to create, edit, and remove hotel packages, including map-based location selection.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[INC-2] Combined Search and Filter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searching and filtering across vehicle rental and hotel packages together.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and Tenant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protect user credentials, enforce tenant data isolation, and prevent cross-tenant access outside the SuperAdmin's direct oversight path.</w:t>
            </w:r>
          </w:p>
        </w:tc>
      </w:tr>
      <w:tr>
        <w:tc>
          <w:tcPr>
            <w:tcW w:type="dxa" w:w="9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HLR-11</w:t>
            </w:r>
          </w:p>
        </w:tc>
        <w:tc>
          <w:tcPr>
            <w:tcW w:type="dxa" w:w="2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Rental Mode &amp; With-Driver Location Capture</w:t>
            </w:r>
          </w:p>
        </w:tc>
        <w:tc>
          <w:tcPr>
            <w:tcW w:type="dxa" w:w="11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 customer to choose a rental mode (With-Driver or Self-Drive) when searching, and for With-Driver bookings shall capture pickup and drop-off as accurate, map-geocoded locations rather than city name alone.</w:t>
            </w:r>
          </w:p>
        </w:tc>
      </w:tr>
      <w:tr>
        <w:tc>
          <w:tcPr>
            <w:tcW w:type="dxa" w:w="9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HLR-12</w:t>
            </w:r>
          </w:p>
        </w:tc>
        <w:tc>
          <w:tcPr>
            <w:tcW w:type="dxa" w:w="2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[INC-1] Outlet / Branch Location Management</w:t>
            </w:r>
          </w:p>
        </w:tc>
        <w:tc>
          <w:tcPr>
            <w:tcW w:type="dxa" w:w="11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 Client Admin/Employee to create, edit, and remove the Client's outlet/branch locations, each with a map position, for use as Self-Drive pickup points.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Medium-Level Requirements (MLR)</w:t>
      </w:r>
    </w:p>
    <w:p>
      <w:pPr>
        <w:pStyle w:val="Heading3"/>
      </w:pPr>
      <w:r>
        <w:t xml:space="preserve">4.2.1 [INC-1] HLR-1 Multi-Tenant Foundation</w:t>
      </w:r>
    </w:p>
    <w:p>
      <w:pPr>
        <w:spacing w:after="140"/>
        <w:ind w:left="431"/>
      </w:pPr>
      <w:r>
        <w:rPr>
          <w:b/>
          <w:bCs/>
        </w:rPr>
        <w:t xml:space="preserve">MLR-1.1 </w:t>
      </w:r>
      <w:r>
        <w:t xml:space="preserve">The system shall allow the SuperAdmin to onboard a new Client (agency name, contact info, initial Admin account) and provision an isolated database for them.</w:t>
      </w:r>
    </w:p>
    <w:p>
      <w:pPr>
        <w:spacing w:after="140"/>
        <w:ind w:left="431"/>
      </w:pPr>
      <w:r>
        <w:rPr>
          <w:b/>
          <w:bCs/>
        </w:rPr>
        <w:t xml:space="preserve">MLR-1.2 </w:t>
      </w:r>
      <w:r>
        <w:t xml:space="preserve">The system shall add the new Client's subdomain-to-database mapping to the SuperAdmin-managed tenant configuration; this shall not involve writing to a shared application database.</w:t>
      </w:r>
    </w:p>
    <w:p>
      <w:pPr>
        <w:spacing w:after="140"/>
        <w:ind w:left="431"/>
      </w:pPr>
      <w:r>
        <w:rPr>
          <w:b/>
          <w:bCs/>
        </w:rPr>
        <w:t xml:space="preserve">MLR-1.3 </w:t>
      </w:r>
      <w:r>
        <w:t xml:space="preserve">The system shall resolve the active tenant for each request via subdomain and connect only to that Client's database.</w:t>
      </w:r>
    </w:p>
    <w:p>
      <w:pPr>
        <w:pStyle w:val="Heading3"/>
      </w:pPr>
      <w:r>
        <w:t xml:space="preserve">4.2.2 [INC-1] HLR-2 Tenant Theme Customization</w:t>
      </w:r>
    </w:p>
    <w:p>
      <w:pPr>
        <w:spacing w:after="140"/>
        <w:ind w:left="431"/>
      </w:pPr>
      <w:r>
        <w:rPr>
          <w:b/>
          <w:bCs/>
        </w:rPr>
        <w:t xml:space="preserve">MLR-2.1 </w:t>
      </w:r>
      <w:r>
        <w:t xml:space="preserve">The system shall ship a fixed set of predefined color palettes available to every Client.</w:t>
      </w:r>
    </w:p>
    <w:p>
      <w:pPr>
        <w:spacing w:after="140"/>
        <w:ind w:left="431"/>
      </w:pPr>
      <w:r>
        <w:rPr>
          <w:b/>
          <w:bCs/>
        </w:rPr>
        <w:t xml:space="preserve">MLR-2.2 </w:t>
      </w:r>
      <w:r>
        <w:t xml:space="preserve">The system shall allow a Client Admin to select and change their active palette from their dashboard.</w:t>
      </w:r>
    </w:p>
    <w:p>
      <w:pPr>
        <w:spacing w:after="140"/>
        <w:ind w:left="431"/>
      </w:pPr>
      <w:r>
        <w:rPr>
          <w:b/>
          <w:bCs/>
        </w:rPr>
        <w:t xml:space="preserve">MLR-2.3 </w:t>
      </w:r>
      <w:r>
        <w:t xml:space="preserve">The system shall apply the active palette to the Client's storefront at runtime without requiring a redeploy.</w:t>
      </w:r>
    </w:p>
    <w:p>
      <w:pPr>
        <w:pStyle w:val="Heading3"/>
      </w:pPr>
      <w:r>
        <w:t xml:space="preserve">4.2.3 [INC-1] HLR-3 Authentication and RBAC</w:t>
      </w:r>
    </w:p>
    <w:p>
      <w:pPr>
        <w:spacing w:after="140"/>
        <w:ind w:left="431"/>
      </w:pPr>
      <w:r>
        <w:rPr>
          <w:b/>
          <w:bCs/>
        </w:rPr>
        <w:t xml:space="preserve">MLR-3.1 </w:t>
      </w:r>
      <w:r>
        <w:t xml:space="preserve">The system shall allow Customers and Employees to register using email and password.</w:t>
      </w:r>
    </w:p>
    <w:p>
      <w:pPr>
        <w:spacing w:after="140"/>
        <w:ind w:left="431"/>
      </w:pPr>
      <w:r>
        <w:rPr>
          <w:b/>
          <w:bCs/>
        </w:rPr>
        <w:t xml:space="preserve">MLR-3.2 </w:t>
      </w:r>
      <w:r>
        <w:t xml:space="preserve">The system shall issue a signed JWT on successful login and require it on all protected requests; no server-side session state shall be stored.</w:t>
      </w:r>
    </w:p>
    <w:p>
      <w:pPr>
        <w:spacing w:after="140"/>
        <w:ind w:left="431"/>
      </w:pPr>
      <w:r>
        <w:rPr>
          <w:b/>
          <w:bCs/>
        </w:rPr>
        <w:t xml:space="preserve">MLR-3.3 </w:t>
      </w:r>
      <w:r>
        <w:t xml:space="preserve">The system shall restrict each endpoint to the roles authorized to access it, per Section 2.2.</w:t>
      </w:r>
    </w:p>
    <w:p>
      <w:pPr>
        <w:pStyle w:val="Heading3"/>
      </w:pPr>
      <w:r>
        <w:t xml:space="preserve">4.2.4 [INC-1] HLR-4 Vehicle Rental Package Management</w:t>
      </w:r>
    </w:p>
    <w:p>
      <w:pPr>
        <w:spacing w:after="140"/>
        <w:ind w:left="431"/>
      </w:pPr>
      <w:r>
        <w:rPr>
          <w:b/>
          <w:bCs/>
        </w:rPr>
        <w:t xml:space="preserve">MLR-4.1 </w:t>
      </w:r>
      <w:r>
        <w:t xml:space="preserve">The system shall allow defining vehicle categories including, but not limited to: Economy, Sedan, SUV, Luxury, Van/Coaster, and Pickup.</w:t>
      </w:r>
    </w:p>
    <w:p>
      <w:pPr>
        <w:spacing w:after="140"/>
        <w:ind w:left="431"/>
      </w:pPr>
      <w:r>
        <w:rPr>
          <w:b/>
          <w:bCs/>
        </w:rPr>
        <w:t xml:space="preserve">MLR-4.2 </w:t>
      </w:r>
      <w:r>
        <w:t xml:space="preserve">The system shall allow a Client to add custom vehicle categories beyond the predefined list.</w:t>
      </w:r>
    </w:p>
    <w:p>
      <w:pPr>
        <w:spacing w:after="140"/>
        <w:ind w:left="431"/>
      </w:pPr>
      <w:r>
        <w:rPr>
          <w:b/>
          <w:bCs/>
        </w:rPr>
        <w:t xml:space="preserve">MLR-4.3 </w:t>
      </w:r>
      <w:r>
        <w:t xml:space="preserve">The system shall allow creation of a rental package associated with a vehicle, rental options, pickup/drop-off details, and schedule.</w:t>
      </w:r>
    </w:p>
    <w:p>
      <w:pPr>
        <w:spacing w:after="140"/>
        <w:ind w:left="431"/>
      </w:pPr>
      <w:r>
        <w:rPr>
          <w:b/>
          <w:bCs/>
        </w:rPr>
        <w:t xml:space="preserve">MLR-4.4 </w:t>
      </w:r>
      <w:r>
        <w:t xml:space="preserve">The system shall allow updating and removing existing rental packages, and setting a vehicle's status (Active, Inactive, or Under Maintenance).</w:t>
      </w:r>
    </w:p>
    <w:p>
      <w:pPr>
        <w:pStyle w:val="Heading3"/>
      </w:pPr>
      <w:r>
        <w:t xml:space="preserve">4.2.5 [INC-1] HLR-5 Rental Booking Management</w:t>
      </w:r>
    </w:p>
    <w:p>
      <w:pPr>
        <w:spacing w:after="140"/>
        <w:ind w:left="431"/>
      </w:pPr>
      <w:r>
        <w:rPr>
          <w:b/>
          <w:bCs/>
        </w:rPr>
        <w:t xml:space="preserve">MLR-5.1 </w:t>
      </w:r>
      <w:r>
        <w:t xml:space="preserve">The system shall allow a customer to book an available vehicle rental package for a specified pickup and return date/time.</w:t>
      </w:r>
    </w:p>
    <w:p>
      <w:pPr>
        <w:spacing w:after="140"/>
        <w:ind w:left="431"/>
      </w:pPr>
      <w:r>
        <w:rPr>
          <w:b/>
          <w:bCs/>
        </w:rPr>
        <w:t xml:space="preserve">MLR-5.2 </w:t>
      </w:r>
      <w:r>
        <w:t xml:space="preserve">The system shall allow a customer to record a payment method and reference for a booking (manual entry; no gateway processing).</w:t>
      </w:r>
    </w:p>
    <w:p>
      <w:pPr>
        <w:spacing w:after="140"/>
        <w:ind w:left="431"/>
      </w:pPr>
      <w:r>
        <w:rPr>
          <w:b/>
          <w:bCs/>
        </w:rPr>
        <w:t xml:space="preserve">MLR-5.3 </w:t>
      </w:r>
      <w:r>
        <w:t xml:space="preserve">The system shall track booking status through its lifecycle: Pending, Confirmed, Completed, Cancelled.</w:t>
      </w:r>
    </w:p>
    <w:p>
      <w:pPr>
        <w:spacing w:after="140"/>
        <w:ind w:left="431"/>
      </w:pPr>
      <w:r>
        <w:rPr>
          <w:b/>
          <w:bCs/>
        </w:rPr>
        <w:t xml:space="preserve">MLR-5.4 </w:t>
      </w:r>
      <w:r>
        <w:t xml:space="preserve">The system shall record, per booking, the rental mode chosen (With-Driver or Self-Drive) and its resolved location — a geocoded pickup/drop-off address pair for With-Driver, or the selected Outlet for Self-Drive.</w:t>
      </w:r>
    </w:p>
    <w:p>
      <w:pPr>
        <w:pStyle w:val="Heading3"/>
      </w:pPr>
      <w:r>
        <w:t xml:space="preserve">4.2.6 [INC-1] HLR-6 Rental Search and Filter</w:t>
      </w:r>
    </w:p>
    <w:p>
      <w:pPr>
        <w:spacing w:after="140"/>
        <w:ind w:left="431"/>
      </w:pPr>
      <w:r>
        <w:rPr>
          <w:b/>
          <w:bCs/>
        </w:rPr>
        <w:t xml:space="preserve">MLR-6.1 </w:t>
      </w:r>
      <w:r>
        <w:t xml:space="preserve">The system shall allow a customer to select a trip type (Within City / Out of City) and a rental mode (With-Driver / Self-Drive) before entering location details.</w:t>
      </w:r>
    </w:p>
    <w:p>
      <w:pPr>
        <w:spacing w:after="140"/>
        <w:ind w:left="431"/>
      </w:pPr>
      <w:r>
        <w:rPr>
          <w:b/>
          <w:bCs/>
        </w:rPr>
        <w:t xml:space="preserve">MLR-6.2 </w:t>
      </w:r>
      <w:r>
        <w:t xml:space="preserve">For With-Driver, the system shall allow entering pickup and, optionally, drop-off as any free-form location (e.g., a customer's home address), resolved via map-based autocomplete and geocoding rather than restricted to a city list.</w:t>
      </w:r>
    </w:p>
    <w:p>
      <w:pPr>
        <w:spacing w:after="140"/>
        <w:ind w:left="431"/>
      </w:pPr>
      <w:r>
        <w:rPr>
          <w:b/>
          <w:bCs/>
        </w:rPr>
        <w:t xml:space="preserve">MLR-6.3 </w:t>
      </w:r>
      <w:r>
        <w:t xml:space="preserve">For Self-Drive, the system shall require the customer to select a pickup point from the Client's active outlet/branch locations relevant to the search, in place of a free-text address.</w:t>
      </w:r>
    </w:p>
    <w:p>
      <w:pPr>
        <w:spacing w:after="140"/>
        <w:ind w:left="431"/>
      </w:pPr>
      <w:r>
        <w:rPr>
          <w:b/>
          <w:bCs/>
        </w:rPr>
        <w:t xml:space="preserve">MLR-6.4 </w:t>
      </w:r>
      <w:r>
        <w:t xml:space="preserve">The system shall allow filtering by vehicle category, transmission type, and air-conditioning availability, in addition to the selected rental mode.</w:t>
      </w:r>
    </w:p>
    <w:p>
      <w:pPr>
        <w:spacing w:after="140"/>
        <w:ind w:left="431"/>
      </w:pPr>
      <w:r>
        <w:rPr>
          <w:b/>
          <w:bCs/>
        </w:rPr>
        <w:t xml:space="preserve">MLR-6.5 </w:t>
      </w:r>
      <w:r>
        <w:t xml:space="preserve">The system shall allow sorting results by price (ascending/descending) and by recommended order.</w:t>
      </w:r>
    </w:p>
    <w:p>
      <w:pPr>
        <w:spacing w:after="140"/>
        <w:ind w:left="431"/>
      </w:pPr>
      <w:r>
        <w:rPr>
          <w:b/>
          <w:bCs/>
        </w:rPr>
        <w:t xml:space="preserve">MLR-6.6 </w:t>
      </w:r>
      <w:r>
        <w:t xml:space="preserve">The system shall allow filtering to show only currently available vehicles.</w:t>
      </w:r>
    </w:p>
    <w:p>
      <w:pPr>
        <w:pStyle w:val="Heading3"/>
      </w:pPr>
      <w:r>
        <w:t xml:space="preserve">4.2.7 [INC-1] HLR-7 Client Operational Dashboard</w:t>
      </w:r>
    </w:p>
    <w:p>
      <w:pPr>
        <w:spacing w:after="140"/>
        <w:ind w:left="431"/>
      </w:pPr>
      <w:r>
        <w:rPr>
          <w:b/>
          <w:bCs/>
        </w:rPr>
        <w:t xml:space="preserve">MLR-7.1 </w:t>
      </w:r>
      <w:r>
        <w:t xml:space="preserve">The system shall display, to Admin/Employee users, counts of bookings grouped by status (Pending, Confirmed, Completed, Cancelled).</w:t>
      </w:r>
    </w:p>
    <w:p>
      <w:pPr>
        <w:spacing w:after="140"/>
        <w:ind w:left="431"/>
      </w:pPr>
      <w:r>
        <w:rPr>
          <w:b/>
          <w:bCs/>
        </w:rPr>
        <w:t xml:space="preserve">MLR-7.2 </w:t>
      </w:r>
      <w:r>
        <w:t xml:space="preserve">The system shall display counts of vehicles grouped by status (Active, Inactive, Under Maintenance).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This dashboard is a lightweight operational summary computed from existing booking/vehicle records — it is not the full analytics/reporting system, which remains a future enhancement (Section 7).</w:t>
      </w:r>
    </w:p>
    <w:p>
      <w:pPr>
        <w:pStyle w:val="Heading3"/>
      </w:pPr>
      <w:r>
        <w:t xml:space="preserve">4.2.8 [INC-2] HLR-8 Hotel Package Management</w:t>
      </w:r>
    </w:p>
    <w:p>
      <w:pPr>
        <w:spacing w:after="140"/>
        <w:ind w:left="431"/>
      </w:pPr>
      <w:r>
        <w:rPr>
          <w:b/>
          <w:bCs/>
        </w:rPr>
        <w:t xml:space="preserve">MLR-8.1 </w:t>
      </w:r>
      <w:r>
        <w:t xml:space="preserve">The system shall allow a Client to add hotels, including name.</w:t>
      </w:r>
    </w:p>
    <w:p>
      <w:pPr>
        <w:spacing w:after="140"/>
        <w:ind w:left="431"/>
      </w:pPr>
      <w:r>
        <w:rPr>
          <w:b/>
          <w:bCs/>
        </w:rPr>
        <w:t xml:space="preserve">MLR-8.2 </w:t>
      </w:r>
      <w:r>
        <w:t xml:space="preserve">The system shall allow selecting a hotel's location via an integrated map (latitude/longitude).</w:t>
      </w:r>
    </w:p>
    <w:p>
      <w:pPr>
        <w:spacing w:after="140"/>
        <w:ind w:left="431"/>
      </w:pPr>
      <w:r>
        <w:rPr>
          <w:b/>
          <w:bCs/>
        </w:rPr>
        <w:t xml:space="preserve">MLR-8.3 </w:t>
      </w:r>
      <w:r>
        <w:t xml:space="preserve">The system shall allow defining price per night and per-room occupancy capacity.</w:t>
      </w:r>
    </w:p>
    <w:p>
      <w:pPr>
        <w:spacing w:after="140"/>
        <w:ind w:left="431"/>
      </w:pPr>
      <w:r>
        <w:rPr>
          <w:b/>
          <w:bCs/>
        </w:rPr>
        <w:t xml:space="preserve">MLR-8.4 </w:t>
      </w:r>
      <w:r>
        <w:t xml:space="preserve">The system shall allow defining multiple room types and amenities per hotel.</w:t>
      </w:r>
    </w:p>
    <w:p>
      <w:pPr>
        <w:pStyle w:val="Heading3"/>
      </w:pPr>
      <w:r>
        <w:t xml:space="preserve">4.2.9 [INC-2] HLR-9 Combined Search and Filter</w:t>
      </w:r>
    </w:p>
    <w:p>
      <w:pPr>
        <w:spacing w:after="140"/>
        <w:ind w:left="431"/>
      </w:pPr>
      <w:r>
        <w:rPr>
          <w:b/>
          <w:bCs/>
        </w:rPr>
        <w:t xml:space="preserve">MLR-9.1 </w:t>
      </w:r>
      <w:r>
        <w:t xml:space="preserve">The system shall allow filtering hotel packages by location, price range, and room capacity.</w:t>
      </w:r>
    </w:p>
    <w:p>
      <w:pPr>
        <w:spacing w:after="140"/>
        <w:ind w:left="431"/>
      </w:pPr>
      <w:r>
        <w:rPr>
          <w:b/>
          <w:bCs/>
        </w:rPr>
        <w:t xml:space="preserve">MLR-9.2 </w:t>
      </w:r>
      <w:r>
        <w:t xml:space="preserve">The system shall allow a customer to search vehicle rental and hotel packages together for a given city and date range, within the single Client storefront being visited.</w:t>
      </w:r>
    </w:p>
    <w:p>
      <w:pPr>
        <w:pStyle w:val="Heading3"/>
      </w:pPr>
      <w:r>
        <w:t xml:space="preserve">4.2.10 HLR-10 Security and Tenant Isolation</w:t>
      </w:r>
    </w:p>
    <w:p>
      <w:pPr>
        <w:spacing w:after="140"/>
        <w:ind w:left="431"/>
      </w:pPr>
      <w:r>
        <w:rPr>
          <w:b/>
          <w:bCs/>
        </w:rPr>
        <w:t xml:space="preserve">MLR-10.1 </w:t>
      </w:r>
      <w:r>
        <w:t xml:space="preserve">The system shall hash all passwords before storage.</w:t>
      </w:r>
    </w:p>
    <w:p>
      <w:pPr>
        <w:spacing w:after="140"/>
        <w:ind w:left="431"/>
      </w:pPr>
      <w:r>
        <w:rPr>
          <w:b/>
          <w:bCs/>
        </w:rPr>
        <w:t xml:space="preserve">MLR-10.2 </w:t>
      </w:r>
      <w:r>
        <w:t xml:space="preserve">The system shall validate and sanitize all user input on the server side.</w:t>
      </w:r>
    </w:p>
    <w:p>
      <w:pPr>
        <w:spacing w:after="140"/>
        <w:ind w:left="431"/>
      </w:pPr>
      <w:r>
        <w:rPr>
          <w:b/>
          <w:bCs/>
        </w:rPr>
        <w:t xml:space="preserve">MLR-10.3 </w:t>
      </w:r>
      <w:r>
        <w:t xml:space="preserve">The system shall ensure no application request can read or write data belonging to a Client other than the one resolved for that request.</w:t>
      </w:r>
    </w:p>
    <w:p>
      <w:pPr>
        <w:spacing w:after="140"/>
        <w:ind w:left="431"/>
      </w:pPr>
      <w:r>
        <w:rPr>
          <w:b/>
          <w:bCs/>
        </w:rPr>
        <w:t xml:space="preserve">MLR-10.4 </w:t>
      </w:r>
      <w:r>
        <w:t xml:space="preserve">The system shall restrict direct, cross-tenant database access to the SuperAdmin's separately held credentials, outside normal application request flow.</w:t>
      </w:r>
    </w:p>
    <w:p>
      <w:pPr>
        <w:pStyle w:val="Heading3"/>
      </w:pPr>
      <w:r>
        <w:rPr>
          <w:b/>
          <w:bCs/>
        </w:rPr>
        <w:t xml:space="preserve">4.2.11 [INC-1] HLR-11 Rental Mode &amp; With-Driver Location Capture</w:t>
      </w:r>
      <w:r>
        <w:rPr>
          <w:b/>
          <w:bCs/>
          <w:color w:val="C00000"/>
        </w:rPr>
        <w:t xml:space="preserve"> [NEW]</w:t>
      </w:r>
    </w:p>
    <w:p>
      <w:pPr>
        <w:spacing w:after="140"/>
        <w:ind w:left="431"/>
      </w:pPr>
      <w:r>
        <w:rPr>
          <w:b/>
          <w:bCs/>
        </w:rPr>
        <w:t xml:space="preserve">MLR-11.1 </w:t>
      </w:r>
      <w:r>
        <w:t xml:space="preserve">The system shall integrate a mapping/Places provider on the frontend to offer address autocomplete suggestions as the customer types a With-Driver pickup or drop-off location.</w:t>
      </w:r>
    </w:p>
    <w:p>
      <w:pPr>
        <w:spacing w:after="140"/>
        <w:ind w:left="431"/>
      </w:pPr>
      <w:r>
        <w:rPr>
          <w:b/>
          <w:bCs/>
        </w:rPr>
        <w:t xml:space="preserve">MLR-11.2 </w:t>
      </w:r>
      <w:r>
        <w:t xml:space="preserve">The system shall resolve the selected address to latitude/longitude (geocoding) and store both the formatted address text and the coordinates against the booking.</w:t>
      </w:r>
    </w:p>
    <w:p>
      <w:pPr>
        <w:spacing w:after="140"/>
        <w:ind w:left="431"/>
      </w:pPr>
      <w:r>
        <w:rPr>
          <w:b/>
          <w:bCs/>
        </w:rPr>
        <w:t xml:space="preserve">MLR-11.3 </w:t>
      </w:r>
      <w:r>
        <w:t xml:space="preserve">The system shall reject a With-Driver booking submission if the entered pickup (or drop-off, when provided) cannot be resolved to a valid geocoded location.</w:t>
      </w:r>
    </w:p>
    <w:p>
      <w:pPr>
        <w:spacing w:after="140"/>
        <w:ind w:left="431"/>
      </w:pPr>
      <w:r>
        <w:rPr>
          <w:b/>
          <w:bCs/>
        </w:rPr>
        <w:t xml:space="preserve">MLR-11.4 </w:t>
      </w:r>
      <w:r>
        <w:t xml:space="preserve">The system shall display the resolved pickup and drop-off points on a map for the customer to confirm before the booking is finalized.</w:t>
      </w:r>
    </w:p>
    <w:p>
      <w:pPr>
        <w:pStyle w:val="Heading3"/>
      </w:pPr>
      <w:r>
        <w:rPr>
          <w:b/>
          <w:bCs/>
        </w:rPr>
        <w:t xml:space="preserve">4.2.12 [INC-1] HLR-12 Outlet / Branch Location Management</w:t>
      </w:r>
      <w:r>
        <w:rPr>
          <w:b/>
          <w:bCs/>
          <w:color w:val="C00000"/>
        </w:rPr>
        <w:t xml:space="preserve"> [NEW]</w:t>
      </w:r>
    </w:p>
    <w:p>
      <w:pPr>
        <w:spacing w:after="140"/>
        <w:ind w:left="431"/>
      </w:pPr>
      <w:r>
        <w:rPr>
          <w:b/>
          <w:bCs/>
        </w:rPr>
        <w:t xml:space="preserve">MLR-12.1 </w:t>
      </w:r>
      <w:r>
        <w:t xml:space="preserve">The system shall allow a Client Admin/Employee to create an outlet with a name, city, address text, and a map-selected position (latitude/longitude).</w:t>
      </w:r>
    </w:p>
    <w:p>
      <w:pPr>
        <w:spacing w:after="140"/>
        <w:ind w:left="431"/>
      </w:pPr>
      <w:r>
        <w:rPr>
          <w:b/>
          <w:bCs/>
        </w:rPr>
        <w:t xml:space="preserve">MLR-12.2 </w:t>
      </w:r>
      <w:r>
        <w:t xml:space="preserve">The system shall allow editing and removing outlets, and marking an outlet Active or Inactive.</w:t>
      </w:r>
    </w:p>
    <w:p>
      <w:pPr>
        <w:spacing w:after="140"/>
        <w:ind w:left="431"/>
      </w:pPr>
      <w:r>
        <w:rPr>
          <w:b/>
          <w:bCs/>
        </w:rPr>
        <w:t xml:space="preserve">MLR-12.3 </w:t>
      </w:r>
      <w:r>
        <w:t xml:space="preserve">The system shall allow a customer, when booking Self-Drive, to view an outlet's position on a map and open directions to it via the mapping provider.</w:t>
      </w:r>
    </w:p>
    <w:p>
      <w:pPr>
        <w:spacing w:after="140"/>
        <w:ind w:left="431"/>
      </w:pPr>
      <w:r>
        <w:rPr>
          <w:b/>
          <w:bCs/>
        </w:rPr>
        <w:t xml:space="preserve">MLR-12.4 </w:t>
      </w:r>
      <w:r>
        <w:t xml:space="preserve">The system shall restrict Self-Drive outlet selection to outlets marked Active and belonging to the Client currently being browsed.</w:t>
      </w:r>
    </w:p>
    <w:p>
      <w:pPr>
        <w:pStyle w:val="Heading2"/>
      </w:pPr>
      <w:r>
        <w:t xml:space="preserve">4.3 Low-Level Functional Requirements (FR)</w:t>
      </w:r>
    </w:p>
    <w:p>
      <w:pPr>
        <w:pStyle w:val="Heading3"/>
      </w:pPr>
      <w:r>
        <w:t xml:space="preserve">4.3.1 [INC-1] Multi-Tenant Core</w:t>
      </w:r>
    </w:p>
    <w:p>
      <w:pPr>
        <w:spacing w:after="140"/>
        <w:ind w:left="431"/>
      </w:pPr>
      <w:r>
        <w:rPr>
          <w:b/>
          <w:bCs/>
        </w:rPr>
        <w:t xml:space="preserve">FR-1.1 </w:t>
      </w:r>
      <w:r>
        <w:t xml:space="preserve">The system shall provision a dedicated PostgreSQL database for each new Client at onboarding time.</w:t>
      </w:r>
    </w:p>
    <w:p>
      <w:pPr>
        <w:spacing w:after="140"/>
        <w:ind w:left="431"/>
      </w:pPr>
      <w:r>
        <w:rPr>
          <w:b/>
          <w:bCs/>
        </w:rPr>
        <w:t xml:space="preserve">FR-1.2 </w:t>
      </w:r>
      <w:r>
        <w:t xml:space="preserve">The system shall record the new Client's subdomain-to-database mapping in the SuperAdmin-managed tenant configuration, not in a shared application database.</w:t>
      </w:r>
    </w:p>
    <w:p>
      <w:pPr>
        <w:spacing w:after="140"/>
        <w:ind w:left="431"/>
      </w:pPr>
      <w:r>
        <w:rPr>
          <w:b/>
          <w:bCs/>
        </w:rPr>
        <w:t xml:space="preserve">FR-1.3 </w:t>
      </w:r>
      <w:r>
        <w:t xml:space="preserve">While resolving a request, the system shall reject it if the tenant cannot be identified from the subdomain or is marked suspended in the configuration.</w:t>
      </w:r>
    </w:p>
    <w:p>
      <w:pPr>
        <w:pStyle w:val="Heading3"/>
      </w:pPr>
      <w:r>
        <w:t xml:space="preserve">4.3.2 [INC-1] Tenant Theming</w:t>
      </w:r>
    </w:p>
    <w:p>
      <w:pPr>
        <w:spacing w:after="140"/>
        <w:ind w:left="431"/>
      </w:pPr>
      <w:r>
        <w:rPr>
          <w:b/>
          <w:bCs/>
        </w:rPr>
        <w:t xml:space="preserve">FR-2.1 </w:t>
      </w:r>
      <w:r>
        <w:t xml:space="preserve">The system shall store the active palette identifier in a settings table within the Client's own database.</w:t>
      </w:r>
    </w:p>
    <w:p>
      <w:pPr>
        <w:spacing w:after="140"/>
        <w:ind w:left="431"/>
      </w:pPr>
      <w:r>
        <w:rPr>
          <w:b/>
          <w:bCs/>
        </w:rPr>
        <w:t xml:space="preserve">FR-2.2 </w:t>
      </w:r>
      <w:r>
        <w:t xml:space="preserve">The system shall expose the active palette via an API endpoint the frontend calls on load.</w:t>
      </w:r>
    </w:p>
    <w:p>
      <w:pPr>
        <w:spacing w:after="140"/>
        <w:ind w:left="431"/>
      </w:pPr>
      <w:r>
        <w:rPr>
          <w:b/>
          <w:bCs/>
        </w:rPr>
        <w:t xml:space="preserve">FR-2.3 </w:t>
      </w:r>
      <w:r>
        <w:t xml:space="preserve">The frontend shall map the palette identifier to a set of CSS custom properties applied at the document root.</w:t>
      </w:r>
    </w:p>
    <w:p>
      <w:pPr>
        <w:pStyle w:val="Heading3"/>
      </w:pPr>
      <w:r>
        <w:t xml:space="preserve">4.3.3 [INC-1] Authentication</w:t>
      </w:r>
    </w:p>
    <w:p>
      <w:pPr>
        <w:spacing w:after="140"/>
        <w:ind w:left="431"/>
      </w:pPr>
      <w:r>
        <w:rPr>
          <w:b/>
          <w:bCs/>
        </w:rPr>
        <w:t xml:space="preserve">FR-3.1 </w:t>
      </w:r>
      <w:r>
        <w:t xml:space="preserve">The system shall allow registration with email, password, and role-appropriate profile fields.</w:t>
      </w:r>
    </w:p>
    <w:p>
      <w:pPr>
        <w:spacing w:after="140"/>
        <w:ind w:left="431"/>
      </w:pPr>
      <w:r>
        <w:rPr>
          <w:b/>
          <w:bCs/>
        </w:rPr>
        <w:t xml:space="preserve">FR-3.2 </w:t>
      </w:r>
      <w:r>
        <w:t xml:space="preserve">The system shall hash passwords using bcrypt before persisting them.</w:t>
      </w:r>
    </w:p>
    <w:p>
      <w:pPr>
        <w:spacing w:after="140"/>
        <w:ind w:left="431"/>
      </w:pPr>
      <w:r>
        <w:rPr>
          <w:b/>
          <w:bCs/>
        </w:rPr>
        <w:t xml:space="preserve">FR-3.3 </w:t>
      </w:r>
      <w:r>
        <w:t xml:space="preserve">The system shall issue a JWT containing user id, tenant identifier, and role on successful login.</w:t>
      </w:r>
    </w:p>
    <w:p>
      <w:pPr>
        <w:spacing w:after="140"/>
        <w:ind w:left="431"/>
      </w:pPr>
      <w:r>
        <w:rPr>
          <w:b/>
          <w:bCs/>
        </w:rPr>
        <w:t xml:space="preserve">FR-3.4 </w:t>
      </w:r>
      <w:r>
        <w:t xml:space="preserve">If a JWT is missing, expired, or invalid, then the system shall reject the request with an authentication error.</w:t>
      </w:r>
    </w:p>
    <w:p>
      <w:pPr>
        <w:pStyle w:val="Heading3"/>
      </w:pPr>
      <w:r>
        <w:t xml:space="preserve">4.3.4 [INC-1] Vehicle Rental Package Management</w:t>
      </w:r>
    </w:p>
    <w:p>
      <w:pPr>
        <w:spacing w:after="140"/>
        <w:ind w:left="431"/>
      </w:pPr>
      <w:r>
        <w:rPr>
          <w:b/>
          <w:bCs/>
        </w:rPr>
        <w:t xml:space="preserve">FR-4.1 </w:t>
      </w:r>
      <w:r>
        <w:t xml:space="preserve">The system shall store, per rental package: vehicle category, make/model, seating capacity, transmission (Manual/Automatic), air-conditioning availability, supported driver option(s), pickup location, drop-off location, and price per day.</w:t>
      </w:r>
    </w:p>
    <w:p>
      <w:pPr>
        <w:spacing w:after="140"/>
        <w:ind w:left="431"/>
      </w:pPr>
      <w:r>
        <w:rPr>
          <w:b/>
          <w:bCs/>
        </w:rPr>
        <w:t xml:space="preserve">FR-4.2 </w:t>
      </w:r>
      <w:r>
        <w:t xml:space="preserve">The system shall allow uploading one or more images per rental package.</w:t>
      </w:r>
    </w:p>
    <w:p>
      <w:pPr>
        <w:spacing w:after="140"/>
        <w:ind w:left="431"/>
      </w:pPr>
      <w:r>
        <w:rPr>
          <w:b/>
          <w:bCs/>
        </w:rPr>
        <w:t xml:space="preserve">FR-4.3 </w:t>
      </w:r>
      <w:r>
        <w:t xml:space="preserve">The system shall store agency/vendor contact information relevant to the rental package.</w:t>
      </w:r>
    </w:p>
    <w:p>
      <w:pPr>
        <w:spacing w:after="140"/>
        <w:ind w:left="431"/>
      </w:pPr>
      <w:r>
        <w:rPr>
          <w:b/>
          <w:bCs/>
        </w:rPr>
        <w:t xml:space="preserve">FR-4.4 </w:t>
      </w:r>
      <w:r>
        <w:t xml:space="preserve">The system shall allow a Client Admin/Employee to set a vehicle's status to Active, Inactive, or Under Maintenance.</w:t>
      </w:r>
    </w:p>
    <w:p>
      <w:pPr>
        <w:pStyle w:val="Heading3"/>
      </w:pPr>
      <w:r>
        <w:t xml:space="preserve">4.3.5 [INC-1] Booking</w:t>
      </w:r>
    </w:p>
    <w:p>
      <w:pPr>
        <w:spacing w:after="140"/>
        <w:ind w:left="431"/>
      </w:pPr>
      <w:r>
        <w:rPr>
          <w:b/>
          <w:bCs/>
        </w:rPr>
        <w:t xml:space="preserve">FR-5.1 </w:t>
      </w:r>
      <w:r>
        <w:t xml:space="preserve">The system shall generate a unique booking reference for each rental booking.</w:t>
      </w:r>
    </w:p>
    <w:p>
      <w:pPr>
        <w:spacing w:after="140"/>
        <w:ind w:left="431"/>
      </w:pPr>
      <w:r>
        <w:rPr>
          <w:b/>
          <w:bCs/>
        </w:rPr>
        <w:t xml:space="preserve">FR-5.2 </w:t>
      </w:r>
      <w:r>
        <w:t xml:space="preserve">The system shall record the customer's chosen payment method and a payment reference/note against the booking.</w:t>
      </w:r>
    </w:p>
    <w:p>
      <w:pPr>
        <w:spacing w:after="140"/>
        <w:ind w:left="431"/>
      </w:pPr>
      <w:r>
        <w:rPr>
          <w:b/>
          <w:bCs/>
        </w:rPr>
        <w:t xml:space="preserve">FR-5.3 </w:t>
      </w:r>
      <w:r>
        <w:t xml:space="preserve">The system shall record pickup and return date/time for each rental booking.</w:t>
      </w:r>
    </w:p>
    <w:p>
      <w:pPr>
        <w:spacing w:after="140"/>
        <w:ind w:left="431"/>
      </w:pPr>
      <w:r>
        <w:rPr>
          <w:b/>
          <w:bCs/>
        </w:rPr>
        <w:t xml:space="preserve">FR-5.4 </w:t>
      </w:r>
      <w:r>
        <w:t xml:space="preserve">The system shall allow a customer to view their own booking history.</w:t>
      </w:r>
    </w:p>
    <w:p>
      <w:pPr>
        <w:spacing w:after="140"/>
        <w:ind w:left="431"/>
      </w:pPr>
      <w:r>
        <w:rPr>
          <w:b/>
          <w:bCs/>
        </w:rPr>
        <w:t xml:space="preserve">FR-5.5 </w:t>
      </w:r>
      <w:r>
        <w:t xml:space="preserve">The system shall record the booking's rental mode (WITH_DRIVER / SELF_DRIVE) and, accordingly, either the geocoded pickup/drop-off address pair or the referenced Outlet id.</w:t>
      </w:r>
    </w:p>
    <w:p>
      <w:pPr>
        <w:pStyle w:val="Heading3"/>
      </w:pPr>
      <w:r>
        <w:t xml:space="preserve">4.3.6 [INC-1] Search and Filter</w:t>
      </w:r>
    </w:p>
    <w:p>
      <w:pPr>
        <w:spacing w:after="140"/>
        <w:ind w:left="431"/>
      </w:pPr>
      <w:r>
        <w:rPr>
          <w:b/>
          <w:bCs/>
        </w:rPr>
        <w:t xml:space="preserve">FR-6.1 </w:t>
      </w:r>
      <w:r>
        <w:t xml:space="preserve">The system shall return rental packages matching a given trip type, rental mode, and pickup city/location.</w:t>
      </w:r>
    </w:p>
    <w:p>
      <w:pPr>
        <w:spacing w:after="140"/>
        <w:ind w:left="431"/>
      </w:pPr>
      <w:r>
        <w:rPr>
          <w:b/>
          <w:bCs/>
        </w:rPr>
        <w:t xml:space="preserve">FR-6.2 </w:t>
      </w:r>
      <w:r>
        <w:t xml:space="preserve">The system shall return rental packages matching selected category, transmission, and AC filters.</w:t>
      </w:r>
    </w:p>
    <w:p>
      <w:pPr>
        <w:spacing w:after="140"/>
        <w:ind w:left="431"/>
      </w:pPr>
      <w:r>
        <w:rPr>
          <w:b/>
          <w:bCs/>
        </w:rPr>
        <w:t xml:space="preserve">FR-6.3 </w:t>
      </w:r>
      <w:r>
        <w:t xml:space="preserve">The system shall sort results by price or recommended order, per the customer's selection.</w:t>
      </w:r>
    </w:p>
    <w:p>
      <w:pPr>
        <w:spacing w:after="140"/>
        <w:ind w:left="431"/>
      </w:pPr>
      <w:r>
        <w:rPr>
          <w:b/>
          <w:bCs/>
        </w:rPr>
        <w:t xml:space="preserve">FR-6.4 </w:t>
      </w:r>
      <w:r>
        <w:t xml:space="preserve">For a With-Driver search, the system shall accept a free-form address and pass it to the geocoding provider to resolve coordinates before returning or confirming results.</w:t>
      </w:r>
    </w:p>
    <w:p>
      <w:pPr>
        <w:pStyle w:val="Heading3"/>
      </w:pPr>
      <w:r>
        <w:t xml:space="preserve">4.3.7 [INC-1] Operational Dashboard</w:t>
      </w:r>
    </w:p>
    <w:p>
      <w:pPr>
        <w:spacing w:after="140"/>
        <w:ind w:left="431"/>
      </w:pPr>
      <w:r>
        <w:rPr>
          <w:b/>
          <w:bCs/>
        </w:rPr>
        <w:t xml:space="preserve">FR-7.1 </w:t>
      </w:r>
      <w:r>
        <w:t xml:space="preserve">The system shall compute booking-status counts on request from existing booking records (no separate aggregation table required for this scope).</w:t>
      </w:r>
    </w:p>
    <w:p>
      <w:pPr>
        <w:spacing w:after="140"/>
        <w:ind w:left="431"/>
      </w:pPr>
      <w:r>
        <w:rPr>
          <w:b/>
          <w:bCs/>
        </w:rPr>
        <w:t xml:space="preserve">FR-7.2 </w:t>
      </w:r>
      <w:r>
        <w:t xml:space="preserve">The system shall compute vehicle-status counts on request from existing vehicle records.</w:t>
      </w:r>
    </w:p>
    <w:p>
      <w:pPr>
        <w:pStyle w:val="Heading3"/>
      </w:pPr>
      <w:r>
        <w:t xml:space="preserve">4.3.8 [INC-2] Hotel Package Management</w:t>
      </w:r>
    </w:p>
    <w:p>
      <w:pPr>
        <w:spacing w:after="140"/>
        <w:ind w:left="431"/>
      </w:pPr>
      <w:r>
        <w:rPr>
          <w:b/>
          <w:bCs/>
        </w:rPr>
        <w:t xml:space="preserve">FR-8.1 </w:t>
      </w:r>
      <w:r>
        <w:t xml:space="preserve">The system shall store, per hotel: name, map location (latitude/longitude), address text, price per night, and maximum occupancy per room.</w:t>
      </w:r>
    </w:p>
    <w:p>
      <w:pPr>
        <w:spacing w:after="140"/>
        <w:ind w:left="431"/>
      </w:pPr>
      <w:r>
        <w:rPr>
          <w:b/>
          <w:bCs/>
        </w:rPr>
        <w:t xml:space="preserve">FR-8.2 </w:t>
      </w:r>
      <w:r>
        <w:t xml:space="preserve">The system shall allow multiple room types to be defined for a single hotel, each with its own price and capacity.</w:t>
      </w:r>
    </w:p>
    <w:p>
      <w:pPr>
        <w:spacing w:after="140"/>
        <w:ind w:left="431"/>
      </w:pPr>
      <w:r>
        <w:rPr>
          <w:b/>
          <w:bCs/>
        </w:rPr>
        <w:t xml:space="preserve">FR-8.3 </w:t>
      </w:r>
      <w:r>
        <w:t xml:space="preserve">The system shall store amenities (e.g., WiFi, breakfast, parking) per hotel.</w:t>
      </w:r>
    </w:p>
    <w:p>
      <w:pPr>
        <w:spacing w:after="140"/>
        <w:ind w:left="431"/>
      </w:pPr>
      <w:r>
        <w:rPr>
          <w:b/>
          <w:bCs/>
        </w:rPr>
        <w:t xml:space="preserve">FR-8.4 </w:t>
      </w:r>
      <w:r>
        <w:t xml:space="preserve">The system shall allow uploading one or more images per hotel.</w:t>
      </w:r>
    </w:p>
    <w:p>
      <w:pPr>
        <w:pStyle w:val="Heading3"/>
      </w:pPr>
      <w:r>
        <w:t xml:space="preserve">4.3.9 [INC-1 &amp; INC-2] Combined Search</w:t>
      </w:r>
    </w:p>
    <w:p>
      <w:pPr>
        <w:spacing w:after="140"/>
        <w:ind w:left="431"/>
      </w:pPr>
      <w:r>
        <w:rPr>
          <w:b/>
          <w:bCs/>
        </w:rPr>
        <w:t xml:space="preserve">FR-9.1 </w:t>
      </w:r>
      <w:r>
        <w:t xml:space="preserve">The system shall return hotel packages matching a given location, price range, and occupancy requirement.</w:t>
      </w:r>
    </w:p>
    <w:p>
      <w:pPr>
        <w:spacing w:after="140"/>
        <w:ind w:left="431"/>
      </w:pPr>
      <w:r>
        <w:rPr>
          <w:b/>
          <w:bCs/>
        </w:rPr>
        <w:t xml:space="preserve">FR-9.2 </w:t>
      </w:r>
      <w:r>
        <w:t xml:space="preserve">The system shall allow combining vehicle-rental and hotel filters within a single search request, scoped to one Client.</w:t>
      </w:r>
    </w:p>
    <w:p>
      <w:pPr>
        <w:pStyle w:val="Heading3"/>
      </w:pPr>
      <w:r>
        <w:t xml:space="preserve">4.3.10 Security</w:t>
      </w:r>
    </w:p>
    <w:p>
      <w:pPr>
        <w:spacing w:after="140"/>
        <w:ind w:left="431"/>
      </w:pPr>
      <w:r>
        <w:rPr>
          <w:b/>
          <w:bCs/>
        </w:rPr>
        <w:t xml:space="preserve">FR-10.1 </w:t>
      </w:r>
      <w:r>
        <w:t xml:space="preserve">The system shall serve the API exclusively over HTTPS in production.</w:t>
      </w:r>
    </w:p>
    <w:p>
      <w:pPr>
        <w:spacing w:after="140"/>
        <w:ind w:left="431"/>
      </w:pPr>
      <w:r>
        <w:rPr>
          <w:b/>
          <w:bCs/>
        </w:rPr>
        <w:t xml:space="preserve">FR-10.2 </w:t>
      </w:r>
      <w:r>
        <w:t xml:space="preserve">The system shall apply rate limiting to authentication endpoints to reduce brute-force risk.</w:t>
      </w:r>
    </w:p>
    <w:p>
      <w:pPr>
        <w:spacing w:after="140"/>
        <w:ind w:left="431"/>
      </w:pPr>
      <w:r>
        <w:rPr>
          <w:b/>
          <w:bCs/>
        </w:rPr>
        <w:t xml:space="preserve">FR-10.3 </w:t>
      </w:r>
      <w:r>
        <w:t xml:space="preserve">The system shall scope every application-layer database query to the tenant resolved from the request's subdomain, with no code path permitting a cross-tenant query.</w:t>
      </w:r>
    </w:p>
    <w:p>
      <w:pPr>
        <w:spacing w:after="140"/>
        <w:ind w:left="431"/>
      </w:pPr>
      <w:r>
        <w:rPr>
          <w:b/>
          <w:bCs/>
        </w:rPr>
        <w:t xml:space="preserve">FR-10.4 </w:t>
      </w:r>
      <w:r>
        <w:t xml:space="preserve">The SuperAdmin's direct database access shall use credentials held outside the application's normal authentication flow, and shall not be exposed through any API endpoint.</w:t>
      </w:r>
    </w:p>
    <w:p>
      <w:pPr>
        <w:pStyle w:val="Heading3"/>
      </w:pPr>
      <w:r>
        <w:rPr>
          <w:b/>
          <w:bCs/>
        </w:rPr>
        <w:t xml:space="preserve">4.3.11 [INC-1] With-Driver Location Capture</w:t>
      </w:r>
      <w:r>
        <w:rPr>
          <w:b/>
          <w:bCs/>
          <w:color w:val="C00000"/>
        </w:rPr>
        <w:t xml:space="preserve"> [NEW]</w:t>
      </w:r>
    </w:p>
    <w:p>
      <w:pPr>
        <w:spacing w:after="140"/>
        <w:ind w:left="431"/>
      </w:pPr>
      <w:r>
        <w:rPr>
          <w:b/>
          <w:bCs/>
        </w:rPr>
        <w:t xml:space="preserve">FR-11.1 </w:t>
      </w:r>
      <w:r>
        <w:t xml:space="preserve">The system shall integrate a Places Autocomplete component on the pickup and drop-off input fields of the With-Driver booking flow.</w:t>
      </w:r>
    </w:p>
    <w:p>
      <w:pPr>
        <w:spacing w:after="140"/>
        <w:ind w:left="431"/>
      </w:pPr>
      <w:r>
        <w:rPr>
          <w:b/>
          <w:bCs/>
        </w:rPr>
        <w:t xml:space="preserve">FR-11.2 </w:t>
      </w:r>
      <w:r>
        <w:t xml:space="preserve">The system shall geocode the selected/entered address server-side to obtain latitude/longitude before persisting the booking, and shall not rely solely on client-supplied coordinates.</w:t>
      </w:r>
    </w:p>
    <w:p>
      <w:pPr>
        <w:spacing w:after="140"/>
        <w:ind w:left="431"/>
      </w:pPr>
      <w:r>
        <w:rPr>
          <w:b/>
          <w:bCs/>
        </w:rPr>
        <w:t xml:space="preserve">FR-11.3 </w:t>
      </w:r>
      <w:r>
        <w:t xml:space="preserve">If the geocoding provider cannot resolve an address, then the system shall reject the booking submission with a clear, actionable validation error.</w:t>
      </w:r>
    </w:p>
    <w:p>
      <w:pPr>
        <w:spacing w:after="140"/>
        <w:ind w:left="431"/>
      </w:pPr>
      <w:r>
        <w:rPr>
          <w:b/>
          <w:bCs/>
        </w:rPr>
        <w:t xml:space="preserve">FR-11.4 </w:t>
      </w:r>
      <w:r>
        <w:t xml:space="preserve">The system shall store, per With-Driver booking, both the formatted address text and the coordinates for pickup and (when provided) drop-off.</w:t>
      </w:r>
    </w:p>
    <w:p>
      <w:pPr>
        <w:spacing w:after="140"/>
        <w:ind w:left="431"/>
      </w:pPr>
      <w:r>
        <w:rPr>
          <w:b/>
          <w:bCs/>
        </w:rPr>
        <w:t xml:space="preserve">FR-11.5 </w:t>
      </w:r>
      <w:r>
        <w:t xml:space="preserve">The system shall validate that pickup date/time is not in the past and that return date/time is after pickup date/time, independent of rental mode (consistent with existing booking validation).</w:t>
      </w:r>
    </w:p>
    <w:p>
      <w:pPr>
        <w:pStyle w:val="Heading3"/>
      </w:pPr>
      <w:r>
        <w:rPr>
          <w:b/>
          <w:bCs/>
        </w:rPr>
        <w:t xml:space="preserve">4.3.12 [INC-1] Outlet / Branch Location Management</w:t>
      </w:r>
      <w:r>
        <w:rPr>
          <w:b/>
          <w:bCs/>
          <w:color w:val="C00000"/>
        </w:rPr>
        <w:t xml:space="preserve"> [NEW]</w:t>
      </w:r>
    </w:p>
    <w:p>
      <w:pPr>
        <w:spacing w:after="140"/>
        <w:ind w:left="431"/>
      </w:pPr>
      <w:r>
        <w:rPr>
          <w:b/>
          <w:bCs/>
        </w:rPr>
        <w:t xml:space="preserve">FR-12.1 </w:t>
      </w:r>
      <w:r>
        <w:t xml:space="preserve">The system shall store, per outlet: name, city, address text, latitude, longitude, active status, and the owning Client (implicit via the Client's own database).</w:t>
      </w:r>
    </w:p>
    <w:p>
      <w:pPr>
        <w:spacing w:after="140"/>
        <w:ind w:left="431"/>
      </w:pPr>
      <w:r>
        <w:rPr>
          <w:b/>
          <w:bCs/>
        </w:rPr>
        <w:t xml:space="preserve">FR-12.2 </w:t>
      </w:r>
      <w:r>
        <w:t xml:space="preserve">The system shall expose create/edit/delete endpoints for outlets, restricted to Admin/Employee roles of the resolved tenant.</w:t>
      </w:r>
    </w:p>
    <w:p>
      <w:pPr>
        <w:spacing w:after="140"/>
        <w:ind w:left="431"/>
      </w:pPr>
      <w:r>
        <w:rPr>
          <w:b/>
          <w:bCs/>
        </w:rPr>
        <w:t xml:space="preserve">FR-12.3 </w:t>
      </w:r>
      <w:r>
        <w:t xml:space="preserve">The system shall expose a public read endpoint returning active outlets for use in the Self-Drive search and booking flow.</w:t>
      </w:r>
    </w:p>
    <w:p>
      <w:pPr>
        <w:spacing w:after="140"/>
        <w:ind w:left="431"/>
      </w:pPr>
      <w:r>
        <w:rPr>
          <w:b/>
          <w:bCs/>
        </w:rPr>
        <w:t xml:space="preserve">FR-12.4 </w:t>
      </w:r>
      <w:r>
        <w:t xml:space="preserve">The system shall render each outlet's position on an embedded map and provide a "Get Directions" link that opens the mapping provider with the outlet as destination.</w:t>
      </w:r>
    </w:p>
    <w:p>
      <w:pPr>
        <w:spacing w:after="140"/>
        <w:ind w:left="431"/>
      </w:pPr>
      <w:r>
        <w:rPr>
          <w:b/>
          <w:bCs/>
        </w:rPr>
        <w:t xml:space="preserve">FR-12.5 </w:t>
      </w:r>
      <w:r>
        <w:t xml:space="preserve">The system shall validate outlet name, city, and address fields for presence and reasonable length, and shall validate that latitude/longitude fall within valid coordinate ranges before saving.</w:t>
      </w:r>
    </w:p>
    <w:p>
      <w:pPr>
        <w:pStyle w:val="Heading1"/>
      </w:pPr>
      <w:r>
        <w:t xml:space="preserve">5. Role–Permission Matrix</w:t>
      </w:r>
    </w:p>
    <w:p>
      <w:pPr>
        <w:spacing w:after="160"/>
      </w:pPr>
      <w:r>
        <w:t xml:space="preserve">This matrix summarizes access rights per role.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3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SuperAdmin</w:t>
            </w:r>
          </w:p>
        </w:tc>
        <w:tc>
          <w:tcPr>
            <w:tcW w:type="dxa" w:w="10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Employee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Customer</w:t>
            </w:r>
          </w:p>
        </w:tc>
        <w:tc>
          <w:tcPr>
            <w:tcW w:type="dxa" w:w="9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Guest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Onboard/suspend Clients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 cross-tenant DB access (out-of-band)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own agency profile &amp; theme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Create/manage Employee accounts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Create/edit vehicle rental packages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Create/edit hotel packages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outlet/branch locations</w:t>
            </w:r>
          </w:p>
        </w:tc>
        <w:tc>
          <w:tcPr>
            <w:tcW w:type="dxa" w:w="13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Verify / update booking status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operational dashboard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Choose rental mode &amp; book a package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No*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/ browse packages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own booking history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spacing w:after="160"/>
      </w:pPr>
    </w:p>
    <w:p>
      <w:pPr>
        <w:spacing w:after="160"/>
        <w:ind w:left="431"/>
      </w:pPr>
      <w:r>
        <w:rPr>
          <w:i/>
          <w:iCs/>
          <w:color w:val="555555"/>
        </w:rPr>
        <w:t xml:space="preserve">*Guest users may browse and search freely within a single Client's storefront but must register/log in (becoming a Customer) before a booking can be completed.</w:t>
      </w:r>
    </w:p>
    <w:p>
      <w:pPr>
        <w:pStyle w:val="Heading1"/>
      </w:pPr>
      <w:r>
        <w:t xml:space="preserve">6. Non-Functional Requirements (NFRs)</w:t>
      </w:r>
    </w:p>
    <w:p>
      <w:pPr>
        <w:pStyle w:val="Heading3"/>
      </w:pPr>
      <w:r>
        <w:t xml:space="preserve">NFR-1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respond within 2 seconds under normal load.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support at least 500 concurrent users.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Address autocomplete and geocoding calls shall complete, or fail with a clear fallback message, within 5 seconds.</w:t>
      </w:r>
    </w:p>
    <w:p>
      <w:pPr>
        <w:pStyle w:val="Heading3"/>
      </w:pPr>
      <w:r>
        <w:t xml:space="preserve">NFR-2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Passwords shall be securely hashed (bcrypt).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JWT-based authentication shall be enforced on all protected endpoints; no session cookies shall be used for auth state.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Client data shall be fully isolated at the database level; only the SuperAdmin holds cross-tenant credentials, held outside the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traffic shall be served over HTTPS in production.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Mapping/geocoding API keys shall be restricted (by domain/referrer and API scope) and never exposed in a way that allows use outside the platform's own frontend.</w:t>
      </w:r>
    </w:p>
    <w:p>
      <w:pPr>
        <w:pStyle w:val="Heading3"/>
      </w:pPr>
      <w:r>
        <w:t xml:space="preserve">NFR-3 Scalability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support onboarding new Clients without code changes, though tenant-configuration updates remain a manual SuperAdmin action under the current no-master-database design.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support horizontal scaling of the API layer.</w:t>
      </w:r>
    </w:p>
    <w:p>
      <w:pPr>
        <w:pStyle w:val="Heading3"/>
      </w:pPr>
      <w:r>
        <w:t xml:space="preserve">NFR-4 Reliability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target 99.5% uptime.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prevent data corruption during partial failures (e.g., via database transactions for multi-step writes).</w:t>
      </w:r>
    </w:p>
    <w:p>
      <w:pPr>
        <w:pStyle w:val="Heading3"/>
      </w:pPr>
      <w:r>
        <w:t xml:space="preserve">NFR-5 Usability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UI shall be responsive across desktop and mobile viewports.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messages shall be clear and actionable for non-technical agency users.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Theme palette changes shall be visible immediately without requiring the user to reload unrelated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With-Driver address entry shall use autocomplete suggestions to minimize typing and reduce invalid/unresolvable entries.</w:t>
      </w:r>
    </w:p>
    <w:p>
      <w:pPr>
        <w:pStyle w:val="Heading3"/>
      </w:pPr>
      <w:r>
        <w:t xml:space="preserve">NFR-6 Maintainability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codebase shall follow a modular architecture separating routes, controllers, and data access.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APIs shall be consistently structured and documented for reuse across increments.</w:t>
      </w:r>
    </w:p>
    <w:p>
      <w:pPr>
        <w:pStyle w:val="Heading3"/>
      </w:pPr>
      <w:r>
        <w:t xml:space="preserve">NFR-7 Backup and Recovery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Client database shall support independent backup and restoration (e.g., via pg_dump/pg_restore) performed by the SuperAdmin.</w:t>
      </w:r>
    </w:p>
    <w:p>
      <w:pPr>
        <w:pStyle w:val="Heading1"/>
      </w:pPr>
      <w:r>
        <w:t xml:space="preserve">7. Future Enhancements (Out of Current Scope)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Live payment gateway integration (e.g., JazzCash, Easypaisa, Stripe) — current scope records payment method/reference manually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custom-color theme editor beyond the predefined palette set, and/or full custom domain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Reviews and ratings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Automated notification system (booking/cancellation alerts)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analytics/reporting dashboards (revenue trends, customer activity) — beyond the lightweight operational counts in Section 4.2.7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centralized tenant-registry service, if Client count grows large enough that manual SuperAdmin configuration management becomes impractical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Nearest-outlet recommendation for Self-Drive based on the customer's current location or entered city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driver location/dispatch tracking for With-Driver bookings</w:t>
      </w:r>
    </w:p>
    <w:p>
      <w:pPr>
        <w:pStyle w:val="Heading1"/>
      </w:pPr>
      <w:r>
        <w:t xml:space="preserve">8. Development Roadmap (JIRA Sprints)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4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Days</w:t>
            </w:r>
          </w:p>
        </w:tc>
        <w:tc>
          <w:tcPr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1–2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Multi-tenant foundation (no master DB), tenant config, JWT auth &amp; RBAC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theme customization (palette selection + runtime application); outlet/branch location management CRUD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Vehicle rental package CRUD, booking flow, rental mode toggle (With-Driver / Self-Drive), map-based address capture for With-Driver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Rental search/filter (trip type + rental mode), operational dashboard, testing, sprint review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6–7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Hotel package CRUD, map-based location selection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8–9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Combined search/filter, room types &amp; amenities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Increment 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 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 testing, bug fixing, sprint review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2026-07-21T06:16:16.768Z</dcterms:created>
  <dcterms:modified xsi:type="dcterms:W3CDTF">2026-07-21T06:16:16.783Z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