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8BFEA" w14:textId="77777777" w:rsidR="00B62B84" w:rsidRPr="00B62B84" w:rsidRDefault="00B62B84" w:rsidP="00B62B84">
      <w:pPr>
        <w:jc w:val="center"/>
        <w:rPr>
          <w:b/>
          <w:bCs/>
          <w:sz w:val="28"/>
          <w:szCs w:val="28"/>
        </w:rPr>
      </w:pPr>
      <w:r w:rsidRPr="00B62B84">
        <w:rPr>
          <w:b/>
          <w:bCs/>
          <w:sz w:val="28"/>
          <w:szCs w:val="28"/>
        </w:rPr>
        <w:t>Executive Data Analysis Report: SQL Querying &amp; Relational Analytics</w:t>
      </w:r>
    </w:p>
    <w:p w14:paraId="2AF74289" w14:textId="6375C6FC" w:rsidR="00B62B84" w:rsidRPr="00B62B84" w:rsidRDefault="00B62B84" w:rsidP="00B62B84">
      <w:r w:rsidRPr="00B62B84">
        <w:rPr>
          <w:b/>
          <w:bCs/>
        </w:rPr>
        <w:t>Project Title:</w:t>
      </w:r>
      <w:r w:rsidRPr="00B62B84">
        <w:t xml:space="preserve"> </w:t>
      </w:r>
      <w:proofErr w:type="spellStart"/>
      <w:r w:rsidRPr="00B62B84">
        <w:t>DecodeLabs</w:t>
      </w:r>
      <w:proofErr w:type="spellEnd"/>
      <w:r w:rsidRPr="00B62B84">
        <w:t xml:space="preserve"> Industrial Training </w:t>
      </w:r>
      <w:r>
        <w:t>|</w:t>
      </w:r>
      <w:r w:rsidRPr="00B62B84">
        <w:t xml:space="preserve"> Project 3: SQL Data Analysis (Querying for Truth)</w:t>
      </w:r>
    </w:p>
    <w:p w14:paraId="6AC04308" w14:textId="77777777" w:rsidR="00B62B84" w:rsidRPr="00B62B84" w:rsidRDefault="00B62B84" w:rsidP="00B62B84">
      <w:r w:rsidRPr="00B62B84">
        <w:rPr>
          <w:b/>
          <w:bCs/>
        </w:rPr>
        <w:t>Role:</w:t>
      </w:r>
      <w:r w:rsidRPr="00B62B84">
        <w:t xml:space="preserve"> Data Analyst</w:t>
      </w:r>
    </w:p>
    <w:p w14:paraId="6CD86BC3" w14:textId="77777777" w:rsidR="00B62B84" w:rsidRPr="00B62B84" w:rsidRDefault="00B62B84" w:rsidP="00B62B84">
      <w:r w:rsidRPr="00B62B84">
        <w:rPr>
          <w:b/>
          <w:bCs/>
        </w:rPr>
        <w:t>Environment:</w:t>
      </w:r>
      <w:r w:rsidRPr="00B62B84">
        <w:t xml:space="preserve"> MySQL Database Engine</w:t>
      </w:r>
    </w:p>
    <w:p w14:paraId="45AAFA38" w14:textId="77777777" w:rsidR="00B62B84" w:rsidRPr="00B62B84" w:rsidRDefault="00B62B84" w:rsidP="00B62B84">
      <w:pPr>
        <w:rPr>
          <w:b/>
          <w:bCs/>
        </w:rPr>
      </w:pPr>
      <w:r w:rsidRPr="00B62B84">
        <w:rPr>
          <w:b/>
          <w:bCs/>
        </w:rPr>
        <w:t>1. Project Overview &amp; Objectives</w:t>
      </w:r>
    </w:p>
    <w:p w14:paraId="4467A727" w14:textId="77777777" w:rsidR="00B62B84" w:rsidRDefault="00B62B84" w:rsidP="00B62B84">
      <w:pPr>
        <w:pStyle w:val="ListParagraph"/>
        <w:numPr>
          <w:ilvl w:val="0"/>
          <w:numId w:val="1"/>
        </w:numPr>
      </w:pPr>
      <w:r w:rsidRPr="00B62B84">
        <w:t xml:space="preserve">The primary objective of </w:t>
      </w:r>
      <w:r w:rsidRPr="00B62B84">
        <w:rPr>
          <w:b/>
          <w:bCs/>
        </w:rPr>
        <w:t>Project 3: SQL Data Analysis</w:t>
      </w:r>
      <w:r w:rsidRPr="00B62B84">
        <w:t xml:space="preserve"> was to transition from procedural analytical workflows (such as Python loops) to </w:t>
      </w:r>
      <w:r w:rsidRPr="00B62B84">
        <w:rPr>
          <w:b/>
          <w:bCs/>
        </w:rPr>
        <w:t>declarative relational querying</w:t>
      </w:r>
      <w:r w:rsidRPr="00B62B84">
        <w:t xml:space="preserve">. </w:t>
      </w:r>
    </w:p>
    <w:p w14:paraId="4B4E2337" w14:textId="385F8B16" w:rsidR="00B62B84" w:rsidRPr="00B62B84" w:rsidRDefault="00B62B84" w:rsidP="00B62B84">
      <w:pPr>
        <w:pStyle w:val="ListParagraph"/>
        <w:numPr>
          <w:ilvl w:val="0"/>
          <w:numId w:val="1"/>
        </w:numPr>
      </w:pPr>
      <w:r w:rsidRPr="00B62B84">
        <w:t xml:space="preserve">In procedural programming, an analyst dictates </w:t>
      </w:r>
      <w:r w:rsidRPr="00B62B84">
        <w:rPr>
          <w:i/>
          <w:iCs/>
        </w:rPr>
        <w:t>how</w:t>
      </w:r>
      <w:r w:rsidRPr="00B62B84">
        <w:t xml:space="preserve"> to step through data row-by-row; in SQL, the analyst declares </w:t>
      </w:r>
      <w:r w:rsidRPr="00B62B84">
        <w:rPr>
          <w:i/>
          <w:iCs/>
        </w:rPr>
        <w:t>what</w:t>
      </w:r>
      <w:r w:rsidRPr="00B62B84">
        <w:t xml:space="preserve"> data structure is required, leaving the database engine to execute the most mathematically efficient retrieval path.</w:t>
      </w:r>
    </w:p>
    <w:p w14:paraId="0FA9CBE7" w14:textId="77777777" w:rsidR="00B62B84" w:rsidRPr="00B62B84" w:rsidRDefault="00B62B84" w:rsidP="00B62B84">
      <w:pPr>
        <w:pStyle w:val="ListParagraph"/>
        <w:numPr>
          <w:ilvl w:val="0"/>
          <w:numId w:val="1"/>
        </w:numPr>
      </w:pPr>
      <w:r w:rsidRPr="00B62B84">
        <w:t xml:space="preserve">The project called for setting up a local relational database instance in MySQL, defining/ingesting a multi-attribute e-commerce dataset, and leveraging structured query operations (SELECT, </w:t>
      </w:r>
      <w:proofErr w:type="gramStart"/>
      <w:r w:rsidRPr="00B62B84">
        <w:t>WHERE</w:t>
      </w:r>
      <w:proofErr w:type="gramEnd"/>
      <w:r w:rsidRPr="00B62B84">
        <w:t>, GROUP BY, HAVING, ORDER BY, LIMIT) alongside aggregate functions (COUNT, SUM, ROUND) to extract business insights.</w:t>
      </w:r>
    </w:p>
    <w:p w14:paraId="00000502" w14:textId="77777777" w:rsidR="00B62B84" w:rsidRPr="00B62B84" w:rsidRDefault="00B62B84" w:rsidP="00B62B84">
      <w:pPr>
        <w:rPr>
          <w:b/>
          <w:bCs/>
        </w:rPr>
      </w:pPr>
      <w:r w:rsidRPr="00B62B84">
        <w:rPr>
          <w:b/>
          <w:bCs/>
        </w:rPr>
        <w:t>2. Dataset Architecture &amp; Ingestion</w:t>
      </w:r>
    </w:p>
    <w:p w14:paraId="1BCCD806" w14:textId="77777777" w:rsidR="00B62B84" w:rsidRPr="00B62B84" w:rsidRDefault="00B62B84" w:rsidP="00B62B84">
      <w:r w:rsidRPr="00B62B84">
        <w:t xml:space="preserve">The analysis was performed on an enterprise e-commerce dataset comprising </w:t>
      </w:r>
      <w:r w:rsidRPr="00B62B84">
        <w:rPr>
          <w:b/>
          <w:bCs/>
        </w:rPr>
        <w:t>1,200 unique transaction records</w:t>
      </w:r>
      <w:r w:rsidRPr="00B62B84">
        <w:t>. The raw data was imported into a dedicated MySQL schema (decodelabs_project3) under the relational table transactions.</w:t>
      </w:r>
    </w:p>
    <w:p w14:paraId="4422BABD" w14:textId="77777777" w:rsidR="00B62B84" w:rsidRPr="00B62B84" w:rsidRDefault="00B62B84" w:rsidP="00B62B84">
      <w:pPr>
        <w:rPr>
          <w:b/>
          <w:bCs/>
        </w:rPr>
      </w:pPr>
      <w:r w:rsidRPr="00B62B84">
        <w:rPr>
          <w:b/>
          <w:bCs/>
        </w:rPr>
        <w:t>3. Methodological Framework &amp; Logical Execution Order</w:t>
      </w:r>
    </w:p>
    <w:p w14:paraId="0362BA15" w14:textId="77777777" w:rsidR="00B62B84" w:rsidRPr="00B62B84" w:rsidRDefault="00B62B84" w:rsidP="00B62B84">
      <w:r w:rsidRPr="00B62B84">
        <w:t xml:space="preserve">To construct queries correctly, operations were executed in alignment with the </w:t>
      </w:r>
      <w:r w:rsidRPr="00B62B84">
        <w:rPr>
          <w:b/>
          <w:bCs/>
        </w:rPr>
        <w:t>Logical SQL Query Execution Order</w:t>
      </w:r>
      <w:r w:rsidRPr="00B62B84">
        <w:t xml:space="preserve"> rather than visual syntax order.</w:t>
      </w:r>
    </w:p>
    <w:p w14:paraId="115CBDB5" w14:textId="77777777" w:rsidR="00B62B84" w:rsidRPr="00B62B84" w:rsidRDefault="00B62B84" w:rsidP="00B62B84">
      <w:pPr>
        <w:rPr>
          <w:b/>
          <w:bCs/>
        </w:rPr>
      </w:pPr>
      <w:r w:rsidRPr="00B62B84">
        <w:rPr>
          <w:b/>
          <w:bCs/>
        </w:rPr>
        <w:t>Strategic Use of Key SQL Clauses</w:t>
      </w:r>
    </w:p>
    <w:p w14:paraId="2DE68AC4" w14:textId="77777777" w:rsidR="00B62B84" w:rsidRPr="00B62B84" w:rsidRDefault="00B62B84" w:rsidP="00B62B84">
      <w:pPr>
        <w:numPr>
          <w:ilvl w:val="0"/>
          <w:numId w:val="2"/>
        </w:numPr>
      </w:pPr>
      <w:r w:rsidRPr="00B62B84">
        <w:rPr>
          <w:b/>
          <w:bCs/>
        </w:rPr>
        <w:t>SELECT</w:t>
      </w:r>
      <w:r w:rsidRPr="00B62B84">
        <w:t>: Defines the specific attributes to be returned in the output projection. It reduces query IO overhead by fetching only necessary fields rather than defaulting to SELECT *.</w:t>
      </w:r>
    </w:p>
    <w:p w14:paraId="00665C05" w14:textId="77777777" w:rsidR="00B62B84" w:rsidRPr="00B62B84" w:rsidRDefault="00B62B84" w:rsidP="00B62B84">
      <w:pPr>
        <w:numPr>
          <w:ilvl w:val="0"/>
          <w:numId w:val="2"/>
        </w:numPr>
      </w:pPr>
      <w:r w:rsidRPr="00B62B84">
        <w:rPr>
          <w:b/>
          <w:bCs/>
        </w:rPr>
        <w:t>WHERE</w:t>
      </w:r>
      <w:r w:rsidRPr="00B62B84">
        <w:t xml:space="preserve">: Filters individual records at the row level </w:t>
      </w:r>
      <w:r w:rsidRPr="00B62B84">
        <w:rPr>
          <w:b/>
          <w:bCs/>
        </w:rPr>
        <w:t>before</w:t>
      </w:r>
      <w:r w:rsidRPr="00B62B84">
        <w:t xml:space="preserve"> any memory-intensive grouping or aggregation takes place.</w:t>
      </w:r>
    </w:p>
    <w:p w14:paraId="71E4E4FC" w14:textId="77777777" w:rsidR="00B62B84" w:rsidRPr="00B62B84" w:rsidRDefault="00B62B84" w:rsidP="00B62B84">
      <w:pPr>
        <w:numPr>
          <w:ilvl w:val="1"/>
          <w:numId w:val="2"/>
        </w:numPr>
      </w:pPr>
      <w:r w:rsidRPr="00B62B84">
        <w:rPr>
          <w:i/>
          <w:iCs/>
        </w:rPr>
        <w:t>The Alias Trap Avoidance:</w:t>
      </w:r>
      <w:r w:rsidRPr="00B62B84">
        <w:t xml:space="preserve"> Because WHERE (Step 2) evaluates long before SELECT (Step 5), column aliases created in SELECT do not exist when WHERE runs. All WHERE filters were written using true underlying column names (e.g., WHERE </w:t>
      </w:r>
      <w:proofErr w:type="spellStart"/>
      <w:r w:rsidRPr="00B62B84">
        <w:t>TotalPrice</w:t>
      </w:r>
      <w:proofErr w:type="spellEnd"/>
      <w:r w:rsidRPr="00B62B84">
        <w:t xml:space="preserve"> &gt; 100).</w:t>
      </w:r>
    </w:p>
    <w:p w14:paraId="75318816" w14:textId="77777777" w:rsidR="00B62B84" w:rsidRPr="00B62B84" w:rsidRDefault="00B62B84" w:rsidP="00B62B84">
      <w:pPr>
        <w:numPr>
          <w:ilvl w:val="0"/>
          <w:numId w:val="2"/>
        </w:numPr>
      </w:pPr>
      <w:r w:rsidRPr="00B62B84">
        <w:rPr>
          <w:b/>
          <w:bCs/>
        </w:rPr>
        <w:lastRenderedPageBreak/>
        <w:t>GROUP BY</w:t>
      </w:r>
      <w:r w:rsidRPr="00B62B84">
        <w:t xml:space="preserve">: Collapses raw transactional rows into distinct categorical summary buckets based on shared attributes (e.g., grouping by Product or </w:t>
      </w:r>
      <w:proofErr w:type="spellStart"/>
      <w:r w:rsidRPr="00B62B84">
        <w:t>PaymentMethod</w:t>
      </w:r>
      <w:proofErr w:type="spellEnd"/>
      <w:r w:rsidRPr="00B62B84">
        <w:t>).</w:t>
      </w:r>
    </w:p>
    <w:p w14:paraId="083EBBD7" w14:textId="77777777" w:rsidR="00B62B84" w:rsidRPr="00B62B84" w:rsidRDefault="00B62B84" w:rsidP="00B62B84">
      <w:pPr>
        <w:numPr>
          <w:ilvl w:val="0"/>
          <w:numId w:val="2"/>
        </w:numPr>
      </w:pPr>
      <w:r w:rsidRPr="00B62B84">
        <w:rPr>
          <w:b/>
          <w:bCs/>
        </w:rPr>
        <w:t>HAVING</w:t>
      </w:r>
      <w:r w:rsidRPr="00B62B84">
        <w:t xml:space="preserve">: Filters summarized buckets </w:t>
      </w:r>
      <w:r w:rsidRPr="00B62B84">
        <w:rPr>
          <w:b/>
          <w:bCs/>
        </w:rPr>
        <w:t>after</w:t>
      </w:r>
      <w:r w:rsidRPr="00B62B84">
        <w:t xml:space="preserve"> aggregation has occurred. Unlike WHERE, which operates on raw rows, HAVING works on aggregated metrics (e.g., HAVING SUM(</w:t>
      </w:r>
      <w:proofErr w:type="spellStart"/>
      <w:r w:rsidRPr="00B62B84">
        <w:t>TotalPrice</w:t>
      </w:r>
      <w:proofErr w:type="spellEnd"/>
      <w:r w:rsidRPr="00B62B84">
        <w:t>) &gt; 10000).</w:t>
      </w:r>
    </w:p>
    <w:p w14:paraId="69B8E6B8" w14:textId="77777777" w:rsidR="00B62B84" w:rsidRPr="00B62B84" w:rsidRDefault="00B62B84" w:rsidP="00B62B84">
      <w:pPr>
        <w:numPr>
          <w:ilvl w:val="0"/>
          <w:numId w:val="2"/>
        </w:numPr>
      </w:pPr>
      <w:r w:rsidRPr="00B62B84">
        <w:rPr>
          <w:b/>
          <w:bCs/>
        </w:rPr>
        <w:t>ORDER BY</w:t>
      </w:r>
      <w:r w:rsidRPr="00B62B84">
        <w:t>: Controls the presentation order of the result set. Because ORDER BY executes after SELECT (Step 6), it safely utilizes aliases defined in the projection step.</w:t>
      </w:r>
    </w:p>
    <w:p w14:paraId="757802D9" w14:textId="77777777" w:rsidR="00B62B84" w:rsidRPr="00B62B84" w:rsidRDefault="00B62B84" w:rsidP="00B62B84">
      <w:pPr>
        <w:numPr>
          <w:ilvl w:val="0"/>
          <w:numId w:val="2"/>
        </w:numPr>
      </w:pPr>
      <w:proofErr w:type="gramStart"/>
      <w:r w:rsidRPr="00B62B84">
        <w:rPr>
          <w:b/>
          <w:bCs/>
        </w:rPr>
        <w:t>COUNT(</w:t>
      </w:r>
      <w:proofErr w:type="gramEnd"/>
      <w:r w:rsidRPr="00B62B84">
        <w:rPr>
          <w:b/>
          <w:bCs/>
        </w:rPr>
        <w:t xml:space="preserve">), </w:t>
      </w:r>
      <w:proofErr w:type="gramStart"/>
      <w:r w:rsidRPr="00B62B84">
        <w:rPr>
          <w:b/>
          <w:bCs/>
        </w:rPr>
        <w:t>SUM(</w:t>
      </w:r>
      <w:proofErr w:type="gramEnd"/>
      <w:r w:rsidRPr="00B62B84">
        <w:rPr>
          <w:b/>
          <w:bCs/>
        </w:rPr>
        <w:t xml:space="preserve">), </w:t>
      </w:r>
      <w:proofErr w:type="gramStart"/>
      <w:r w:rsidRPr="00B62B84">
        <w:rPr>
          <w:b/>
          <w:bCs/>
        </w:rPr>
        <w:t>ROUND(</w:t>
      </w:r>
      <w:proofErr w:type="gramEnd"/>
      <w:r w:rsidRPr="00B62B84">
        <w:rPr>
          <w:b/>
          <w:bCs/>
        </w:rPr>
        <w:t>)</w:t>
      </w:r>
      <w:r w:rsidRPr="00B62B84">
        <w:t xml:space="preserve">: Aggregate mathematical metrics. </w:t>
      </w:r>
      <w:proofErr w:type="gramStart"/>
      <w:r w:rsidRPr="00B62B84">
        <w:t>COUNT(</w:t>
      </w:r>
      <w:proofErr w:type="gramEnd"/>
      <w:r w:rsidRPr="00B62B84">
        <w:t xml:space="preserve">) counts non-null occurrences (or total rows via </w:t>
      </w:r>
      <w:proofErr w:type="gramStart"/>
      <w:r w:rsidRPr="00B62B84">
        <w:t>COUNT(</w:t>
      </w:r>
      <w:proofErr w:type="gramEnd"/>
      <w:r w:rsidRPr="00B62B84">
        <w:t xml:space="preserve">*)), </w:t>
      </w:r>
      <w:proofErr w:type="gramStart"/>
      <w:r w:rsidRPr="00B62B84">
        <w:t>SUM(</w:t>
      </w:r>
      <w:proofErr w:type="gramEnd"/>
      <w:r w:rsidRPr="00B62B84">
        <w:t xml:space="preserve">) computes monetary and quantitative totals, and </w:t>
      </w:r>
      <w:proofErr w:type="gramStart"/>
      <w:r w:rsidRPr="00B62B84">
        <w:t>ROUND(</w:t>
      </w:r>
      <w:proofErr w:type="gramEnd"/>
      <w:r w:rsidRPr="00B62B84">
        <w:t>) cleans up decimal precision for financial reporting.</w:t>
      </w:r>
    </w:p>
    <w:p w14:paraId="18122F27" w14:textId="77777777" w:rsidR="00B62B84" w:rsidRPr="00B62B84" w:rsidRDefault="00B62B84" w:rsidP="00B62B84">
      <w:pPr>
        <w:rPr>
          <w:b/>
          <w:bCs/>
        </w:rPr>
      </w:pPr>
      <w:r w:rsidRPr="00B62B84">
        <w:rPr>
          <w:b/>
          <w:bCs/>
        </w:rPr>
        <w:t>4. Analytical Workflow &amp; Key Query Implementations</w:t>
      </w:r>
    </w:p>
    <w:p w14:paraId="0CA7A970" w14:textId="77777777" w:rsidR="00B62B84" w:rsidRPr="00B62B84" w:rsidRDefault="00B62B84" w:rsidP="00B62B84">
      <w:pPr>
        <w:rPr>
          <w:b/>
          <w:bCs/>
        </w:rPr>
      </w:pPr>
      <w:r w:rsidRPr="00B62B84">
        <w:rPr>
          <w:b/>
          <w:bCs/>
        </w:rPr>
        <w:t>Phase 1: Ingestion Diagnostic &amp; Row Validation</w:t>
      </w:r>
    </w:p>
    <w:p w14:paraId="171BDEFE" w14:textId="77777777" w:rsidR="00B62B84" w:rsidRPr="00B62B84" w:rsidRDefault="00B62B84" w:rsidP="00B62B84">
      <w:r w:rsidRPr="00B62B84">
        <w:t>To verify database integrity upon import:</w:t>
      </w:r>
    </w:p>
    <w:p w14:paraId="070EC924" w14:textId="77777777" w:rsidR="00B62B84" w:rsidRDefault="00B62B84" w:rsidP="00B62B84">
      <w:r>
        <w:t>SELECT COUNT(</w:t>
      </w:r>
      <w:proofErr w:type="spellStart"/>
      <w:r>
        <w:t>OrderID</w:t>
      </w:r>
      <w:proofErr w:type="spellEnd"/>
      <w:r>
        <w:t xml:space="preserve">) AS </w:t>
      </w:r>
      <w:proofErr w:type="spellStart"/>
      <w:r>
        <w:t>total_records</w:t>
      </w:r>
      <w:proofErr w:type="spellEnd"/>
      <w:r>
        <w:t xml:space="preserve"> </w:t>
      </w:r>
    </w:p>
    <w:p w14:paraId="3698AF19" w14:textId="5D472A37" w:rsidR="00B62B84" w:rsidRDefault="00B62B84" w:rsidP="00B62B84">
      <w:r>
        <w:t>FROM transactions;</w:t>
      </w:r>
    </w:p>
    <w:p w14:paraId="2B3FB9C7" w14:textId="77777777" w:rsidR="00B62B84" w:rsidRPr="00B62B84" w:rsidRDefault="00B62B84" w:rsidP="00B62B84">
      <w:pPr>
        <w:numPr>
          <w:ilvl w:val="0"/>
          <w:numId w:val="3"/>
        </w:numPr>
      </w:pPr>
      <w:r w:rsidRPr="00B62B84">
        <w:rPr>
          <w:b/>
          <w:bCs/>
        </w:rPr>
        <w:t>Result:</w:t>
      </w:r>
      <w:r w:rsidRPr="00B62B84">
        <w:t xml:space="preserve"> </w:t>
      </w:r>
      <w:r w:rsidRPr="00B62B84">
        <w:rPr>
          <w:b/>
          <w:bCs/>
        </w:rPr>
        <w:t>1,200 records</w:t>
      </w:r>
      <w:r w:rsidRPr="00B62B84">
        <w:t xml:space="preserve"> verified, confirming zero data loss during schema creation.</w:t>
      </w:r>
    </w:p>
    <w:p w14:paraId="46C6DDC3" w14:textId="77777777" w:rsidR="00B62B84" w:rsidRPr="00B62B84" w:rsidRDefault="00B62B84" w:rsidP="00B62B84">
      <w:pPr>
        <w:rPr>
          <w:b/>
          <w:bCs/>
        </w:rPr>
      </w:pPr>
      <w:r w:rsidRPr="00B62B84">
        <w:rPr>
          <w:b/>
          <w:bCs/>
        </w:rPr>
        <w:t>Phase 2: Row Isolation &amp; Parameter Filtering (WHERE)</w:t>
      </w:r>
    </w:p>
    <w:p w14:paraId="56364CD8" w14:textId="77777777" w:rsidR="00B62B84" w:rsidRPr="00B62B84" w:rsidRDefault="00B62B84" w:rsidP="00B62B84">
      <w:r w:rsidRPr="00B62B84">
        <w:t>Filtering for transactions meeting strategic thresholds:</w:t>
      </w:r>
    </w:p>
    <w:p w14:paraId="7C2ECD7C" w14:textId="77777777" w:rsidR="00B62B84" w:rsidRPr="00B62B84" w:rsidRDefault="00B62B84" w:rsidP="00B62B84">
      <w:pPr>
        <w:numPr>
          <w:ilvl w:val="0"/>
          <w:numId w:val="4"/>
        </w:numPr>
      </w:pPr>
      <w:r w:rsidRPr="00B62B84">
        <w:rPr>
          <w:b/>
          <w:bCs/>
        </w:rPr>
        <w:t>High-Value Orders (</w:t>
      </w:r>
      <w:proofErr w:type="spellStart"/>
      <w:r w:rsidRPr="00B62B84">
        <w:rPr>
          <w:b/>
          <w:bCs/>
        </w:rPr>
        <w:t>TotalPrice</w:t>
      </w:r>
      <w:proofErr w:type="spellEnd"/>
      <w:r w:rsidRPr="00B62B84">
        <w:rPr>
          <w:b/>
          <w:bCs/>
        </w:rPr>
        <w:t xml:space="preserve"> &gt; 100):</w:t>
      </w:r>
    </w:p>
    <w:p w14:paraId="715AC9A3" w14:textId="77777777" w:rsidR="00B62B84" w:rsidRDefault="00B62B84" w:rsidP="00B62B84">
      <w:r>
        <w:t xml:space="preserve">SELECT </w:t>
      </w:r>
      <w:proofErr w:type="gramStart"/>
      <w:r>
        <w:t>COUNT(</w:t>
      </w:r>
      <w:proofErr w:type="gramEnd"/>
      <w:r>
        <w:t xml:space="preserve">*) AS </w:t>
      </w:r>
      <w:proofErr w:type="spellStart"/>
      <w:r>
        <w:t>high_value_count</w:t>
      </w:r>
      <w:proofErr w:type="spellEnd"/>
    </w:p>
    <w:p w14:paraId="42F67531" w14:textId="77777777" w:rsidR="00B62B84" w:rsidRDefault="00B62B84" w:rsidP="00B62B84">
      <w:r>
        <w:t>FROM transactions</w:t>
      </w:r>
    </w:p>
    <w:p w14:paraId="1D960411" w14:textId="767974E1" w:rsidR="00B62B84" w:rsidRPr="00B62B84" w:rsidRDefault="00B62B84" w:rsidP="00B62B84">
      <w:r>
        <w:t xml:space="preserve">WHERE </w:t>
      </w:r>
      <w:proofErr w:type="spellStart"/>
      <w:r>
        <w:t>TotalPrice</w:t>
      </w:r>
      <w:proofErr w:type="spellEnd"/>
      <w:r>
        <w:t xml:space="preserve"> &gt; 100;</w:t>
      </w:r>
      <w:r w:rsidRPr="00B62B84">
        <w:t xml:space="preserve"> </w:t>
      </w:r>
    </w:p>
    <w:p w14:paraId="1F26BC45" w14:textId="77777777" w:rsidR="00B62B84" w:rsidRPr="00B62B84" w:rsidRDefault="00B62B84" w:rsidP="00B62B84">
      <w:r w:rsidRPr="00B62B84">
        <w:rPr>
          <w:b/>
          <w:bCs/>
        </w:rPr>
        <w:t>Result:</w:t>
      </w:r>
      <w:r w:rsidRPr="00B62B84">
        <w:t xml:space="preserve"> </w:t>
      </w:r>
      <w:r w:rsidRPr="00B62B84">
        <w:rPr>
          <w:b/>
          <w:bCs/>
        </w:rPr>
        <w:t>1,137 orders</w:t>
      </w:r>
      <w:r w:rsidRPr="00B62B84">
        <w:t xml:space="preserve"> (94.75% of total volume) exceeded $100.</w:t>
      </w:r>
    </w:p>
    <w:p w14:paraId="2C117078" w14:textId="2C85C96F" w:rsidR="00B62B84" w:rsidRDefault="00B62B84" w:rsidP="00B62B84">
      <w:pPr>
        <w:rPr>
          <w:b/>
          <w:bCs/>
        </w:rPr>
      </w:pPr>
      <w:r w:rsidRPr="00B62B84">
        <w:t xml:space="preserve">  </w:t>
      </w:r>
      <w:r w:rsidRPr="00B62B84">
        <w:rPr>
          <w:b/>
          <w:bCs/>
        </w:rPr>
        <w:t>Promotional Engagement (</w:t>
      </w:r>
      <w:proofErr w:type="spellStart"/>
      <w:r w:rsidRPr="00B62B84">
        <w:rPr>
          <w:b/>
          <w:bCs/>
        </w:rPr>
        <w:t>CouponCode</w:t>
      </w:r>
      <w:proofErr w:type="spellEnd"/>
      <w:r w:rsidRPr="00B62B84">
        <w:rPr>
          <w:b/>
          <w:bCs/>
        </w:rPr>
        <w:t xml:space="preserve"> Usage):</w:t>
      </w:r>
    </w:p>
    <w:p w14:paraId="752D9F09" w14:textId="77777777" w:rsidR="00B62B84" w:rsidRDefault="00B62B84" w:rsidP="00B62B84">
      <w:r>
        <w:t xml:space="preserve">SELECT </w:t>
      </w:r>
      <w:proofErr w:type="gramStart"/>
      <w:r>
        <w:t>COUNT(</w:t>
      </w:r>
      <w:proofErr w:type="gramEnd"/>
      <w:r>
        <w:t xml:space="preserve">*) AS </w:t>
      </w:r>
      <w:proofErr w:type="spellStart"/>
      <w:r>
        <w:t>coupon_used_count</w:t>
      </w:r>
      <w:proofErr w:type="spellEnd"/>
    </w:p>
    <w:p w14:paraId="723B20D1" w14:textId="77777777" w:rsidR="00B62B84" w:rsidRDefault="00B62B84" w:rsidP="00B62B84">
      <w:r>
        <w:t>FROM transactions</w:t>
      </w:r>
    </w:p>
    <w:p w14:paraId="6166D834" w14:textId="77777777" w:rsidR="00B62B84" w:rsidRDefault="00B62B84" w:rsidP="00B62B84">
      <w:r>
        <w:t xml:space="preserve">WHERE </w:t>
      </w:r>
      <w:proofErr w:type="spellStart"/>
      <w:r>
        <w:t>CouponCode</w:t>
      </w:r>
      <w:proofErr w:type="spellEnd"/>
      <w:r>
        <w:t xml:space="preserve"> IS NOT NULL </w:t>
      </w:r>
    </w:p>
    <w:p w14:paraId="062DFF1B" w14:textId="41811A7B" w:rsidR="00B62B84" w:rsidRDefault="00B62B84" w:rsidP="00B62B84">
      <w:r>
        <w:t xml:space="preserve">  AND </w:t>
      </w:r>
      <w:proofErr w:type="spellStart"/>
      <w:proofErr w:type="gramStart"/>
      <w:r>
        <w:t>CouponCode</w:t>
      </w:r>
      <w:proofErr w:type="spellEnd"/>
      <w:r>
        <w:t xml:space="preserve"> !</w:t>
      </w:r>
      <w:proofErr w:type="gramEnd"/>
      <w:r>
        <w:t>= '';</w:t>
      </w:r>
    </w:p>
    <w:p w14:paraId="0C4EE37F" w14:textId="77777777" w:rsidR="00B62B84" w:rsidRPr="00B62B84" w:rsidRDefault="00B62B84" w:rsidP="00B62B84">
      <w:pPr>
        <w:numPr>
          <w:ilvl w:val="0"/>
          <w:numId w:val="6"/>
        </w:numPr>
      </w:pPr>
    </w:p>
    <w:p w14:paraId="497A4904" w14:textId="77777777" w:rsidR="00B62B84" w:rsidRPr="00B62B84" w:rsidRDefault="00B62B84" w:rsidP="00B62B84">
      <w:pPr>
        <w:numPr>
          <w:ilvl w:val="1"/>
          <w:numId w:val="6"/>
        </w:numPr>
      </w:pPr>
      <w:r w:rsidRPr="00B62B84">
        <w:rPr>
          <w:b/>
          <w:bCs/>
        </w:rPr>
        <w:t>Result:</w:t>
      </w:r>
      <w:r w:rsidRPr="00B62B84">
        <w:t xml:space="preserve"> </w:t>
      </w:r>
      <w:r w:rsidRPr="00B62B84">
        <w:rPr>
          <w:b/>
          <w:bCs/>
        </w:rPr>
        <w:t>891 orders</w:t>
      </w:r>
      <w:r w:rsidRPr="00B62B84">
        <w:t xml:space="preserve"> (74.25% of total volume) utilized a promotional coupon code.</w:t>
      </w:r>
    </w:p>
    <w:p w14:paraId="734FFC09" w14:textId="77777777" w:rsidR="00B62B84" w:rsidRPr="00B62B84" w:rsidRDefault="00B62B84" w:rsidP="00B62B84">
      <w:pPr>
        <w:rPr>
          <w:b/>
          <w:bCs/>
        </w:rPr>
      </w:pPr>
      <w:r w:rsidRPr="00B62B84">
        <w:rPr>
          <w:b/>
          <w:bCs/>
        </w:rPr>
        <w:t>Phase 3: Categorical Bucketing &amp; Aggregation (GROUP BY &amp; HAVING)</w:t>
      </w:r>
    </w:p>
    <w:p w14:paraId="5E84E073" w14:textId="77777777" w:rsidR="00B62B84" w:rsidRPr="00B62B84" w:rsidRDefault="00B62B84" w:rsidP="00B62B84">
      <w:r w:rsidRPr="00B62B84">
        <w:t>Summarizing aggregate revenues and unit volumes across product lines and payment rails:</w:t>
      </w:r>
    </w:p>
    <w:p w14:paraId="6C5D8187" w14:textId="77777777" w:rsidR="00B62B84" w:rsidRDefault="00B62B84" w:rsidP="00B62B84">
      <w:r>
        <w:t>-- Product Level Aggregation</w:t>
      </w:r>
    </w:p>
    <w:p w14:paraId="5A3F0510" w14:textId="77777777" w:rsidR="00B62B84" w:rsidRDefault="00B62B84" w:rsidP="00B62B84">
      <w:r>
        <w:t xml:space="preserve">SELECT </w:t>
      </w:r>
    </w:p>
    <w:p w14:paraId="3EB21BBE" w14:textId="77777777" w:rsidR="00B62B84" w:rsidRDefault="00B62B84" w:rsidP="00B62B84">
      <w:r>
        <w:t xml:space="preserve">    Product,</w:t>
      </w:r>
    </w:p>
    <w:p w14:paraId="51DF1533" w14:textId="77777777" w:rsidR="00B62B84" w:rsidRDefault="00B62B84" w:rsidP="00B62B84">
      <w:r>
        <w:t xml:space="preserve">    COUNT(</w:t>
      </w:r>
      <w:proofErr w:type="spellStart"/>
      <w:r>
        <w:t>OrderID</w:t>
      </w:r>
      <w:proofErr w:type="spellEnd"/>
      <w:r>
        <w:t xml:space="preserve">) AS </w:t>
      </w:r>
      <w:proofErr w:type="spellStart"/>
      <w:r>
        <w:t>TotalOrders</w:t>
      </w:r>
      <w:proofErr w:type="spellEnd"/>
      <w:r>
        <w:t>,</w:t>
      </w:r>
    </w:p>
    <w:p w14:paraId="763D22CF" w14:textId="77777777" w:rsidR="00B62B84" w:rsidRDefault="00B62B84" w:rsidP="00B62B84">
      <w:r>
        <w:t xml:space="preserve">    SUM(Quantity) AS </w:t>
      </w:r>
      <w:proofErr w:type="spellStart"/>
      <w:r>
        <w:t>TotalUnitsSold</w:t>
      </w:r>
      <w:proofErr w:type="spellEnd"/>
      <w:r>
        <w:t>,</w:t>
      </w:r>
    </w:p>
    <w:p w14:paraId="226D64E0" w14:textId="77777777" w:rsidR="00B62B84" w:rsidRDefault="00B62B84" w:rsidP="00B62B84">
      <w:r>
        <w:t xml:space="preserve">    ROUND(SUM(</w:t>
      </w:r>
      <w:proofErr w:type="spellStart"/>
      <w:r>
        <w:t>TotalPrice</w:t>
      </w:r>
      <w:proofErr w:type="spellEnd"/>
      <w:r>
        <w:t xml:space="preserve">), 2) AS </w:t>
      </w:r>
      <w:proofErr w:type="spellStart"/>
      <w:r>
        <w:t>TotalRevenue</w:t>
      </w:r>
      <w:proofErr w:type="spellEnd"/>
      <w:r>
        <w:t>,</w:t>
      </w:r>
    </w:p>
    <w:p w14:paraId="59C39AA6" w14:textId="77777777" w:rsidR="00B62B84" w:rsidRDefault="00B62B84" w:rsidP="00B62B84">
      <w:r>
        <w:t xml:space="preserve">    ROUND(AVG(</w:t>
      </w:r>
      <w:proofErr w:type="spellStart"/>
      <w:r>
        <w:t>TotalPrice</w:t>
      </w:r>
      <w:proofErr w:type="spellEnd"/>
      <w:r>
        <w:t xml:space="preserve">), 2) AS </w:t>
      </w:r>
      <w:proofErr w:type="spellStart"/>
      <w:r>
        <w:t>AvgOrderValue</w:t>
      </w:r>
      <w:proofErr w:type="spellEnd"/>
    </w:p>
    <w:p w14:paraId="4010B1C3" w14:textId="77777777" w:rsidR="00B62B84" w:rsidRDefault="00B62B84" w:rsidP="00B62B84">
      <w:r>
        <w:t>FROM transactions</w:t>
      </w:r>
    </w:p>
    <w:p w14:paraId="5B806F6A" w14:textId="77777777" w:rsidR="00B62B84" w:rsidRDefault="00B62B84" w:rsidP="00B62B84">
      <w:r>
        <w:t>GROUP BY Product</w:t>
      </w:r>
    </w:p>
    <w:p w14:paraId="693F0CB9" w14:textId="77777777" w:rsidR="00B62B84" w:rsidRDefault="00B62B84" w:rsidP="00B62B84">
      <w:r>
        <w:t>HAVING SUM(</w:t>
      </w:r>
      <w:proofErr w:type="spellStart"/>
      <w:r>
        <w:t>TotalPrice</w:t>
      </w:r>
      <w:proofErr w:type="spellEnd"/>
      <w:r>
        <w:t>) &gt; 10000</w:t>
      </w:r>
    </w:p>
    <w:p w14:paraId="40AEC1FA" w14:textId="32D7FF88" w:rsidR="00B62B84" w:rsidRDefault="00B62B84" w:rsidP="00B62B84">
      <w:r>
        <w:t xml:space="preserve">ORDER BY </w:t>
      </w:r>
      <w:proofErr w:type="spellStart"/>
      <w:r>
        <w:t>TotalRevenue</w:t>
      </w:r>
      <w:proofErr w:type="spellEnd"/>
      <w:r>
        <w:t xml:space="preserve"> DESC;</w:t>
      </w:r>
    </w:p>
    <w:p w14:paraId="281AFAB5" w14:textId="77777777" w:rsidR="00B62B84" w:rsidRPr="00B62B84" w:rsidRDefault="00B62B84" w:rsidP="00B62B84">
      <w:pPr>
        <w:numPr>
          <w:ilvl w:val="0"/>
          <w:numId w:val="7"/>
        </w:numPr>
      </w:pPr>
      <w:r w:rsidRPr="00B62B84">
        <w:rPr>
          <w:b/>
          <w:bCs/>
        </w:rPr>
        <w:t>Result:</w:t>
      </w:r>
      <w:r w:rsidRPr="00B62B84">
        <w:t xml:space="preserve"> Successfully grouped into </w:t>
      </w:r>
      <w:r w:rsidRPr="00B62B84">
        <w:rPr>
          <w:b/>
          <w:bCs/>
        </w:rPr>
        <w:t>7 distinct product lines</w:t>
      </w:r>
      <w:r w:rsidRPr="00B62B84">
        <w:t>, all of which generated total gross sales exceeding $10,000.</w:t>
      </w:r>
    </w:p>
    <w:p w14:paraId="6DCB8136" w14:textId="77777777" w:rsidR="00B62B84" w:rsidRPr="00B62B84" w:rsidRDefault="00B62B84" w:rsidP="00B62B84">
      <w:pPr>
        <w:rPr>
          <w:b/>
          <w:bCs/>
        </w:rPr>
      </w:pPr>
      <w:r w:rsidRPr="00B62B84">
        <w:rPr>
          <w:b/>
          <w:bCs/>
        </w:rPr>
        <w:t>Strategic Takeaways</w:t>
      </w:r>
    </w:p>
    <w:p w14:paraId="3328F8F1" w14:textId="77777777" w:rsidR="00B62B84" w:rsidRPr="00B62B84" w:rsidRDefault="00B62B84" w:rsidP="00B62B84">
      <w:pPr>
        <w:numPr>
          <w:ilvl w:val="0"/>
          <w:numId w:val="8"/>
        </w:numPr>
      </w:pPr>
      <w:r w:rsidRPr="00B62B84">
        <w:t>Core Revenue Engine: The Chair category represents the single largest revenue driver, generating $195,620.11 across 562 units sold. Supply chain allocation and marketing campaigns should prioritize inventory availability for this product category.</w:t>
      </w:r>
    </w:p>
    <w:p w14:paraId="45E306FF" w14:textId="77777777" w:rsidR="00B62B84" w:rsidRPr="00B62B84" w:rsidRDefault="00B62B84" w:rsidP="00B62B84">
      <w:pPr>
        <w:numPr>
          <w:ilvl w:val="0"/>
          <w:numId w:val="8"/>
        </w:numPr>
      </w:pPr>
      <w:r w:rsidRPr="00B62B84">
        <w:t>Checkout Channel Preference: Credit Card transactions represent the dominant payment method, capturing $263,847.63 across 234 orders. Ensuring low friction and optimal authorization rates on credit card payment gateways is essential for conversion optimization.</w:t>
      </w:r>
    </w:p>
    <w:p w14:paraId="31904F7C" w14:textId="77777777" w:rsidR="00B62B84" w:rsidRPr="00B62B84" w:rsidRDefault="00B62B84" w:rsidP="00B62B84">
      <w:pPr>
        <w:numPr>
          <w:ilvl w:val="0"/>
          <w:numId w:val="8"/>
        </w:numPr>
      </w:pPr>
      <w:r w:rsidRPr="00B62B84">
        <w:t>High Coupon Penetration: Over 74% of transactions utilized a promotional code, indicating high customer price sensitivity and strong responsiveness to promotional marketing strategies.</w:t>
      </w:r>
    </w:p>
    <w:p w14:paraId="54CE8E75" w14:textId="77777777" w:rsidR="00B62B84" w:rsidRDefault="00B62B84" w:rsidP="00B62B84">
      <w:pPr>
        <w:ind w:left="360"/>
        <w:rPr>
          <w:b/>
          <w:bCs/>
        </w:rPr>
      </w:pPr>
    </w:p>
    <w:p w14:paraId="4B750427" w14:textId="77777777" w:rsidR="00B62B84" w:rsidRDefault="00B62B84" w:rsidP="00B62B84">
      <w:pPr>
        <w:ind w:left="360"/>
        <w:rPr>
          <w:b/>
          <w:bCs/>
        </w:rPr>
      </w:pPr>
    </w:p>
    <w:p w14:paraId="643225AB" w14:textId="77777777" w:rsidR="00B62B84" w:rsidRPr="00B62B84" w:rsidRDefault="00B62B84" w:rsidP="00B62B84">
      <w:pPr>
        <w:ind w:left="360"/>
        <w:rPr>
          <w:b/>
          <w:bCs/>
        </w:rPr>
      </w:pPr>
    </w:p>
    <w:p w14:paraId="084622A4" w14:textId="7EB5F982" w:rsidR="00B62B84" w:rsidRPr="00B62B84" w:rsidRDefault="00B62B84" w:rsidP="00B62B84">
      <w:pPr>
        <w:rPr>
          <w:b/>
          <w:bCs/>
        </w:rPr>
      </w:pPr>
      <w:r>
        <w:rPr>
          <w:b/>
          <w:bCs/>
        </w:rPr>
        <w:t>5</w:t>
      </w:r>
      <w:r w:rsidRPr="00B62B84">
        <w:rPr>
          <w:b/>
          <w:bCs/>
        </w:rPr>
        <w:t>. Technical Skills Verified</w:t>
      </w:r>
    </w:p>
    <w:p w14:paraId="05AB91D9" w14:textId="77777777" w:rsidR="00B62B84" w:rsidRPr="00B62B84" w:rsidRDefault="00B62B84" w:rsidP="00B62B84">
      <w:pPr>
        <w:numPr>
          <w:ilvl w:val="0"/>
          <w:numId w:val="9"/>
        </w:numPr>
      </w:pPr>
      <w:r w:rsidRPr="00B62B84">
        <w:t>Relational Database Management: Local MySQL server setup, database creation, table schema configuration, and CSV data ingestion.</w:t>
      </w:r>
    </w:p>
    <w:p w14:paraId="2206E203" w14:textId="77777777" w:rsidR="00B62B84" w:rsidRPr="00B62B84" w:rsidRDefault="00B62B84" w:rsidP="00B62B84">
      <w:pPr>
        <w:numPr>
          <w:ilvl w:val="0"/>
          <w:numId w:val="9"/>
        </w:numPr>
      </w:pPr>
      <w:r w:rsidRPr="00B62B84">
        <w:t>SQL Query Architecture: Proficiency in writing declarative queries using SELECT, FROM, WHERE, GROUP BY, HAVING, ORDER BY, and LIMIT.</w:t>
      </w:r>
    </w:p>
    <w:p w14:paraId="7D195F0F" w14:textId="77777777" w:rsidR="00B62B84" w:rsidRPr="00B62B84" w:rsidRDefault="00B62B84" w:rsidP="00B62B84">
      <w:pPr>
        <w:numPr>
          <w:ilvl w:val="0"/>
          <w:numId w:val="9"/>
        </w:numPr>
      </w:pPr>
      <w:r w:rsidRPr="00B62B84">
        <w:t xml:space="preserve">Execution Logic Optimization: Strict observance of logical evaluation order, avoiding the SQL "Alias Trap" in </w:t>
      </w:r>
      <w:proofErr w:type="gramStart"/>
      <w:r w:rsidRPr="00B62B84">
        <w:t>WHERE</w:t>
      </w:r>
      <w:proofErr w:type="gramEnd"/>
      <w:r w:rsidRPr="00B62B84">
        <w:t xml:space="preserve"> filtering clauses.</w:t>
      </w:r>
    </w:p>
    <w:p w14:paraId="5160B7B6" w14:textId="77777777" w:rsidR="00B62B84" w:rsidRPr="00B62B84" w:rsidRDefault="00B62B84" w:rsidP="00B62B84">
      <w:pPr>
        <w:numPr>
          <w:ilvl w:val="0"/>
          <w:numId w:val="9"/>
        </w:numPr>
      </w:pPr>
      <w:r w:rsidRPr="00B62B84">
        <w:t>Data Aggregation &amp; Wrangling: Application of scalar functions (ROUND) and aggregate operators (COUNT, SUM, AVG) for executive financial reporting.</w:t>
      </w:r>
    </w:p>
    <w:p w14:paraId="7A99A730" w14:textId="77777777" w:rsidR="00B62B84" w:rsidRPr="00B62B84" w:rsidRDefault="00B62B84" w:rsidP="00B62B84"/>
    <w:sectPr w:rsidR="00B62B84" w:rsidRPr="00B62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2AC2"/>
    <w:multiLevelType w:val="multilevel"/>
    <w:tmpl w:val="12B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760DF"/>
    <w:multiLevelType w:val="hybridMultilevel"/>
    <w:tmpl w:val="36D2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67881"/>
    <w:multiLevelType w:val="multilevel"/>
    <w:tmpl w:val="7FC65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E5C7A"/>
    <w:multiLevelType w:val="multilevel"/>
    <w:tmpl w:val="F48A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B3CB5"/>
    <w:multiLevelType w:val="multilevel"/>
    <w:tmpl w:val="3246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D0CF9"/>
    <w:multiLevelType w:val="multilevel"/>
    <w:tmpl w:val="BE8A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6E333F"/>
    <w:multiLevelType w:val="multilevel"/>
    <w:tmpl w:val="5318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E6ACF"/>
    <w:multiLevelType w:val="multilevel"/>
    <w:tmpl w:val="CEB6B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DB53EA"/>
    <w:multiLevelType w:val="multilevel"/>
    <w:tmpl w:val="DB72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3913610">
    <w:abstractNumId w:val="1"/>
  </w:num>
  <w:num w:numId="2" w16cid:durableId="149833749">
    <w:abstractNumId w:val="2"/>
  </w:num>
  <w:num w:numId="3" w16cid:durableId="1150363018">
    <w:abstractNumId w:val="0"/>
  </w:num>
  <w:num w:numId="4" w16cid:durableId="754857626">
    <w:abstractNumId w:val="5"/>
  </w:num>
  <w:num w:numId="5" w16cid:durableId="1719814176">
    <w:abstractNumId w:val="4"/>
  </w:num>
  <w:num w:numId="6" w16cid:durableId="1193106777">
    <w:abstractNumId w:val="7"/>
  </w:num>
  <w:num w:numId="7" w16cid:durableId="1679110985">
    <w:abstractNumId w:val="6"/>
  </w:num>
  <w:num w:numId="8" w16cid:durableId="1440418476">
    <w:abstractNumId w:val="8"/>
  </w:num>
  <w:num w:numId="9" w16cid:durableId="1882133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84"/>
    <w:rsid w:val="002401DD"/>
    <w:rsid w:val="003C0C78"/>
    <w:rsid w:val="0065092F"/>
    <w:rsid w:val="006C467E"/>
    <w:rsid w:val="008B6F32"/>
    <w:rsid w:val="00A8068D"/>
    <w:rsid w:val="00B62B84"/>
    <w:rsid w:val="00CC29DE"/>
    <w:rsid w:val="00E47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50561"/>
  <w15:chartTrackingRefBased/>
  <w15:docId w15:val="{577049BB-A070-443D-8388-F50347DF3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Emoj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B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2B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2B8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B8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2B8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62B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B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B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B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B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2B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B8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B8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62B8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62B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B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B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B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B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B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B84"/>
    <w:pPr>
      <w:spacing w:before="160"/>
      <w:jc w:val="center"/>
    </w:pPr>
    <w:rPr>
      <w:i/>
      <w:iCs/>
      <w:color w:val="404040" w:themeColor="text1" w:themeTint="BF"/>
    </w:rPr>
  </w:style>
  <w:style w:type="character" w:customStyle="1" w:styleId="QuoteChar">
    <w:name w:val="Quote Char"/>
    <w:basedOn w:val="DefaultParagraphFont"/>
    <w:link w:val="Quote"/>
    <w:uiPriority w:val="29"/>
    <w:rsid w:val="00B62B84"/>
    <w:rPr>
      <w:i/>
      <w:iCs/>
      <w:color w:val="404040" w:themeColor="text1" w:themeTint="BF"/>
    </w:rPr>
  </w:style>
  <w:style w:type="paragraph" w:styleId="ListParagraph">
    <w:name w:val="List Paragraph"/>
    <w:basedOn w:val="Normal"/>
    <w:uiPriority w:val="34"/>
    <w:qFormat/>
    <w:rsid w:val="00B62B84"/>
    <w:pPr>
      <w:ind w:left="720"/>
      <w:contextualSpacing/>
    </w:pPr>
  </w:style>
  <w:style w:type="character" w:styleId="IntenseEmphasis">
    <w:name w:val="Intense Emphasis"/>
    <w:basedOn w:val="DefaultParagraphFont"/>
    <w:uiPriority w:val="21"/>
    <w:qFormat/>
    <w:rsid w:val="00B62B84"/>
    <w:rPr>
      <w:i/>
      <w:iCs/>
      <w:color w:val="2F5496" w:themeColor="accent1" w:themeShade="BF"/>
    </w:rPr>
  </w:style>
  <w:style w:type="paragraph" w:styleId="IntenseQuote">
    <w:name w:val="Intense Quote"/>
    <w:basedOn w:val="Normal"/>
    <w:next w:val="Normal"/>
    <w:link w:val="IntenseQuoteChar"/>
    <w:uiPriority w:val="30"/>
    <w:qFormat/>
    <w:rsid w:val="00B62B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B84"/>
    <w:rPr>
      <w:i/>
      <w:iCs/>
      <w:color w:val="2F5496" w:themeColor="accent1" w:themeShade="BF"/>
    </w:rPr>
  </w:style>
  <w:style w:type="character" w:styleId="IntenseReference">
    <w:name w:val="Intense Reference"/>
    <w:basedOn w:val="DefaultParagraphFont"/>
    <w:uiPriority w:val="32"/>
    <w:qFormat/>
    <w:rsid w:val="00B62B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Huzaifa Mohsin</dc:creator>
  <cp:keywords/>
  <dc:description/>
  <cp:lastModifiedBy>Muhammad Huzaifa Mohsin</cp:lastModifiedBy>
  <cp:revision>1</cp:revision>
  <dcterms:created xsi:type="dcterms:W3CDTF">2026-07-29T06:56:00Z</dcterms:created>
  <dcterms:modified xsi:type="dcterms:W3CDTF">2026-07-29T07:05:00Z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a219a3fe-02c2-4253-82e5-ffacab01c9c7</vt:lpwstr>
  </property>
</Properties>
</file>