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D40B" w14:textId="24CD8F85" w:rsidR="006D306F" w:rsidRDefault="006D306F" w:rsidP="006D306F">
      <w:pPr>
        <w:spacing w:before="155" w:after="0"/>
        <w:ind w:left="2589" w:right="2380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F58689" wp14:editId="0C8D539E">
            <wp:simplePos x="0" y="0"/>
            <wp:positionH relativeFrom="page">
              <wp:posOffset>1135380</wp:posOffset>
            </wp:positionH>
            <wp:positionV relativeFrom="paragraph">
              <wp:posOffset>187960</wp:posOffset>
            </wp:positionV>
            <wp:extent cx="731520" cy="716280"/>
            <wp:effectExtent l="0" t="0" r="0" b="7620"/>
            <wp:wrapNone/>
            <wp:docPr id="1" name="image1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, company nam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b/>
          <w:sz w:val="36"/>
        </w:rPr>
        <w:t>COMSATS University Islamabad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2"/>
        </w:rPr>
        <w:t>Department of Computer Science</w:t>
      </w:r>
      <w:r>
        <w:rPr>
          <w:rFonts w:ascii="Cambria"/>
          <w:b/>
          <w:spacing w:val="1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Syllabus</w:t>
      </w:r>
    </w:p>
    <w:tbl>
      <w:tblPr>
        <w:tblStyle w:val="TableGrid"/>
        <w:tblW w:w="5896" w:type="pct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6D306F" w14:paraId="0B51C492" w14:textId="77777777" w:rsidTr="006D306F">
        <w:tc>
          <w:tcPr>
            <w:tcW w:w="5000" w:type="pct"/>
            <w:shd w:val="clear" w:color="auto" w:fill="000000" w:themeFill="text1"/>
          </w:tcPr>
          <w:p w14:paraId="6E81F99C" w14:textId="1F6C86E9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 w:rsidRPr="006D306F">
              <w:rPr>
                <w:b/>
                <w:color w:val="FFFFFF"/>
              </w:rPr>
              <w:t>Course Information</w:t>
            </w:r>
          </w:p>
        </w:tc>
      </w:tr>
      <w:tr w:rsidR="006D306F" w14:paraId="14924D02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W w:w="0" w:type="auto"/>
              <w:tblInd w:w="119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68"/>
              <w:gridCol w:w="1342"/>
              <w:gridCol w:w="4756"/>
              <w:gridCol w:w="1779"/>
            </w:tblGrid>
            <w:tr w:rsidR="006D306F" w14:paraId="6199D3AE" w14:textId="77777777" w:rsidTr="006D306F">
              <w:trPr>
                <w:trHeight w:val="271"/>
              </w:trPr>
              <w:tc>
                <w:tcPr>
                  <w:tcW w:w="3310" w:type="dxa"/>
                  <w:gridSpan w:val="2"/>
                </w:tcPr>
                <w:p w14:paraId="028D2ADF" w14:textId="77777777" w:rsidR="006D306F" w:rsidRDefault="006D306F" w:rsidP="006D306F">
                  <w:pPr>
                    <w:pStyle w:val="TableParagraph"/>
                    <w:spacing w:line="247" w:lineRule="exact"/>
                    <w:ind w:left="108"/>
                    <w:rPr>
                      <w:b/>
                    </w:rPr>
                  </w:pPr>
                  <w:r>
                    <w:t>Course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CSC241</w:t>
                  </w:r>
                </w:p>
              </w:tc>
              <w:tc>
                <w:tcPr>
                  <w:tcW w:w="6535" w:type="dxa"/>
                  <w:gridSpan w:val="2"/>
                </w:tcPr>
                <w:p w14:paraId="7CB25CAA" w14:textId="77777777" w:rsidR="006D306F" w:rsidRDefault="006D306F" w:rsidP="006D306F">
                  <w:pPr>
                    <w:pStyle w:val="TableParagraph"/>
                    <w:spacing w:line="247" w:lineRule="exact"/>
                    <w:ind w:left="1168" w:right="1212"/>
                    <w:jc w:val="center"/>
                    <w:rPr>
                      <w:b/>
                    </w:rPr>
                  </w:pPr>
                  <w:r>
                    <w:t>Course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Title: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Object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Oriented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Programming</w:t>
                  </w:r>
                </w:p>
              </w:tc>
            </w:tr>
            <w:tr w:rsidR="006D306F" w14:paraId="725502DB" w14:textId="77777777" w:rsidTr="006D306F">
              <w:trPr>
                <w:trHeight w:val="291"/>
              </w:trPr>
              <w:tc>
                <w:tcPr>
                  <w:tcW w:w="1968" w:type="dxa"/>
                </w:tcPr>
                <w:p w14:paraId="655A9698" w14:textId="77777777" w:rsidR="006D306F" w:rsidRDefault="006D306F" w:rsidP="006D306F">
                  <w:pPr>
                    <w:pStyle w:val="TableParagraph"/>
                    <w:spacing w:before="15"/>
                    <w:ind w:left="108"/>
                    <w:rPr>
                      <w:b/>
                    </w:rPr>
                  </w:pPr>
                  <w:r>
                    <w:t>Credit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Hours: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4(3,1)</w:t>
                  </w:r>
                </w:p>
              </w:tc>
              <w:tc>
                <w:tcPr>
                  <w:tcW w:w="1342" w:type="dxa"/>
                </w:tcPr>
                <w:p w14:paraId="5F5043FF" w14:textId="77777777" w:rsidR="006D306F" w:rsidRDefault="006D306F" w:rsidP="006D306F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4756" w:type="dxa"/>
                </w:tcPr>
                <w:p w14:paraId="254D745E" w14:textId="77777777" w:rsidR="006D306F" w:rsidRDefault="006D306F" w:rsidP="006D306F">
                  <w:pPr>
                    <w:pStyle w:val="TableParagraph"/>
                    <w:spacing w:before="15"/>
                    <w:ind w:left="1181"/>
                    <w:rPr>
                      <w:b/>
                    </w:rPr>
                  </w:pPr>
                  <w:r>
                    <w:t>Lecture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Hours/Week: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79" w:type="dxa"/>
                </w:tcPr>
                <w:p w14:paraId="2775EEC0" w14:textId="77777777" w:rsidR="006D306F" w:rsidRDefault="006D306F" w:rsidP="006D306F">
                  <w:pPr>
                    <w:pStyle w:val="TableParagraph"/>
                    <w:rPr>
                      <w:sz w:val="20"/>
                    </w:rPr>
                  </w:pPr>
                </w:p>
              </w:tc>
            </w:tr>
            <w:tr w:rsidR="006D306F" w14:paraId="60C85DB9" w14:textId="77777777" w:rsidTr="006D306F">
              <w:trPr>
                <w:trHeight w:val="310"/>
              </w:trPr>
              <w:tc>
                <w:tcPr>
                  <w:tcW w:w="1968" w:type="dxa"/>
                </w:tcPr>
                <w:p w14:paraId="425B73DC" w14:textId="77777777" w:rsidR="006D306F" w:rsidRDefault="006D306F" w:rsidP="006D306F">
                  <w:pPr>
                    <w:pStyle w:val="TableParagraph"/>
                    <w:spacing w:before="14"/>
                    <w:ind w:left="108"/>
                    <w:rPr>
                      <w:b/>
                    </w:rPr>
                  </w:pPr>
                  <w:r>
                    <w:t>Lab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Hours/Week: </w:t>
                  </w: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342" w:type="dxa"/>
                </w:tcPr>
                <w:p w14:paraId="497892C4" w14:textId="77777777" w:rsidR="006D306F" w:rsidRDefault="006D306F" w:rsidP="006D306F">
                  <w:pPr>
                    <w:pStyle w:val="TableParagraph"/>
                  </w:pPr>
                </w:p>
              </w:tc>
              <w:tc>
                <w:tcPr>
                  <w:tcW w:w="6535" w:type="dxa"/>
                  <w:gridSpan w:val="2"/>
                </w:tcPr>
                <w:p w14:paraId="31A34CDC" w14:textId="77777777" w:rsidR="006D306F" w:rsidRDefault="006D306F" w:rsidP="006D306F">
                  <w:pPr>
                    <w:pStyle w:val="TableParagraph"/>
                    <w:spacing w:before="14"/>
                    <w:ind w:left="1181"/>
                    <w:rPr>
                      <w:b/>
                    </w:rPr>
                  </w:pPr>
                  <w:r>
                    <w:t>Pre-Requisites: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CSC103-Programming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Fundamentals</w:t>
                  </w:r>
                </w:p>
              </w:tc>
            </w:tr>
          </w:tbl>
          <w:p w14:paraId="5AEEC1EB" w14:textId="77777777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</w:p>
        </w:tc>
      </w:tr>
      <w:tr w:rsidR="006D306F" w14:paraId="7C0EB455" w14:textId="77777777" w:rsidTr="006D306F">
        <w:tc>
          <w:tcPr>
            <w:tcW w:w="5000" w:type="pct"/>
            <w:shd w:val="clear" w:color="auto" w:fill="000000" w:themeFill="text1"/>
          </w:tcPr>
          <w:p w14:paraId="4BA10A23" w14:textId="79B3E51E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t>Catalogue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Description:</w:t>
            </w:r>
          </w:p>
        </w:tc>
      </w:tr>
      <w:tr w:rsidR="006D306F" w14:paraId="523D8784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p w14:paraId="5B2915FE" w14:textId="3DFB8BAB" w:rsidR="006D306F" w:rsidRPr="006D306F" w:rsidRDefault="006D306F" w:rsidP="006D306F">
            <w:pPr>
              <w:pStyle w:val="TableParagraph"/>
              <w:spacing w:line="276" w:lineRule="auto"/>
              <w:ind w:left="107" w:right="95"/>
              <w:jc w:val="both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course</w:t>
            </w:r>
            <w:r>
              <w:rPr>
                <w:spacing w:val="1"/>
              </w:rPr>
              <w:t xml:space="preserve"> </w:t>
            </w:r>
            <w:r>
              <w:t>emphasizes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concepts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object-oriented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developing</w:t>
            </w:r>
            <w:r>
              <w:rPr>
                <w:spacing w:val="55"/>
              </w:rPr>
              <w:t xml:space="preserve"> </w:t>
            </w:r>
            <w:r>
              <w:t>computer-based</w:t>
            </w:r>
            <w:r>
              <w:rPr>
                <w:spacing w:val="1"/>
              </w:rPr>
              <w:t xml:space="preserve"> </w:t>
            </w:r>
            <w:r>
              <w:t>system. The topics include: Overview of Object-Oriented Programming; Classes &amp; its Concepts; Problem</w:t>
            </w:r>
            <w:r>
              <w:rPr>
                <w:spacing w:val="1"/>
              </w:rPr>
              <w:t xml:space="preserve"> </w:t>
            </w:r>
            <w:r>
              <w:t>Solving</w:t>
            </w:r>
            <w:r>
              <w:rPr>
                <w:spacing w:val="55"/>
              </w:rPr>
              <w:t xml:space="preserve"> </w:t>
            </w:r>
            <w:r>
              <w:t>in</w:t>
            </w:r>
            <w:r>
              <w:rPr>
                <w:spacing w:val="55"/>
              </w:rPr>
              <w:t xml:space="preserve"> </w:t>
            </w:r>
            <w:r>
              <w:t>Object</w:t>
            </w:r>
            <w:r>
              <w:rPr>
                <w:spacing w:val="55"/>
              </w:rPr>
              <w:t xml:space="preserve"> </w:t>
            </w:r>
            <w:r>
              <w:t>Oriented</w:t>
            </w:r>
            <w:r>
              <w:rPr>
                <w:spacing w:val="55"/>
              </w:rPr>
              <w:t xml:space="preserve"> </w:t>
            </w:r>
            <w:r>
              <w:t>Paradigm;</w:t>
            </w:r>
            <w:r>
              <w:rPr>
                <w:spacing w:val="1"/>
              </w:rPr>
              <w:t xml:space="preserve"> </w:t>
            </w:r>
            <w:r>
              <w:t>Inheritance;</w:t>
            </w:r>
            <w:r>
              <w:rPr>
                <w:spacing w:val="1"/>
              </w:rPr>
              <w:t xml:space="preserve"> </w:t>
            </w:r>
            <w:r>
              <w:t>Polymorphism;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-2"/>
              </w:rPr>
              <w:t xml:space="preserve"> </w:t>
            </w:r>
            <w:r>
              <w:t>Components;</w:t>
            </w:r>
            <w:r>
              <w:rPr>
                <w:spacing w:val="1"/>
              </w:rPr>
              <w:t xml:space="preserve"> </w:t>
            </w:r>
            <w:r>
              <w:t>Object</w:t>
            </w:r>
            <w:r>
              <w:rPr>
                <w:spacing w:val="1"/>
              </w:rPr>
              <w:t xml:space="preserve"> </w:t>
            </w:r>
            <w:r>
              <w:t>Oriented Concepts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Handling;</w:t>
            </w:r>
            <w:r>
              <w:rPr>
                <w:spacing w:val="-3"/>
              </w:rPr>
              <w:t xml:space="preserve"> </w:t>
            </w:r>
            <w:r>
              <w:t>Swing</w:t>
            </w:r>
            <w:r>
              <w:rPr>
                <w:spacing w:val="-4"/>
              </w:rPr>
              <w:t xml:space="preserve"> </w:t>
            </w:r>
            <w:r>
              <w:t>Classes; Events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Event Handlers;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Canonical</w:t>
            </w:r>
            <w:r>
              <w:rPr>
                <w:spacing w:val="-1"/>
              </w:rPr>
              <w:t xml:space="preserve"> </w:t>
            </w:r>
            <w:r>
              <w:t>Uses.</w:t>
            </w:r>
          </w:p>
        </w:tc>
      </w:tr>
      <w:tr w:rsidR="006D306F" w14:paraId="0919EE61" w14:textId="77777777" w:rsidTr="006D306F">
        <w:tc>
          <w:tcPr>
            <w:tcW w:w="5000" w:type="pct"/>
            <w:shd w:val="clear" w:color="auto" w:fill="000000" w:themeFill="text1"/>
          </w:tcPr>
          <w:p w14:paraId="5578747E" w14:textId="05A705E9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t>Text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and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Reference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Books:</w:t>
            </w:r>
          </w:p>
        </w:tc>
      </w:tr>
      <w:tr w:rsidR="006D306F" w14:paraId="5F3D14EB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p w14:paraId="7BCB2FB2" w14:textId="77777777" w:rsidR="006D306F" w:rsidRDefault="006D306F" w:rsidP="006D306F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Textbook:</w:t>
            </w:r>
          </w:p>
          <w:p w14:paraId="3CF1C842" w14:textId="77777777" w:rsidR="006D306F" w:rsidRDefault="006D306F" w:rsidP="006D306F">
            <w:pPr>
              <w:pStyle w:val="TableParagraph"/>
              <w:spacing w:before="35" w:line="276" w:lineRule="auto"/>
              <w:ind w:left="948" w:right="223" w:hanging="284"/>
            </w:pPr>
            <w:r>
              <w:t>1.</w:t>
            </w:r>
            <w:r>
              <w:rPr>
                <w:spacing w:val="1"/>
              </w:rPr>
              <w:t xml:space="preserve"> JAVA How to Program, 11</w:t>
            </w:r>
            <w:r w:rsidRPr="008D7641">
              <w:rPr>
                <w:spacing w:val="1"/>
                <w:vertAlign w:val="superscript"/>
              </w:rPr>
              <w:t>th</w:t>
            </w:r>
            <w:r>
              <w:rPr>
                <w:spacing w:val="1"/>
              </w:rPr>
              <w:t xml:space="preserve"> Edition, Paul Deitel and Harvey Deitel</w:t>
            </w:r>
          </w:p>
          <w:p w14:paraId="229C6AEA" w14:textId="77777777" w:rsidR="006D306F" w:rsidRDefault="006D306F" w:rsidP="006D306F">
            <w:pPr>
              <w:pStyle w:val="TableParagraph"/>
              <w:spacing w:before="4"/>
              <w:ind w:left="107"/>
              <w:rPr>
                <w:b/>
              </w:rPr>
            </w:pPr>
            <w:r>
              <w:rPr>
                <w:b/>
              </w:rPr>
              <w:t>Reference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Books:</w:t>
            </w:r>
          </w:p>
          <w:p w14:paraId="65BE4BCD" w14:textId="77777777" w:rsidR="006D306F" w:rsidRDefault="006D306F" w:rsidP="006D306F">
            <w:pPr>
              <w:pStyle w:val="TableParagraph"/>
              <w:numPr>
                <w:ilvl w:val="0"/>
                <w:numId w:val="1"/>
              </w:numPr>
              <w:tabs>
                <w:tab w:val="left" w:pos="949"/>
              </w:tabs>
              <w:spacing w:before="35"/>
            </w:pPr>
            <w:r>
              <w:t>Concise</w:t>
            </w:r>
            <w:r>
              <w:rPr>
                <w:spacing w:val="-1"/>
              </w:rPr>
              <w:t xml:space="preserve"> </w:t>
            </w:r>
            <w:r>
              <w:t>Guide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Object-Oriented</w:t>
            </w:r>
            <w:r>
              <w:rPr>
                <w:spacing w:val="-2"/>
              </w:rPr>
              <w:t xml:space="preserve"> </w:t>
            </w:r>
            <w:r>
              <w:t>Programming,</w:t>
            </w:r>
            <w:r>
              <w:rPr>
                <w:spacing w:val="-1"/>
              </w:rPr>
              <w:t xml:space="preserve"> </w:t>
            </w:r>
            <w:r>
              <w:t>Kingsley</w:t>
            </w:r>
            <w:r>
              <w:rPr>
                <w:spacing w:val="-3"/>
              </w:rPr>
              <w:t xml:space="preserve"> </w:t>
            </w:r>
            <w:r>
              <w:t>Sage,</w:t>
            </w:r>
            <w:r>
              <w:rPr>
                <w:spacing w:val="-1"/>
              </w:rPr>
              <w:t xml:space="preserve"> </w:t>
            </w:r>
            <w:r>
              <w:t>Springer,</w:t>
            </w:r>
            <w:r>
              <w:rPr>
                <w:spacing w:val="-1"/>
              </w:rPr>
              <w:t xml:space="preserve"> </w:t>
            </w:r>
            <w:r>
              <w:t>2019.</w:t>
            </w:r>
          </w:p>
          <w:p w14:paraId="4C7FB0F5" w14:textId="77777777" w:rsidR="006D306F" w:rsidRDefault="006D306F" w:rsidP="006D306F">
            <w:pPr>
              <w:pStyle w:val="TableParagraph"/>
              <w:numPr>
                <w:ilvl w:val="0"/>
                <w:numId w:val="1"/>
              </w:numPr>
              <w:tabs>
                <w:tab w:val="left" w:pos="932"/>
              </w:tabs>
              <w:spacing w:before="38"/>
              <w:ind w:left="931" w:hanging="267"/>
            </w:pPr>
            <w:r>
              <w:t>Absolute</w:t>
            </w:r>
            <w:r>
              <w:rPr>
                <w:spacing w:val="-3"/>
              </w:rPr>
              <w:t xml:space="preserve"> </w:t>
            </w:r>
            <w:r>
              <w:t>Java,</w:t>
            </w:r>
            <w:r>
              <w:rPr>
                <w:spacing w:val="-1"/>
              </w:rPr>
              <w:t xml:space="preserve"> </w:t>
            </w:r>
            <w:r>
              <w:t>Savitch,</w:t>
            </w:r>
            <w:r>
              <w:rPr>
                <w:spacing w:val="-2"/>
              </w:rPr>
              <w:t xml:space="preserve"> </w:t>
            </w:r>
            <w:r>
              <w:t>W.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Mock,</w:t>
            </w:r>
            <w:r>
              <w:rPr>
                <w:spacing w:val="-1"/>
              </w:rPr>
              <w:t xml:space="preserve"> </w:t>
            </w:r>
            <w:r>
              <w:t>K., Pearson,</w:t>
            </w:r>
            <w:r>
              <w:rPr>
                <w:spacing w:val="-1"/>
              </w:rPr>
              <w:t xml:space="preserve"> </w:t>
            </w:r>
            <w:r>
              <w:t>2016.</w:t>
            </w:r>
          </w:p>
          <w:p w14:paraId="5D1A9117" w14:textId="1A79C4CD" w:rsidR="006D306F" w:rsidRPr="006D306F" w:rsidRDefault="006D306F" w:rsidP="006D306F">
            <w:pPr>
              <w:pStyle w:val="TableParagraph"/>
              <w:numPr>
                <w:ilvl w:val="0"/>
                <w:numId w:val="1"/>
              </w:numPr>
              <w:tabs>
                <w:tab w:val="left" w:pos="932"/>
              </w:tabs>
              <w:spacing w:before="38"/>
              <w:ind w:left="931" w:hanging="267"/>
            </w:pPr>
            <w:r>
              <w:t>Introduction to Java Programming and Data Structures, Comprehensive Version, Y. Liang, Y.</w:t>
            </w:r>
            <w:r w:rsidRPr="006D306F">
              <w:rPr>
                <w:spacing w:val="-52"/>
              </w:rPr>
              <w:t xml:space="preserve"> </w:t>
            </w:r>
            <w:r>
              <w:t>Daniel Liang, Pearson, 2019.</w:t>
            </w:r>
          </w:p>
        </w:tc>
      </w:tr>
      <w:tr w:rsidR="006D306F" w14:paraId="68C12AAD" w14:textId="77777777" w:rsidTr="006D306F">
        <w:tc>
          <w:tcPr>
            <w:tcW w:w="5000" w:type="pct"/>
            <w:shd w:val="clear" w:color="auto" w:fill="000000" w:themeFill="text1"/>
          </w:tcPr>
          <w:p w14:paraId="455854FC" w14:textId="424FACDA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t>Week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wise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Plan:</w:t>
            </w:r>
          </w:p>
        </w:tc>
      </w:tr>
      <w:tr w:rsidR="006D306F" w14:paraId="6D16250B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W w:w="0" w:type="auto"/>
              <w:tblInd w:w="1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64"/>
              <w:gridCol w:w="804"/>
              <w:gridCol w:w="6098"/>
              <w:gridCol w:w="2190"/>
            </w:tblGrid>
            <w:tr w:rsidR="006D306F" w14:paraId="36624B3F" w14:textId="77777777" w:rsidTr="00802E44">
              <w:trPr>
                <w:trHeight w:val="575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  <w:shd w:val="clear" w:color="auto" w:fill="BEBEBE"/>
                </w:tcPr>
                <w:p w14:paraId="6904BA17" w14:textId="77777777" w:rsidR="006D306F" w:rsidRDefault="006D306F" w:rsidP="006D306F">
                  <w:pPr>
                    <w:pStyle w:val="TableParagraph"/>
                    <w:spacing w:before="137"/>
                    <w:ind w:left="129"/>
                    <w:rPr>
                      <w:b/>
                    </w:rPr>
                  </w:pPr>
                  <w:r>
                    <w:rPr>
                      <w:b/>
                    </w:rPr>
                    <w:t>Lecture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804" w:type="dxa"/>
                  <w:shd w:val="clear" w:color="auto" w:fill="BEBEBE"/>
                </w:tcPr>
                <w:p w14:paraId="7563EA68" w14:textId="77777777" w:rsidR="006D306F" w:rsidRDefault="006D306F" w:rsidP="006D306F">
                  <w:pPr>
                    <w:pStyle w:val="TableParagraph"/>
                    <w:spacing w:line="247" w:lineRule="exact"/>
                    <w:ind w:left="175"/>
                    <w:rPr>
                      <w:b/>
                    </w:rPr>
                  </w:pPr>
                  <w:r>
                    <w:rPr>
                      <w:b/>
                    </w:rPr>
                    <w:t>CDF</w:t>
                  </w:r>
                </w:p>
                <w:p w14:paraId="152480C2" w14:textId="77777777" w:rsidR="006D306F" w:rsidRDefault="006D306F" w:rsidP="006D306F">
                  <w:pPr>
                    <w:pStyle w:val="TableParagraph"/>
                    <w:spacing w:before="37"/>
                    <w:ind w:left="110"/>
                    <w:rPr>
                      <w:b/>
                    </w:rPr>
                  </w:pPr>
                  <w:r>
                    <w:rPr>
                      <w:b/>
                    </w:rPr>
                    <w:t>Unit #</w:t>
                  </w:r>
                </w:p>
              </w:tc>
              <w:tc>
                <w:tcPr>
                  <w:tcW w:w="6098" w:type="dxa"/>
                  <w:shd w:val="clear" w:color="auto" w:fill="BEBEBE"/>
                </w:tcPr>
                <w:p w14:paraId="346C5863" w14:textId="77777777" w:rsidR="006D306F" w:rsidRDefault="006D306F" w:rsidP="006D306F">
                  <w:pPr>
                    <w:pStyle w:val="TableParagraph"/>
                    <w:spacing w:before="137"/>
                    <w:ind w:left="2293" w:right="228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Topics Covered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  <w:shd w:val="clear" w:color="auto" w:fill="BEBEBE"/>
                </w:tcPr>
                <w:p w14:paraId="3B879380" w14:textId="77777777" w:rsidR="006D306F" w:rsidRDefault="006D306F" w:rsidP="006D306F">
                  <w:pPr>
                    <w:pStyle w:val="TableParagraph"/>
                    <w:spacing w:line="247" w:lineRule="exact"/>
                    <w:ind w:left="472"/>
                    <w:rPr>
                      <w:b/>
                    </w:rPr>
                  </w:pPr>
                  <w:r>
                    <w:rPr>
                      <w:b/>
                    </w:rPr>
                    <w:t>Reading</w:t>
                  </w:r>
                </w:p>
                <w:p w14:paraId="5B325E8E" w14:textId="77777777" w:rsidR="006D306F" w:rsidRDefault="006D306F" w:rsidP="006D306F">
                  <w:pPr>
                    <w:pStyle w:val="TableParagraph"/>
                    <w:spacing w:before="37"/>
                    <w:ind w:left="455"/>
                    <w:rPr>
                      <w:b/>
                    </w:rPr>
                  </w:pPr>
                  <w:r>
                    <w:rPr>
                      <w:b/>
                    </w:rPr>
                    <w:t>Material</w:t>
                  </w:r>
                </w:p>
              </w:tc>
            </w:tr>
            <w:tr w:rsidR="006D306F" w14:paraId="12C6892A" w14:textId="77777777" w:rsidTr="00802E44">
              <w:trPr>
                <w:trHeight w:val="875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73ED8BAC" w14:textId="77777777" w:rsidR="006D306F" w:rsidRDefault="006D306F" w:rsidP="006D306F">
                  <w:pPr>
                    <w:pStyle w:val="TableParagraph"/>
                    <w:spacing w:before="10"/>
                    <w:rPr>
                      <w:b/>
                      <w:sz w:val="24"/>
                    </w:rPr>
                  </w:pPr>
                </w:p>
                <w:p w14:paraId="7B1432E0" w14:textId="77777777" w:rsidR="006D306F" w:rsidRDefault="006D306F" w:rsidP="006D306F">
                  <w:pPr>
                    <w:pStyle w:val="TableParagraph"/>
                    <w:ind w:left="355"/>
                  </w:pPr>
                  <w:r>
                    <w:t>1.</w:t>
                  </w:r>
                </w:p>
              </w:tc>
              <w:tc>
                <w:tcPr>
                  <w:tcW w:w="804" w:type="dxa"/>
                </w:tcPr>
                <w:p w14:paraId="50F0C312" w14:textId="77777777" w:rsidR="006D306F" w:rsidRDefault="006D306F" w:rsidP="006D306F">
                  <w:pPr>
                    <w:pStyle w:val="TableParagraph"/>
                    <w:spacing w:before="10"/>
                    <w:rPr>
                      <w:b/>
                      <w:sz w:val="24"/>
                    </w:rPr>
                  </w:pPr>
                </w:p>
                <w:p w14:paraId="3F786195" w14:textId="77777777" w:rsidR="006D306F" w:rsidRDefault="006D306F" w:rsidP="006D306F">
                  <w:pPr>
                    <w:pStyle w:val="TableParagraph"/>
                    <w:ind w:left="7"/>
                    <w:jc w:val="center"/>
                  </w:pPr>
                  <w:r>
                    <w:t>1</w:t>
                  </w:r>
                </w:p>
              </w:tc>
              <w:tc>
                <w:tcPr>
                  <w:tcW w:w="6098" w:type="dxa"/>
                </w:tcPr>
                <w:p w14:paraId="08445505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Evolution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59"/>
                    </w:rPr>
                    <w:t>-</w:t>
                  </w:r>
                  <w:r>
                    <w:t>Oriented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Programming (OOP);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Difference</w:t>
                  </w:r>
                </w:p>
                <w:p w14:paraId="407E43A9" w14:textId="77777777" w:rsidR="006D306F" w:rsidRDefault="006D306F" w:rsidP="006D306F">
                  <w:pPr>
                    <w:pStyle w:val="TableParagraph"/>
                    <w:tabs>
                      <w:tab w:val="left" w:pos="1055"/>
                      <w:tab w:val="left" w:pos="1853"/>
                      <w:tab w:val="left" w:pos="2834"/>
                      <w:tab w:val="left" w:pos="3920"/>
                      <w:tab w:val="left" w:pos="4303"/>
                    </w:tabs>
                    <w:spacing w:before="3" w:line="290" w:lineRule="atLeast"/>
                    <w:ind w:left="107" w:right="96"/>
                  </w:pPr>
                  <w:r>
                    <w:t>between</w:t>
                  </w:r>
                  <w:r>
                    <w:tab/>
                    <w:t>Object</w:t>
                  </w:r>
                  <w:r>
                    <w:tab/>
                    <w:t>Oriented</w:t>
                  </w:r>
                  <w:r>
                    <w:tab/>
                    <w:t>Approach</w:t>
                  </w:r>
                  <w:r>
                    <w:tab/>
                    <w:t>&amp;</w:t>
                  </w:r>
                  <w:r>
                    <w:tab/>
                  </w:r>
                  <w:r>
                    <w:rPr>
                      <w:spacing w:val="-1"/>
                    </w:rPr>
                    <w:t>Modular/Structural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Approach,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Object-Oriented Concepts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Principles.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46F66FA1" w14:textId="77777777" w:rsidR="006D306F" w:rsidRDefault="006D306F" w:rsidP="006D306F">
                  <w:pPr>
                    <w:pStyle w:val="TableParagraph"/>
                    <w:spacing w:before="10"/>
                    <w:rPr>
                      <w:b/>
                      <w:sz w:val="24"/>
                    </w:rPr>
                  </w:pPr>
                </w:p>
                <w:p w14:paraId="77254708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Deitel: Ch01</w:t>
                  </w:r>
                </w:p>
                <w:p w14:paraId="6C22EC0C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Liang: Ch10</w:t>
                  </w:r>
                </w:p>
              </w:tc>
            </w:tr>
            <w:tr w:rsidR="006D306F" w14:paraId="2407A274" w14:textId="77777777" w:rsidTr="00802E44">
              <w:trPr>
                <w:trHeight w:val="58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6588CD06" w14:textId="77777777" w:rsidR="006D306F" w:rsidRDefault="006D306F" w:rsidP="006D306F">
                  <w:pPr>
                    <w:pStyle w:val="TableParagraph"/>
                    <w:spacing w:before="138"/>
                    <w:ind w:left="355"/>
                  </w:pPr>
                  <w:r>
                    <w:t>2.</w:t>
                  </w:r>
                </w:p>
              </w:tc>
              <w:tc>
                <w:tcPr>
                  <w:tcW w:w="804" w:type="dxa"/>
                </w:tcPr>
                <w:p w14:paraId="4C2E44EF" w14:textId="77777777" w:rsidR="006D306F" w:rsidRDefault="006D306F" w:rsidP="006D306F">
                  <w:pPr>
                    <w:pStyle w:val="TableParagraph"/>
                    <w:spacing w:before="138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261751ED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Definition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Classes: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Fields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Methods,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Creation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Objects,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and</w:t>
                  </w:r>
                </w:p>
                <w:p w14:paraId="67AEC76A" w14:textId="77777777" w:rsidR="006D306F" w:rsidRDefault="006D306F" w:rsidP="006D306F">
                  <w:pPr>
                    <w:pStyle w:val="TableParagraph"/>
                    <w:spacing w:before="38"/>
                    <w:ind w:left="107"/>
                  </w:pPr>
                  <w:r>
                    <w:t>Understanding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Object.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372510F0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Deitel: Ch03, 06</w:t>
                  </w:r>
                </w:p>
              </w:tc>
            </w:tr>
            <w:tr w:rsidR="006D306F" w14:paraId="4294B4DD" w14:textId="77777777" w:rsidTr="00802E44">
              <w:trPr>
                <w:trHeight w:val="292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53EFF8C2" w14:textId="77777777" w:rsidR="006D306F" w:rsidRDefault="006D306F" w:rsidP="006D306F">
                  <w:pPr>
                    <w:pStyle w:val="TableParagraph"/>
                    <w:spacing w:line="247" w:lineRule="exact"/>
                    <w:ind w:left="355"/>
                  </w:pPr>
                  <w:r>
                    <w:t>3.</w:t>
                  </w:r>
                </w:p>
              </w:tc>
              <w:tc>
                <w:tcPr>
                  <w:tcW w:w="804" w:type="dxa"/>
                </w:tcPr>
                <w:p w14:paraId="3827024B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4B8FCC97" w14:textId="77777777" w:rsidR="006D306F" w:rsidRDefault="006D306F" w:rsidP="006D306F">
                  <w:pPr>
                    <w:pStyle w:val="TableParagraph"/>
                    <w:spacing w:line="247" w:lineRule="exact"/>
                  </w:pPr>
                  <w:r>
                    <w:t xml:space="preserve">  Defining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Constructors,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Concept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Overloaded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Constructors.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66A8926C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Deitel: Ch08</w:t>
                  </w:r>
                </w:p>
                <w:p w14:paraId="6C0623B5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</w:p>
              </w:tc>
            </w:tr>
            <w:tr w:rsidR="006D306F" w14:paraId="426A8FE5" w14:textId="77777777" w:rsidTr="00802E44">
              <w:trPr>
                <w:trHeight w:val="58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5DEB6184" w14:textId="77777777" w:rsidR="006D306F" w:rsidRDefault="006D306F" w:rsidP="006D306F">
                  <w:pPr>
                    <w:pStyle w:val="TableParagraph"/>
                    <w:spacing w:before="137"/>
                    <w:ind w:left="355"/>
                  </w:pPr>
                  <w:r>
                    <w:t>4.</w:t>
                  </w:r>
                </w:p>
              </w:tc>
              <w:tc>
                <w:tcPr>
                  <w:tcW w:w="804" w:type="dxa"/>
                </w:tcPr>
                <w:p w14:paraId="2A08FFFD" w14:textId="77777777" w:rsidR="006D306F" w:rsidRDefault="006D306F" w:rsidP="006D306F">
                  <w:pPr>
                    <w:pStyle w:val="TableParagraph"/>
                    <w:spacing w:before="137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36514A21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Memory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Allocation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Objects,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Reference,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Finalizer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()</w:t>
                  </w:r>
                </w:p>
                <w:p w14:paraId="679596D2" w14:textId="77777777" w:rsidR="006D306F" w:rsidRDefault="006D306F" w:rsidP="006D306F">
                  <w:pPr>
                    <w:pStyle w:val="TableParagraph"/>
                    <w:spacing w:before="37"/>
                    <w:ind w:left="107"/>
                  </w:pPr>
                  <w:r>
                    <w:t>Method,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Garbage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Collection.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70C7F763" w14:textId="77777777" w:rsidR="006D306F" w:rsidRDefault="006D306F" w:rsidP="006D306F">
                  <w:pPr>
                    <w:pStyle w:val="TableParagraph"/>
                    <w:spacing w:before="137"/>
                    <w:ind w:left="97" w:right="122"/>
                    <w:jc w:val="center"/>
                  </w:pPr>
                  <w:r>
                    <w:t>Liang: Ch9</w:t>
                  </w:r>
                </w:p>
              </w:tc>
            </w:tr>
            <w:tr w:rsidR="006D306F" w14:paraId="40375286" w14:textId="77777777" w:rsidTr="00802E44">
              <w:trPr>
                <w:trHeight w:val="582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0D1F12A5" w14:textId="77777777" w:rsidR="006D306F" w:rsidRDefault="006D306F" w:rsidP="006D306F">
                  <w:pPr>
                    <w:pStyle w:val="TableParagraph"/>
                    <w:spacing w:before="140"/>
                    <w:ind w:left="355"/>
                  </w:pPr>
                  <w:r>
                    <w:t>5.</w:t>
                  </w:r>
                </w:p>
              </w:tc>
              <w:tc>
                <w:tcPr>
                  <w:tcW w:w="804" w:type="dxa"/>
                </w:tcPr>
                <w:p w14:paraId="7C1AFE3B" w14:textId="77777777" w:rsidR="006D306F" w:rsidRDefault="006D306F" w:rsidP="006D306F">
                  <w:pPr>
                    <w:pStyle w:val="TableParagraph"/>
                    <w:spacing w:before="140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329829C7" w14:textId="77777777" w:rsidR="006D306F" w:rsidRDefault="006D306F" w:rsidP="006D306F">
                  <w:pPr>
                    <w:pStyle w:val="TableParagraph"/>
                    <w:tabs>
                      <w:tab w:val="left" w:pos="1869"/>
                      <w:tab w:val="left" w:pos="2754"/>
                      <w:tab w:val="left" w:pos="3288"/>
                      <w:tab w:val="left" w:pos="4869"/>
                      <w:tab w:val="left" w:pos="5818"/>
                    </w:tabs>
                    <w:spacing w:line="247" w:lineRule="exact"/>
                    <w:ind w:left="163"/>
                  </w:pPr>
                  <w:r>
                    <w:t>Object-Oriented</w:t>
                  </w:r>
                  <w:r>
                    <w:tab/>
                    <w:t>Idioms</w:t>
                  </w:r>
                  <w:r>
                    <w:tab/>
                    <w:t>for</w:t>
                  </w:r>
                  <w:r>
                    <w:tab/>
                    <w:t>Encapsulation:</w:t>
                  </w:r>
                  <w:r>
                    <w:tab/>
                    <w:t>Privacy</w:t>
                  </w:r>
                  <w:r>
                    <w:tab/>
                    <w:t>&amp;</w:t>
                  </w:r>
                </w:p>
                <w:p w14:paraId="12877304" w14:textId="77777777" w:rsidR="006D306F" w:rsidRDefault="006D306F" w:rsidP="006D306F">
                  <w:pPr>
                    <w:pStyle w:val="TableParagraph"/>
                    <w:spacing w:before="40"/>
                    <w:ind w:left="163"/>
                  </w:pPr>
                  <w:r>
                    <w:t>Visibility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 Members,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Access.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71540B02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Deitel: Ch08</w:t>
                  </w:r>
                </w:p>
              </w:tc>
            </w:tr>
            <w:tr w:rsidR="006D306F" w14:paraId="111922FD" w14:textId="77777777" w:rsidTr="00802E44">
              <w:trPr>
                <w:trHeight w:val="58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2565AFD4" w14:textId="77777777" w:rsidR="006D306F" w:rsidRDefault="006D306F" w:rsidP="006D306F">
                  <w:pPr>
                    <w:pStyle w:val="TableParagraph"/>
                    <w:spacing w:before="140"/>
                    <w:ind w:left="355"/>
                  </w:pPr>
                  <w:r>
                    <w:t>6.</w:t>
                  </w:r>
                </w:p>
              </w:tc>
              <w:tc>
                <w:tcPr>
                  <w:tcW w:w="804" w:type="dxa"/>
                </w:tcPr>
                <w:p w14:paraId="491726FD" w14:textId="77777777" w:rsidR="006D306F" w:rsidRDefault="006D306F" w:rsidP="006D306F">
                  <w:pPr>
                    <w:pStyle w:val="TableParagraph"/>
                    <w:spacing w:before="140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183FA2FC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Passing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Returning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Methods,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i/>
                    </w:rPr>
                    <w:t>This</w:t>
                  </w:r>
                  <w:r>
                    <w:rPr>
                      <w:i/>
                      <w:spacing w:val="32"/>
                    </w:rPr>
                    <w:t xml:space="preserve"> </w:t>
                  </w:r>
                  <w:r>
                    <w:t>Operator,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and</w:t>
                  </w:r>
                </w:p>
                <w:p w14:paraId="5C5C66AD" w14:textId="77777777" w:rsidR="006D306F" w:rsidRDefault="006D306F" w:rsidP="006D306F">
                  <w:pPr>
                    <w:pStyle w:val="TableParagraph"/>
                    <w:spacing w:before="37"/>
                    <w:ind w:left="107"/>
                  </w:pPr>
                  <w:r>
                    <w:t>Copy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Constructors.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5FDBDF7A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Deitel: Ch08</w:t>
                  </w:r>
                </w:p>
              </w:tc>
            </w:tr>
            <w:tr w:rsidR="006D306F" w14:paraId="2035E3D4" w14:textId="77777777" w:rsidTr="00802E44">
              <w:trPr>
                <w:trHeight w:val="292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0C600B52" w14:textId="77777777" w:rsidR="006D306F" w:rsidRDefault="006D306F" w:rsidP="006D306F">
                  <w:pPr>
                    <w:pStyle w:val="TableParagraph"/>
                    <w:spacing w:line="249" w:lineRule="exact"/>
                    <w:ind w:left="355"/>
                  </w:pPr>
                  <w:r>
                    <w:t>7.</w:t>
                  </w:r>
                </w:p>
              </w:tc>
              <w:tc>
                <w:tcPr>
                  <w:tcW w:w="804" w:type="dxa"/>
                </w:tcPr>
                <w:p w14:paraId="5B9F003C" w14:textId="77777777" w:rsidR="006D306F" w:rsidRDefault="006D306F" w:rsidP="006D306F">
                  <w:pPr>
                    <w:pStyle w:val="TableParagraph"/>
                    <w:spacing w:line="249" w:lineRule="exact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7DD8E784" w14:textId="77777777" w:rsidR="006D306F" w:rsidRDefault="006D306F" w:rsidP="006D306F">
                  <w:pPr>
                    <w:pStyle w:val="TableParagraph"/>
                    <w:spacing w:line="249" w:lineRule="exact"/>
                    <w:ind w:left="107"/>
                  </w:pPr>
                  <w:r>
                    <w:t>Static Data,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Methods.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0536BE79" w14:textId="77777777" w:rsidR="006D306F" w:rsidRDefault="006D306F" w:rsidP="006D306F">
                  <w:pPr>
                    <w:pStyle w:val="TableParagraph"/>
                    <w:spacing w:line="249" w:lineRule="exact"/>
                    <w:ind w:left="97" w:right="122"/>
                    <w:jc w:val="center"/>
                  </w:pPr>
                  <w:r>
                    <w:t>Deitel: Ch08</w:t>
                  </w:r>
                </w:p>
              </w:tc>
            </w:tr>
            <w:tr w:rsidR="006D306F" w14:paraId="3D8CE44A" w14:textId="77777777" w:rsidTr="00802E44">
              <w:trPr>
                <w:trHeight w:val="29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4E71F483" w14:textId="77777777" w:rsidR="006D306F" w:rsidRDefault="006D306F" w:rsidP="006D306F">
                  <w:pPr>
                    <w:pStyle w:val="TableParagraph"/>
                    <w:spacing w:line="247" w:lineRule="exact"/>
                    <w:ind w:left="355"/>
                  </w:pPr>
                  <w:r>
                    <w:t>8.</w:t>
                  </w:r>
                </w:p>
              </w:tc>
              <w:tc>
                <w:tcPr>
                  <w:tcW w:w="804" w:type="dxa"/>
                </w:tcPr>
                <w:p w14:paraId="04BE1DC9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0C89537B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Arrays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0B5456A6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Ch07</w:t>
                  </w:r>
                </w:p>
              </w:tc>
            </w:tr>
            <w:tr w:rsidR="006D306F" w14:paraId="7B6678EB" w14:textId="77777777" w:rsidTr="00802E44">
              <w:trPr>
                <w:trHeight w:val="292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611EB762" w14:textId="77777777" w:rsidR="006D306F" w:rsidRDefault="006D306F" w:rsidP="006D306F">
                  <w:pPr>
                    <w:pStyle w:val="TableParagraph"/>
                    <w:spacing w:line="247" w:lineRule="exact"/>
                    <w:ind w:left="355"/>
                  </w:pPr>
                  <w:r>
                    <w:t>9.</w:t>
                  </w:r>
                </w:p>
              </w:tc>
              <w:tc>
                <w:tcPr>
                  <w:tcW w:w="804" w:type="dxa"/>
                </w:tcPr>
                <w:p w14:paraId="726E15E5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044AF698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Arrays Object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4AE2D732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4"/>
                    <w:jc w:val="center"/>
                  </w:pPr>
                  <w:r>
                    <w:t>Deitel: Ch07</w:t>
                  </w:r>
                </w:p>
              </w:tc>
            </w:tr>
            <w:tr w:rsidR="006D306F" w14:paraId="1E321EBF" w14:textId="77777777" w:rsidTr="00802E44">
              <w:trPr>
                <w:trHeight w:val="29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2539D4D2" w14:textId="77777777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10.</w:t>
                  </w:r>
                </w:p>
              </w:tc>
              <w:tc>
                <w:tcPr>
                  <w:tcW w:w="804" w:type="dxa"/>
                </w:tcPr>
                <w:p w14:paraId="36A64319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2</w:t>
                  </w:r>
                </w:p>
              </w:tc>
              <w:tc>
                <w:tcPr>
                  <w:tcW w:w="6098" w:type="dxa"/>
                </w:tcPr>
                <w:p w14:paraId="2368E283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Immutable Classes,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Immutable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Class, Wrapper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Classes.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09C6798F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Ch09,10</w:t>
                  </w:r>
                </w:p>
              </w:tc>
            </w:tr>
            <w:tr w:rsidR="006D306F" w14:paraId="43A0A8AC" w14:textId="77777777" w:rsidTr="00802E44">
              <w:trPr>
                <w:trHeight w:val="997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03D236EB" w14:textId="77777777" w:rsidR="006D306F" w:rsidRDefault="006D306F" w:rsidP="006D306F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</w:p>
                <w:p w14:paraId="32918B52" w14:textId="77777777" w:rsidR="006D306F" w:rsidRDefault="006D306F" w:rsidP="006D306F">
                  <w:pPr>
                    <w:pStyle w:val="TableParagraph"/>
                    <w:ind w:left="244"/>
                  </w:pPr>
                  <w:r>
                    <w:t>11.</w:t>
                  </w:r>
                </w:p>
              </w:tc>
              <w:tc>
                <w:tcPr>
                  <w:tcW w:w="804" w:type="dxa"/>
                </w:tcPr>
                <w:p w14:paraId="149A9A3D" w14:textId="77777777" w:rsidR="006D306F" w:rsidRDefault="006D306F" w:rsidP="006D306F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</w:p>
                <w:p w14:paraId="0A1BDAA6" w14:textId="77777777" w:rsidR="006D306F" w:rsidRDefault="006D306F" w:rsidP="006D306F">
                  <w:pPr>
                    <w:pStyle w:val="TableParagraph"/>
                    <w:ind w:left="7"/>
                    <w:jc w:val="center"/>
                  </w:pPr>
                  <w:r>
                    <w:t>3</w:t>
                  </w:r>
                </w:p>
              </w:tc>
              <w:tc>
                <w:tcPr>
                  <w:tcW w:w="6098" w:type="dxa"/>
                </w:tcPr>
                <w:p w14:paraId="699FC687" w14:textId="77777777" w:rsidR="006D306F" w:rsidRDefault="006D306F" w:rsidP="006D306F">
                  <w:pPr>
                    <w:pStyle w:val="TableParagraph"/>
                    <w:tabs>
                      <w:tab w:val="left" w:pos="1055"/>
                      <w:tab w:val="left" w:pos="2365"/>
                      <w:tab w:val="left" w:pos="2786"/>
                      <w:tab w:val="left" w:pos="3488"/>
                      <w:tab w:val="left" w:pos="3898"/>
                      <w:tab w:val="left" w:pos="4610"/>
                      <w:tab w:val="left" w:pos="5669"/>
                    </w:tabs>
                    <w:spacing w:line="276" w:lineRule="auto"/>
                    <w:ind w:left="107" w:right="97"/>
                  </w:pPr>
                  <w:r>
                    <w:t>Class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Diagram,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Forward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Engineering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Diagram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Code,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Reverse</w:t>
                  </w:r>
                  <w:r>
                    <w:tab/>
                    <w:t>Engineering</w:t>
                  </w:r>
                  <w:r>
                    <w:tab/>
                    <w:t>of</w:t>
                  </w:r>
                  <w:r>
                    <w:tab/>
                    <w:t>Code</w:t>
                  </w:r>
                  <w:r>
                    <w:tab/>
                    <w:t>to</w:t>
                  </w:r>
                  <w:r>
                    <w:tab/>
                    <w:t>Class</w:t>
                  </w:r>
                  <w:r>
                    <w:tab/>
                    <w:t>Diagram,</w:t>
                  </w:r>
                  <w:r>
                    <w:tab/>
                  </w:r>
                  <w:r>
                    <w:rPr>
                      <w:spacing w:val="-1"/>
                    </w:rPr>
                    <w:t>and</w:t>
                  </w:r>
                </w:p>
                <w:p w14:paraId="31901A09" w14:textId="77777777" w:rsidR="006D306F" w:rsidRDefault="006D306F" w:rsidP="006D306F">
                  <w:pPr>
                    <w:pStyle w:val="TableParagraph"/>
                    <w:ind w:left="107"/>
                  </w:pPr>
                  <w:r>
                    <w:t>Decomposition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0043A1D1" w14:textId="77777777" w:rsidR="006D306F" w:rsidRDefault="006D306F" w:rsidP="006D306F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</w:p>
                <w:p w14:paraId="3DA37A89" w14:textId="77777777" w:rsidR="006D306F" w:rsidRDefault="006D306F" w:rsidP="006D306F">
                  <w:pPr>
                    <w:pStyle w:val="TableParagraph"/>
                    <w:ind w:left="97" w:right="122"/>
                    <w:jc w:val="center"/>
                  </w:pPr>
                  <w:r>
                    <w:t>Liang: Ch9</w:t>
                  </w:r>
                </w:p>
              </w:tc>
            </w:tr>
            <w:tr w:rsidR="006D306F" w14:paraId="5B602AEF" w14:textId="77777777" w:rsidTr="00802E44">
              <w:trPr>
                <w:trHeight w:val="29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05739A9E" w14:textId="77777777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lastRenderedPageBreak/>
                    <w:t>12.</w:t>
                  </w:r>
                </w:p>
              </w:tc>
              <w:tc>
                <w:tcPr>
                  <w:tcW w:w="804" w:type="dxa"/>
                </w:tcPr>
                <w:p w14:paraId="3EFF417E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3</w:t>
                  </w:r>
                </w:p>
              </w:tc>
              <w:tc>
                <w:tcPr>
                  <w:tcW w:w="6098" w:type="dxa"/>
                </w:tcPr>
                <w:p w14:paraId="61804B0C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rPr>
                      <w:spacing w:val="-1"/>
                    </w:rPr>
                    <w:t>Composition,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Aggregation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(Has–A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Relationship).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11CC081E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Ch09</w:t>
                  </w:r>
                </w:p>
              </w:tc>
            </w:tr>
            <w:tr w:rsidR="006D306F" w14:paraId="563AA234" w14:textId="77777777" w:rsidTr="00802E44">
              <w:trPr>
                <w:trHeight w:val="292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135BE9F8" w14:textId="77777777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13.</w:t>
                  </w:r>
                </w:p>
              </w:tc>
              <w:tc>
                <w:tcPr>
                  <w:tcW w:w="804" w:type="dxa"/>
                </w:tcPr>
                <w:p w14:paraId="482B8C16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3</w:t>
                  </w:r>
                </w:p>
              </w:tc>
              <w:tc>
                <w:tcPr>
                  <w:tcW w:w="6098" w:type="dxa"/>
                </w:tcPr>
                <w:p w14:paraId="49A9FC49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Introduction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Inheritance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Subclasses,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Super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Keyword.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194063A0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3"/>
                    <w:jc w:val="center"/>
                  </w:pPr>
                  <w:r>
                    <w:t>Deitel: Ch09</w:t>
                  </w:r>
                </w:p>
              </w:tc>
            </w:tr>
            <w:tr w:rsidR="006D306F" w14:paraId="306B1292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</w:tcBorders>
                </w:tcPr>
                <w:p w14:paraId="226D7DC2" w14:textId="77777777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14.</w:t>
                  </w:r>
                </w:p>
              </w:tc>
              <w:tc>
                <w:tcPr>
                  <w:tcW w:w="804" w:type="dxa"/>
                </w:tcPr>
                <w:p w14:paraId="5D7E3F49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3</w:t>
                  </w:r>
                </w:p>
              </w:tc>
              <w:tc>
                <w:tcPr>
                  <w:tcW w:w="6098" w:type="dxa"/>
                </w:tcPr>
                <w:p w14:paraId="4F4EBC1E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Constructor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Chaining,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Object-Oriented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Idioms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 xml:space="preserve">Encapsulation, </w:t>
                  </w:r>
                  <w:r>
                    <w:rPr>
                      <w:spacing w:val="-1"/>
                    </w:rPr>
                    <w:t>(Protected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Access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Specifier),</w:t>
                  </w:r>
                  <w:r>
                    <w:t xml:space="preserve">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Modifier.</w:t>
                  </w:r>
                </w:p>
              </w:tc>
              <w:tc>
                <w:tcPr>
                  <w:tcW w:w="2190" w:type="dxa"/>
                  <w:tcBorders>
                    <w:right w:val="double" w:sz="1" w:space="0" w:color="000000"/>
                  </w:tcBorders>
                </w:tcPr>
                <w:p w14:paraId="1A93BA9E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Ch09</w:t>
                  </w:r>
                </w:p>
              </w:tc>
            </w:tr>
            <w:tr w:rsidR="006D306F" w14:paraId="29430F99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02CADFA9" w14:textId="03501D83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15.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3BF31689" w14:textId="3388E03D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3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250F601A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</w:pPr>
                  <w:r>
                    <w:t>Method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Overriding,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4"/>
                    </w:rPr>
                    <w:t xml:space="preserve"> </w:t>
                  </w:r>
                  <w:r>
                    <w:t>Difference</w:t>
                  </w:r>
                  <w:r>
                    <w:rPr>
                      <w:spacing w:val="105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t>Overriding</w:t>
                  </w:r>
                  <w:r>
                    <w:rPr>
                      <w:spacing w:val="103"/>
                    </w:rPr>
                    <w:t xml:space="preserve"> </w:t>
                  </w:r>
                  <w:r>
                    <w:t>&amp;</w:t>
                  </w:r>
                </w:p>
                <w:p w14:paraId="77B44BD4" w14:textId="59E68B0D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Overloading.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5ACDEE7D" w14:textId="7C71681B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Ch09</w:t>
                  </w:r>
                </w:p>
              </w:tc>
            </w:tr>
            <w:tr w:rsidR="006D306F" w14:paraId="195B87D5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0CBA206D" w14:textId="25B3D3B7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16.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5B7A9FC8" w14:textId="7ECDC95A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3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0A509F9D" w14:textId="37B2728A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Object Class,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() Method.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52080959" w14:textId="53E0E0E3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Ch11</w:t>
                  </w:r>
                </w:p>
              </w:tc>
            </w:tr>
            <w:tr w:rsidR="006D306F" w14:paraId="3C72D271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6776AA74" w14:textId="75204C9D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17.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4E760732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</w:p>
              </w:tc>
              <w:tc>
                <w:tcPr>
                  <w:tcW w:w="6098" w:type="dxa"/>
                  <w:vMerge w:val="restart"/>
                </w:tcPr>
                <w:p w14:paraId="20FEE7F3" w14:textId="73280F4E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rPr>
                      <w:b/>
                    </w:rPr>
                    <w:t>Mid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Term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Exam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6E15267F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</w:p>
              </w:tc>
            </w:tr>
            <w:tr w:rsidR="006D306F" w14:paraId="411187C8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1C002014" w14:textId="62E00F4E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18.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4BDB6FBD" w14:textId="77777777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</w:p>
              </w:tc>
              <w:tc>
                <w:tcPr>
                  <w:tcW w:w="6098" w:type="dxa"/>
                  <w:vMerge/>
                  <w:tcBorders>
                    <w:bottom w:val="single" w:sz="8" w:space="0" w:color="000000"/>
                  </w:tcBorders>
                </w:tcPr>
                <w:p w14:paraId="3C5A82A6" w14:textId="7777777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7752DDBD" w14:textId="7777777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</w:p>
              </w:tc>
            </w:tr>
            <w:tr w:rsidR="006D306F" w14:paraId="51E8590B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48B819CC" w14:textId="77777777" w:rsidR="006D306F" w:rsidRDefault="006D306F" w:rsidP="006D306F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</w:p>
                <w:p w14:paraId="5892E1B1" w14:textId="59C2879E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19.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16D99071" w14:textId="77777777" w:rsidR="006D306F" w:rsidRDefault="006D306F" w:rsidP="006D306F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</w:p>
                <w:p w14:paraId="15E91B92" w14:textId="338702F0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4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5D887A64" w14:textId="77777777" w:rsidR="006D306F" w:rsidRDefault="006D306F" w:rsidP="006D306F">
                  <w:pPr>
                    <w:pStyle w:val="TableParagraph"/>
                    <w:tabs>
                      <w:tab w:val="left" w:pos="1527"/>
                      <w:tab w:val="left" w:pos="2663"/>
                      <w:tab w:val="left" w:pos="3531"/>
                      <w:tab w:val="left" w:pos="4132"/>
                      <w:tab w:val="left" w:pos="5640"/>
                    </w:tabs>
                    <w:spacing w:line="276" w:lineRule="auto"/>
                    <w:ind w:left="110" w:right="127"/>
                  </w:pPr>
                  <w:r>
                    <w:t>Polymorphism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Dynamic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Binding,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Notion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Behavioral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Replacement</w:t>
                  </w:r>
                  <w:r>
                    <w:tab/>
                    <w:t>(Subtypes</w:t>
                  </w:r>
                  <w:r>
                    <w:tab/>
                    <w:t>Acting</w:t>
                  </w:r>
                  <w:r>
                    <w:tab/>
                    <w:t>like</w:t>
                  </w:r>
                  <w:r>
                    <w:tab/>
                    <w:t>Super-Types);</w:t>
                  </w:r>
                  <w:r>
                    <w:tab/>
                  </w:r>
                  <w:r>
                    <w:rPr>
                      <w:spacing w:val="-2"/>
                    </w:rPr>
                    <w:t>and</w:t>
                  </w:r>
                </w:p>
                <w:p w14:paraId="2AD36278" w14:textId="57CC39ED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Relationship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Sub-Typing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Inheritance.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50D70CA4" w14:textId="77777777" w:rsidR="006D306F" w:rsidRDefault="006D306F" w:rsidP="006D306F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</w:p>
                <w:p w14:paraId="0A755270" w14:textId="650CDDB9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Ch10</w:t>
                  </w:r>
                </w:p>
              </w:tc>
            </w:tr>
            <w:tr w:rsidR="006D306F" w14:paraId="64219E62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59ACEA57" w14:textId="39A2DC7F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20.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59A6E24C" w14:textId="37F1C942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4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51C2A9A4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</w:pPr>
                  <w:r>
                    <w:t>Down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Casting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Casting,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Equals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()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Method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Object</w:t>
                  </w:r>
                </w:p>
                <w:p w14:paraId="72445D84" w14:textId="33F2C90D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Class.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43C47DF9" w14:textId="0417D4B6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Ch10</w:t>
                  </w:r>
                </w:p>
              </w:tc>
            </w:tr>
            <w:tr w:rsidR="006D306F" w14:paraId="6BAA3A68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78C60923" w14:textId="21480D8E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21.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6059875D" w14:textId="643CC658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4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65AADA2B" w14:textId="0A91FBEF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Abstract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Classes,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Methods.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6680863A" w14:textId="1D7AAAC3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Ch10</w:t>
                  </w:r>
                </w:p>
              </w:tc>
            </w:tr>
            <w:tr w:rsidR="006D306F" w14:paraId="7FF80523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7C8F91BA" w14:textId="05F5B164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22.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2AD686C8" w14:textId="3DA305CC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4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32222CFD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  <w:rPr>
                      <w:i/>
                    </w:rPr>
                  </w:pPr>
                  <w:r>
                    <w:t>Interfaces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 xml:space="preserve">&amp; 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 xml:space="preserve">their 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 xml:space="preserve">Usage,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 xml:space="preserve">and  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i/>
                    </w:rPr>
                    <w:t xml:space="preserve">Comparable  </w:t>
                  </w:r>
                  <w:r>
                    <w:rPr>
                      <w:i/>
                      <w:spacing w:val="21"/>
                    </w:rPr>
                    <w:t xml:space="preserve"> </w:t>
                  </w:r>
                  <w:r>
                    <w:t xml:space="preserve">&amp; 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i/>
                    </w:rPr>
                    <w:t>Cloneable</w:t>
                  </w:r>
                </w:p>
                <w:p w14:paraId="02FD6407" w14:textId="6424C37E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Interfaces.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4DF30AF4" w14:textId="716CB3F4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Ch10</w:t>
                  </w:r>
                </w:p>
              </w:tc>
            </w:tr>
            <w:tr w:rsidR="006D306F" w14:paraId="74D29044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68EA0008" w14:textId="72408927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23.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74101788" w14:textId="30DAA491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4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2863BA70" w14:textId="4EE80AD8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Array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14F4223F" w14:textId="36F4D4D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Ch07</w:t>
                  </w:r>
                </w:p>
              </w:tc>
            </w:tr>
            <w:tr w:rsidR="006D306F" w14:paraId="34021AF3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4CF5888C" w14:textId="699603CF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24.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028448D7" w14:textId="3B1D15E2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4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27EB1BC0" w14:textId="65DD5857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Generic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Dynamic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Typing.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01945EB6" w14:textId="7792E841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Ch19</w:t>
                  </w:r>
                </w:p>
              </w:tc>
            </w:tr>
            <w:tr w:rsidR="006D306F" w14:paraId="0C77EC99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4FD0A3E9" w14:textId="59E4FFF8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25.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122CF980" w14:textId="413CBEC3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5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626C692E" w14:textId="526F075F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Introduction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Handling / Database Connectivity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740C0710" w14:textId="087A9AC3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Ch15</w:t>
                  </w:r>
                </w:p>
              </w:tc>
            </w:tr>
            <w:tr w:rsidR="006D306F" w14:paraId="7F186E01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6FBC5FC1" w14:textId="628FD6BF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26.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28B25578" w14:textId="432E4829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5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5C8594DD" w14:textId="61932083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Binary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Streaming). /Database Connectivity 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0BACCBF0" w14:textId="645336B3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Deitel: Ch15</w:t>
                  </w:r>
                </w:p>
              </w:tc>
            </w:tr>
            <w:tr w:rsidR="006D306F" w14:paraId="5745C7F6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674128ED" w14:textId="67666D8E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27.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49CC0302" w14:textId="5F85DC71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5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329C47AF" w14:textId="2D66BE8F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Serialization.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3076C3E4" w14:textId="59A92FD1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Ch17</w:t>
                  </w:r>
                </w:p>
              </w:tc>
            </w:tr>
            <w:tr w:rsidR="006D306F" w14:paraId="4E8529EB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2B1502CF" w14:textId="4A9C43C9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28.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60197BE4" w14:textId="67E14E35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6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49823F70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</w:pPr>
                  <w:r>
                    <w:t>GUI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(Labels,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Buttons,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Field,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Areas,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Radio</w:t>
                  </w:r>
                </w:p>
                <w:p w14:paraId="4CB2B89D" w14:textId="24C89304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Buttons,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Combo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Box,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View,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Scroll Bar).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3DBCC670" w14:textId="77777777" w:rsidR="006D306F" w:rsidRDefault="006D306F" w:rsidP="006D306F">
                  <w:pPr>
                    <w:pStyle w:val="TableParagraph"/>
                    <w:spacing w:line="247" w:lineRule="exact"/>
                    <w:ind w:left="180" w:right="180"/>
                    <w:jc w:val="center"/>
                  </w:pPr>
                  <w:r>
                    <w:t>Liang: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Ch16 &amp;</w:t>
                  </w:r>
                </w:p>
                <w:p w14:paraId="7F613041" w14:textId="0E158331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14</w:t>
                  </w:r>
                </w:p>
              </w:tc>
            </w:tr>
            <w:tr w:rsidR="006D306F" w14:paraId="63361BBA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65A60365" w14:textId="6A56B3BC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29.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2CDD3087" w14:textId="1B3A1156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6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3C9B8808" w14:textId="1DB7C226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Containers,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Layout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Managers.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35BE5E58" w14:textId="2D9FDE3C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Ch14</w:t>
                  </w:r>
                </w:p>
              </w:tc>
            </w:tr>
            <w:tr w:rsidR="006D306F" w14:paraId="44463C2E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2DD28C88" w14:textId="691D60A3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30.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01660EB5" w14:textId="271139F0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6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5AE8752B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</w:pPr>
                  <w:r>
                    <w:t>Introduction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5"/>
                    </w:rPr>
                    <w:t xml:space="preserve"> </w:t>
                  </w:r>
                  <w:r>
                    <w:t>Event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Driven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t>Programming,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t>Events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t>&amp;</w:t>
                  </w:r>
                </w:p>
                <w:p w14:paraId="434EEC4D" w14:textId="22E3C951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Listeners.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45CC28CE" w14:textId="17AEE1F9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Ch15</w:t>
                  </w:r>
                </w:p>
              </w:tc>
            </w:tr>
            <w:tr w:rsidR="006D306F" w14:paraId="148332C8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557F8647" w14:textId="2B1FD41E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31.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184F3C45" w14:textId="7F194163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6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06EE5F8A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</w:pPr>
                  <w:r>
                    <w:t>Listeners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Classes,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Anonymous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Classes,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Event</w:t>
                  </w:r>
                </w:p>
                <w:p w14:paraId="32C7DAD0" w14:textId="01D3EC41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Handling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Lambda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Expression.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38223CCC" w14:textId="3A1B3927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Liang: Ch15</w:t>
                  </w:r>
                </w:p>
              </w:tc>
            </w:tr>
            <w:tr w:rsidR="006D306F" w14:paraId="6E872C6C" w14:textId="77777777" w:rsidTr="00802E44">
              <w:trPr>
                <w:trHeight w:val="280"/>
              </w:trPr>
              <w:tc>
                <w:tcPr>
                  <w:tcW w:w="1164" w:type="dxa"/>
                  <w:tcBorders>
                    <w:left w:val="single" w:sz="6" w:space="0" w:color="000000"/>
                    <w:bottom w:val="single" w:sz="8" w:space="0" w:color="000000"/>
                  </w:tcBorders>
                </w:tcPr>
                <w:p w14:paraId="083FDFE0" w14:textId="416C6835" w:rsidR="006D306F" w:rsidRDefault="006D306F" w:rsidP="006D306F">
                  <w:pPr>
                    <w:pStyle w:val="TableParagraph"/>
                    <w:spacing w:line="247" w:lineRule="exact"/>
                    <w:ind w:left="244"/>
                  </w:pPr>
                  <w:r>
                    <w:t>32.</w:t>
                  </w:r>
                </w:p>
              </w:tc>
              <w:tc>
                <w:tcPr>
                  <w:tcW w:w="804" w:type="dxa"/>
                  <w:tcBorders>
                    <w:bottom w:val="single" w:sz="8" w:space="0" w:color="000000"/>
                  </w:tcBorders>
                </w:tcPr>
                <w:p w14:paraId="157C5737" w14:textId="76E69E54" w:rsidR="006D306F" w:rsidRDefault="006D306F" w:rsidP="006D306F">
                  <w:pPr>
                    <w:pStyle w:val="TableParagraph"/>
                    <w:spacing w:line="247" w:lineRule="exact"/>
                    <w:ind w:left="7"/>
                    <w:jc w:val="center"/>
                  </w:pPr>
                  <w:r>
                    <w:t>6</w:t>
                  </w:r>
                </w:p>
              </w:tc>
              <w:tc>
                <w:tcPr>
                  <w:tcW w:w="6098" w:type="dxa"/>
                  <w:tcBorders>
                    <w:bottom w:val="single" w:sz="8" w:space="0" w:color="000000"/>
                  </w:tcBorders>
                </w:tcPr>
                <w:p w14:paraId="0854FDFF" w14:textId="77777777" w:rsidR="006D306F" w:rsidRDefault="006D306F" w:rsidP="006D306F">
                  <w:pPr>
                    <w:pStyle w:val="TableParagraph"/>
                    <w:spacing w:line="247" w:lineRule="exact"/>
                    <w:ind w:left="110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Reactive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Framework,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Externally-Generated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Events,</w:t>
                  </w:r>
                </w:p>
                <w:p w14:paraId="5E2A8D5B" w14:textId="3FA0CE51" w:rsidR="006D306F" w:rsidRDefault="006D306F" w:rsidP="006D306F">
                  <w:pPr>
                    <w:pStyle w:val="TableParagraph"/>
                    <w:spacing w:line="247" w:lineRule="exact"/>
                    <w:ind w:left="107"/>
                  </w:pPr>
                  <w:r>
                    <w:t>Window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Listeners,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 Adapter Classes.</w:t>
                  </w:r>
                </w:p>
              </w:tc>
              <w:tc>
                <w:tcPr>
                  <w:tcW w:w="2190" w:type="dxa"/>
                  <w:tcBorders>
                    <w:bottom w:val="single" w:sz="8" w:space="0" w:color="000000"/>
                    <w:right w:val="double" w:sz="1" w:space="0" w:color="000000"/>
                  </w:tcBorders>
                </w:tcPr>
                <w:p w14:paraId="217DB4A0" w14:textId="1717D97D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t>Savitch: Ch18</w:t>
                  </w:r>
                </w:p>
              </w:tc>
            </w:tr>
            <w:tr w:rsidR="006D306F" w14:paraId="3101E915" w14:textId="77777777" w:rsidTr="00802E44">
              <w:trPr>
                <w:trHeight w:val="280"/>
              </w:trPr>
              <w:tc>
                <w:tcPr>
                  <w:tcW w:w="10256" w:type="dxa"/>
                  <w:gridSpan w:val="4"/>
                  <w:tcBorders>
                    <w:left w:val="single" w:sz="6" w:space="0" w:color="000000"/>
                    <w:bottom w:val="single" w:sz="8" w:space="0" w:color="000000"/>
                    <w:right w:val="double" w:sz="1" w:space="0" w:color="000000"/>
                  </w:tcBorders>
                </w:tcPr>
                <w:p w14:paraId="69DBD186" w14:textId="11E43EF8" w:rsidR="006D306F" w:rsidRDefault="006D306F" w:rsidP="006D306F">
                  <w:pPr>
                    <w:pStyle w:val="TableParagraph"/>
                    <w:spacing w:line="247" w:lineRule="exact"/>
                    <w:ind w:left="97" w:right="122"/>
                    <w:jc w:val="center"/>
                  </w:pPr>
                  <w:r>
                    <w:rPr>
                      <w:b/>
                    </w:rPr>
                    <w:t>Final Term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Exam</w:t>
                  </w:r>
                </w:p>
              </w:tc>
            </w:tr>
          </w:tbl>
          <w:p w14:paraId="558F1499" w14:textId="77777777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</w:p>
        </w:tc>
      </w:tr>
      <w:tr w:rsidR="006D306F" w14:paraId="3637B747" w14:textId="77777777" w:rsidTr="006D306F">
        <w:tc>
          <w:tcPr>
            <w:tcW w:w="5000" w:type="pct"/>
            <w:shd w:val="clear" w:color="auto" w:fill="000000" w:themeFill="text1"/>
          </w:tcPr>
          <w:p w14:paraId="059813AE" w14:textId="080AA61C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lastRenderedPageBreak/>
              <w:t>Student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Outcomes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(SOs)</w:t>
            </w:r>
          </w:p>
        </w:tc>
      </w:tr>
      <w:tr w:rsidR="006D306F" w14:paraId="2C4BCE11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Y="-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15"/>
              <w:gridCol w:w="9625"/>
            </w:tblGrid>
            <w:tr w:rsidR="00AD34C6" w14:paraId="365F0BCA" w14:textId="77777777" w:rsidTr="00AD34C6">
              <w:trPr>
                <w:trHeight w:val="285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  <w:shd w:val="clear" w:color="auto" w:fill="D9D9D9"/>
                </w:tcPr>
                <w:p w14:paraId="4E64A16B" w14:textId="77777777" w:rsidR="00AD34C6" w:rsidRDefault="00AD34C6" w:rsidP="00AD34C6">
                  <w:pPr>
                    <w:pStyle w:val="TableParagraph"/>
                    <w:spacing w:line="242" w:lineRule="exact"/>
                    <w:ind w:right="229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S.#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  <w:shd w:val="clear" w:color="auto" w:fill="D9D9D9"/>
                </w:tcPr>
                <w:p w14:paraId="05916868" w14:textId="77777777" w:rsidR="00AD34C6" w:rsidRDefault="00AD34C6" w:rsidP="00AD34C6">
                  <w:pPr>
                    <w:pStyle w:val="TableParagraph"/>
                    <w:spacing w:line="247" w:lineRule="exact"/>
                    <w:ind w:left="3977" w:right="397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AD34C6" w14:paraId="5BC132CE" w14:textId="77777777" w:rsidTr="00AD34C6">
              <w:trPr>
                <w:trHeight w:val="873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</w:tcPr>
                <w:p w14:paraId="77540C16" w14:textId="77777777" w:rsidR="00AD34C6" w:rsidRDefault="00AD34C6" w:rsidP="00AD34C6">
                  <w:pPr>
                    <w:pStyle w:val="TableParagraph"/>
                    <w:spacing w:before="10"/>
                    <w:jc w:val="center"/>
                    <w:rPr>
                      <w:b/>
                      <w:sz w:val="24"/>
                    </w:rPr>
                  </w:pPr>
                </w:p>
                <w:p w14:paraId="6E60A1AC" w14:textId="77777777" w:rsidR="00AD34C6" w:rsidRDefault="00AD34C6" w:rsidP="00AD34C6">
                  <w:pPr>
                    <w:pStyle w:val="TableParagraph"/>
                    <w:ind w:right="290"/>
                    <w:jc w:val="center"/>
                  </w:pPr>
                  <w:r>
                    <w:t>1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</w:tcPr>
                <w:p w14:paraId="0C274317" w14:textId="77777777" w:rsidR="00AD34C6" w:rsidRDefault="00AD34C6" w:rsidP="00AD34C6">
                  <w:pPr>
                    <w:pStyle w:val="TableParagraph"/>
                    <w:spacing w:line="276" w:lineRule="auto"/>
                    <w:jc w:val="both"/>
                  </w:pPr>
                  <w:r>
                    <w:t>Apply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fundamentals,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specialization,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mathematics,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science,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specialization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the</w:t>
                  </w:r>
                </w:p>
                <w:p w14:paraId="594589B8" w14:textId="77777777" w:rsidR="00AD34C6" w:rsidRDefault="00AD34C6" w:rsidP="00AD34C6">
                  <w:pPr>
                    <w:pStyle w:val="TableParagraph"/>
                    <w:spacing w:line="252" w:lineRule="exact"/>
                    <w:jc w:val="both"/>
                  </w:pPr>
                  <w:r>
                    <w:t>abstraction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conceptualization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defined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problems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requirements</w:t>
                  </w:r>
                </w:p>
              </w:tc>
            </w:tr>
            <w:tr w:rsidR="00AD34C6" w14:paraId="21A6437C" w14:textId="77777777" w:rsidTr="00AD34C6">
              <w:trPr>
                <w:trHeight w:val="873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</w:tcPr>
                <w:p w14:paraId="1DC6F64F" w14:textId="77777777" w:rsidR="00AD34C6" w:rsidRDefault="00AD34C6" w:rsidP="00AD34C6">
                  <w:pPr>
                    <w:pStyle w:val="TableParagraph"/>
                    <w:spacing w:before="10"/>
                    <w:jc w:val="center"/>
                    <w:rPr>
                      <w:b/>
                      <w:sz w:val="24"/>
                    </w:rPr>
                  </w:pPr>
                </w:p>
                <w:p w14:paraId="74E3F6A2" w14:textId="77777777" w:rsidR="00AD34C6" w:rsidRDefault="00AD34C6" w:rsidP="00AD34C6">
                  <w:pPr>
                    <w:pStyle w:val="TableParagraph"/>
                    <w:ind w:right="290"/>
                    <w:jc w:val="center"/>
                  </w:pPr>
                  <w:r>
                    <w:t>2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</w:tcPr>
                <w:p w14:paraId="68799F0F" w14:textId="77777777" w:rsidR="00AD34C6" w:rsidRDefault="00AD34C6" w:rsidP="00AD34C6">
                  <w:pPr>
                    <w:pStyle w:val="TableParagraph"/>
                    <w:spacing w:line="247" w:lineRule="exact"/>
                    <w:ind w:left="57"/>
                    <w:jc w:val="both"/>
                  </w:pPr>
                  <w:r>
                    <w:t>Identify,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formulate,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research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literature,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solve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i/>
                    </w:rPr>
                    <w:t>complex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reaching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substantiated</w:t>
                  </w:r>
                </w:p>
                <w:p w14:paraId="1CD7E62E" w14:textId="77777777" w:rsidR="00AD34C6" w:rsidRDefault="00AD34C6" w:rsidP="00AD34C6">
                  <w:pPr>
                    <w:pStyle w:val="TableParagraph"/>
                    <w:spacing w:before="2" w:line="290" w:lineRule="atLeast"/>
                    <w:ind w:left="57"/>
                    <w:jc w:val="both"/>
                  </w:pPr>
                  <w:r>
                    <w:t>conclusions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fundamental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principles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mathematics,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sciences,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disciplines</w:t>
                  </w:r>
                </w:p>
              </w:tc>
            </w:tr>
            <w:tr w:rsidR="00AD34C6" w14:paraId="447B3828" w14:textId="77777777" w:rsidTr="00AD34C6">
              <w:trPr>
                <w:trHeight w:val="873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</w:tcPr>
                <w:p w14:paraId="0277BE8C" w14:textId="77777777" w:rsidR="00AD34C6" w:rsidRDefault="00AD34C6" w:rsidP="00AD34C6">
                  <w:pPr>
                    <w:pStyle w:val="TableParagraph"/>
                    <w:spacing w:before="8"/>
                    <w:jc w:val="center"/>
                    <w:rPr>
                      <w:b/>
                      <w:sz w:val="24"/>
                    </w:rPr>
                  </w:pPr>
                </w:p>
                <w:p w14:paraId="46D5B3CF" w14:textId="77777777" w:rsidR="00AD34C6" w:rsidRDefault="00AD34C6" w:rsidP="00AD34C6">
                  <w:pPr>
                    <w:pStyle w:val="TableParagraph"/>
                    <w:ind w:right="290"/>
                    <w:jc w:val="center"/>
                  </w:pPr>
                  <w:r>
                    <w:t>3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</w:tcPr>
                <w:p w14:paraId="0F5FF9D3" w14:textId="77777777" w:rsidR="00AD34C6" w:rsidRDefault="00AD34C6" w:rsidP="00AD34C6">
                  <w:pPr>
                    <w:pStyle w:val="TableParagraph"/>
                    <w:spacing w:line="276" w:lineRule="auto"/>
                    <w:ind w:right="-15"/>
                    <w:jc w:val="both"/>
                  </w:pPr>
                  <w:r>
                    <w:t>Design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evaluate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solutions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for </w:t>
                  </w:r>
                  <w:r>
                    <w:rPr>
                      <w:i/>
                    </w:rPr>
                    <w:t xml:space="preserve">complex </w:t>
                  </w:r>
                  <w:r>
                    <w:t>computing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design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evaluate systems,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components,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meet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specified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consideration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health</w:t>
                  </w:r>
                </w:p>
                <w:p w14:paraId="6FFFD42A" w14:textId="77777777" w:rsidR="00AD34C6" w:rsidRDefault="00AD34C6" w:rsidP="00AD34C6">
                  <w:pPr>
                    <w:pStyle w:val="TableParagraph"/>
                    <w:jc w:val="both"/>
                  </w:pP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safety,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cultural,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societal,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environmental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considerations</w:t>
                  </w:r>
                </w:p>
              </w:tc>
            </w:tr>
            <w:tr w:rsidR="00AD34C6" w14:paraId="1088AC57" w14:textId="77777777" w:rsidTr="00AD34C6">
              <w:trPr>
                <w:trHeight w:val="588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</w:tcPr>
                <w:p w14:paraId="137DB363" w14:textId="77777777" w:rsidR="00AD34C6" w:rsidRDefault="00AD34C6" w:rsidP="00AD34C6">
                  <w:pPr>
                    <w:pStyle w:val="TableParagraph"/>
                    <w:ind w:right="290"/>
                    <w:jc w:val="center"/>
                  </w:pPr>
                </w:p>
                <w:p w14:paraId="14A22EF4" w14:textId="6FB87C19" w:rsidR="00AD34C6" w:rsidRDefault="00AD34C6" w:rsidP="00AD34C6">
                  <w:pPr>
                    <w:pStyle w:val="TableParagraph"/>
                    <w:ind w:right="290"/>
                    <w:jc w:val="center"/>
                    <w:rPr>
                      <w:b/>
                      <w:sz w:val="24"/>
                    </w:rPr>
                  </w:pPr>
                  <w:r>
                    <w:t>4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</w:tcPr>
                <w:p w14:paraId="1DF5F908" w14:textId="77777777" w:rsidR="00AD34C6" w:rsidRDefault="00AD34C6" w:rsidP="00AD34C6">
                  <w:pPr>
                    <w:pStyle w:val="TableParagraph"/>
                    <w:spacing w:line="247" w:lineRule="exact"/>
                    <w:jc w:val="both"/>
                  </w:pPr>
                  <w:r>
                    <w:t>Create,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select,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adapt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techniques,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resources,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modern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tools</w:t>
                  </w:r>
                </w:p>
                <w:p w14:paraId="2CF00F53" w14:textId="005F7995" w:rsidR="00AD34C6" w:rsidRDefault="00AD34C6" w:rsidP="00AD34C6">
                  <w:pPr>
                    <w:pStyle w:val="TableParagraph"/>
                    <w:spacing w:line="276" w:lineRule="auto"/>
                    <w:ind w:right="-15"/>
                    <w:jc w:val="both"/>
                  </w:pP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complex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activities,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understanding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limitations</w:t>
                  </w:r>
                </w:p>
              </w:tc>
            </w:tr>
            <w:tr w:rsidR="00AD34C6" w14:paraId="486A55F8" w14:textId="77777777" w:rsidTr="00AD34C6">
              <w:trPr>
                <w:trHeight w:val="568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</w:tcPr>
                <w:p w14:paraId="664852B4" w14:textId="4280158E" w:rsidR="00AD34C6" w:rsidRDefault="00AD34C6" w:rsidP="00AD34C6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  <w:r>
                    <w:t xml:space="preserve">   5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</w:tcPr>
                <w:p w14:paraId="382158C2" w14:textId="77777777" w:rsidR="00AD34C6" w:rsidRDefault="00AD34C6" w:rsidP="00AD34C6">
                  <w:pPr>
                    <w:pStyle w:val="TableParagraph"/>
                    <w:spacing w:line="249" w:lineRule="exact"/>
                    <w:ind w:right="-15"/>
                    <w:jc w:val="both"/>
                  </w:pPr>
                  <w:r>
                    <w:t>Function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effectively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member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leader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diverse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teams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multi-</w:t>
                  </w:r>
                </w:p>
                <w:p w14:paraId="7F99C011" w14:textId="7256E49D" w:rsidR="00AD34C6" w:rsidRDefault="00AD34C6" w:rsidP="00AD34C6">
                  <w:pPr>
                    <w:pStyle w:val="TableParagraph"/>
                    <w:spacing w:line="276" w:lineRule="auto"/>
                    <w:ind w:right="-15"/>
                    <w:jc w:val="both"/>
                  </w:pPr>
                  <w:r>
                    <w:t>disciplinary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settings.</w:t>
                  </w:r>
                </w:p>
              </w:tc>
            </w:tr>
            <w:tr w:rsidR="00AD34C6" w14:paraId="22893477" w14:textId="77777777" w:rsidTr="00AD34C6">
              <w:trPr>
                <w:trHeight w:val="873"/>
              </w:trPr>
              <w:tc>
                <w:tcPr>
                  <w:tcW w:w="715" w:type="dxa"/>
                  <w:tcBorders>
                    <w:left w:val="single" w:sz="6" w:space="0" w:color="000000"/>
                  </w:tcBorders>
                </w:tcPr>
                <w:p w14:paraId="4A1C27BC" w14:textId="6FE94582" w:rsidR="00AD34C6" w:rsidRDefault="00AD34C6" w:rsidP="00AD34C6">
                  <w:pPr>
                    <w:pStyle w:val="TableParagraph"/>
                    <w:spacing w:before="8"/>
                    <w:rPr>
                      <w:b/>
                      <w:sz w:val="24"/>
                    </w:rPr>
                  </w:pPr>
                  <w:r>
                    <w:t xml:space="preserve">   6</w:t>
                  </w:r>
                </w:p>
              </w:tc>
              <w:tc>
                <w:tcPr>
                  <w:tcW w:w="9625" w:type="dxa"/>
                  <w:tcBorders>
                    <w:right w:val="double" w:sz="1" w:space="0" w:color="000000"/>
                  </w:tcBorders>
                </w:tcPr>
                <w:p w14:paraId="42965623" w14:textId="77777777" w:rsidR="00AD34C6" w:rsidRDefault="00AD34C6" w:rsidP="00AD34C6">
                  <w:pPr>
                    <w:pStyle w:val="TableParagraph"/>
                    <w:spacing w:line="243" w:lineRule="exact"/>
                    <w:jc w:val="both"/>
                  </w:pPr>
                  <w:r>
                    <w:t>Recognize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need,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ability,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engage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independent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continual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development</w:t>
                  </w:r>
                </w:p>
                <w:p w14:paraId="352D364F" w14:textId="1C7347A5" w:rsidR="00AD34C6" w:rsidRDefault="00AD34C6" w:rsidP="00AD34C6">
                  <w:pPr>
                    <w:pStyle w:val="TableParagraph"/>
                    <w:spacing w:line="276" w:lineRule="auto"/>
                    <w:ind w:right="-15"/>
                    <w:jc w:val="both"/>
                  </w:pP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computing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professional</w:t>
                  </w:r>
                </w:p>
              </w:tc>
            </w:tr>
          </w:tbl>
          <w:p w14:paraId="127EFA0F" w14:textId="77777777" w:rsidR="006D306F" w:rsidRDefault="006D306F" w:rsidP="00AD34C6">
            <w:pPr>
              <w:spacing w:before="155"/>
              <w:ind w:right="2380"/>
              <w:rPr>
                <w:b/>
                <w:sz w:val="32"/>
              </w:rPr>
            </w:pPr>
          </w:p>
        </w:tc>
      </w:tr>
      <w:tr w:rsidR="006D306F" w14:paraId="29169A9E" w14:textId="77777777" w:rsidTr="006D306F">
        <w:tc>
          <w:tcPr>
            <w:tcW w:w="5000" w:type="pct"/>
            <w:shd w:val="clear" w:color="auto" w:fill="000000" w:themeFill="text1"/>
          </w:tcPr>
          <w:p w14:paraId="732D39FD" w14:textId="6683DC91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lastRenderedPageBreak/>
              <w:t>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Learning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Outcomes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(CLOs)</w:t>
            </w:r>
          </w:p>
        </w:tc>
      </w:tr>
      <w:tr w:rsidR="006D306F" w14:paraId="3B34F213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Y="-89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22"/>
              <w:gridCol w:w="929"/>
              <w:gridCol w:w="4963"/>
              <w:gridCol w:w="1737"/>
              <w:gridCol w:w="1689"/>
            </w:tblGrid>
            <w:tr w:rsidR="00802E44" w14:paraId="43CC4C12" w14:textId="77777777" w:rsidTr="00802E44">
              <w:trPr>
                <w:trHeight w:val="873"/>
              </w:trPr>
              <w:tc>
                <w:tcPr>
                  <w:tcW w:w="1022" w:type="dxa"/>
                  <w:tcBorders>
                    <w:left w:val="single" w:sz="6" w:space="0" w:color="000000"/>
                  </w:tcBorders>
                  <w:shd w:val="clear" w:color="auto" w:fill="D9D9D9"/>
                </w:tcPr>
                <w:p w14:paraId="259A8447" w14:textId="77777777" w:rsidR="00802E44" w:rsidRDefault="00802E44" w:rsidP="00802E44">
                  <w:pPr>
                    <w:pStyle w:val="TableParagraph"/>
                    <w:spacing w:before="1"/>
                    <w:rPr>
                      <w:b/>
                      <w:sz w:val="25"/>
                    </w:rPr>
                  </w:pPr>
                </w:p>
                <w:p w14:paraId="33D16259" w14:textId="77777777" w:rsidR="00802E44" w:rsidRDefault="00802E44" w:rsidP="00802E44">
                  <w:pPr>
                    <w:pStyle w:val="TableParagraph"/>
                    <w:ind w:left="316"/>
                    <w:rPr>
                      <w:b/>
                    </w:rPr>
                  </w:pPr>
                  <w:r>
                    <w:rPr>
                      <w:b/>
                    </w:rPr>
                    <w:t>Sr.#</w:t>
                  </w:r>
                </w:p>
              </w:tc>
              <w:tc>
                <w:tcPr>
                  <w:tcW w:w="929" w:type="dxa"/>
                  <w:shd w:val="clear" w:color="auto" w:fill="D9D9D9"/>
                </w:tcPr>
                <w:p w14:paraId="02B6BFE9" w14:textId="77777777" w:rsidR="00802E44" w:rsidRDefault="00802E44" w:rsidP="00802E44">
                  <w:pPr>
                    <w:pStyle w:val="TableParagraph"/>
                    <w:spacing w:before="1"/>
                    <w:rPr>
                      <w:b/>
                      <w:sz w:val="25"/>
                    </w:rPr>
                  </w:pPr>
                </w:p>
                <w:p w14:paraId="37ECFD60" w14:textId="77777777" w:rsidR="00802E44" w:rsidRDefault="00802E44" w:rsidP="00802E44">
                  <w:pPr>
                    <w:pStyle w:val="TableParagraph"/>
                    <w:ind w:left="173"/>
                    <w:rPr>
                      <w:b/>
                    </w:rPr>
                  </w:pPr>
                  <w:r>
                    <w:rPr>
                      <w:b/>
                    </w:rPr>
                    <w:t>Unit #</w:t>
                  </w:r>
                </w:p>
              </w:tc>
              <w:tc>
                <w:tcPr>
                  <w:tcW w:w="4963" w:type="dxa"/>
                  <w:shd w:val="clear" w:color="auto" w:fill="D9D9D9"/>
                </w:tcPr>
                <w:p w14:paraId="19C11A68" w14:textId="77777777" w:rsidR="00802E44" w:rsidRDefault="00802E44" w:rsidP="00802E44">
                  <w:pPr>
                    <w:pStyle w:val="TableParagraph"/>
                    <w:spacing w:before="1"/>
                    <w:rPr>
                      <w:b/>
                      <w:sz w:val="25"/>
                    </w:rPr>
                  </w:pPr>
                </w:p>
                <w:p w14:paraId="201EB9B0" w14:textId="77777777" w:rsidR="00802E44" w:rsidRDefault="00802E44" w:rsidP="00802E44">
                  <w:pPr>
                    <w:pStyle w:val="TableParagraph"/>
                    <w:ind w:left="1186"/>
                    <w:rPr>
                      <w:b/>
                    </w:rPr>
                  </w:pPr>
                  <w:r>
                    <w:rPr>
                      <w:b/>
                    </w:rPr>
                    <w:t>Course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Learning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Outcomes</w:t>
                  </w:r>
                </w:p>
              </w:tc>
              <w:tc>
                <w:tcPr>
                  <w:tcW w:w="1737" w:type="dxa"/>
                  <w:shd w:val="clear" w:color="auto" w:fill="D9D9D9"/>
                </w:tcPr>
                <w:p w14:paraId="55C6475D" w14:textId="77777777" w:rsidR="00802E44" w:rsidRDefault="00802E44" w:rsidP="00802E44">
                  <w:pPr>
                    <w:pStyle w:val="TableParagraph"/>
                    <w:spacing w:line="276" w:lineRule="auto"/>
                    <w:ind w:left="366" w:right="356" w:hanging="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Blooms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Taxonomy</w:t>
                  </w:r>
                </w:p>
                <w:p w14:paraId="32AC9DFE" w14:textId="77777777" w:rsidR="00802E44" w:rsidRDefault="00802E44" w:rsidP="00802E44">
                  <w:pPr>
                    <w:pStyle w:val="TableParagraph"/>
                    <w:spacing w:line="252" w:lineRule="exact"/>
                    <w:ind w:left="130" w:right="12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Learning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1689" w:type="dxa"/>
                  <w:shd w:val="clear" w:color="auto" w:fill="D9D9D9"/>
                </w:tcPr>
                <w:p w14:paraId="2335DFA2" w14:textId="77777777" w:rsidR="00802E44" w:rsidRDefault="00802E44" w:rsidP="00802E44">
                  <w:pPr>
                    <w:pStyle w:val="TableParagraph"/>
                    <w:spacing w:before="1"/>
                    <w:rPr>
                      <w:b/>
                      <w:sz w:val="25"/>
                    </w:rPr>
                  </w:pPr>
                </w:p>
                <w:p w14:paraId="64D112D4" w14:textId="77777777" w:rsidR="00802E44" w:rsidRDefault="00802E44" w:rsidP="00802E44">
                  <w:pPr>
                    <w:pStyle w:val="TableParagraph"/>
                    <w:ind w:left="289" w:right="26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SO</w:t>
                  </w:r>
                </w:p>
              </w:tc>
            </w:tr>
            <w:tr w:rsidR="00802E44" w14:paraId="02F5B870" w14:textId="77777777" w:rsidTr="00802E44">
              <w:trPr>
                <w:trHeight w:val="292"/>
              </w:trPr>
              <w:tc>
                <w:tcPr>
                  <w:tcW w:w="10340" w:type="dxa"/>
                  <w:gridSpan w:val="5"/>
                  <w:tcBorders>
                    <w:left w:val="single" w:sz="6" w:space="0" w:color="000000"/>
                  </w:tcBorders>
                </w:tcPr>
                <w:p w14:paraId="0F8F2E73" w14:textId="77777777" w:rsidR="00802E44" w:rsidRDefault="00802E44" w:rsidP="00802E44">
                  <w:pPr>
                    <w:pStyle w:val="TableParagraph"/>
                    <w:spacing w:before="1"/>
                    <w:ind w:left="3995" w:right="39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CLO’s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 Theory</w:t>
                  </w:r>
                </w:p>
              </w:tc>
            </w:tr>
            <w:tr w:rsidR="00802E44" w14:paraId="7224FD55" w14:textId="77777777" w:rsidTr="00802E44">
              <w:trPr>
                <w:trHeight w:val="582"/>
              </w:trPr>
              <w:tc>
                <w:tcPr>
                  <w:tcW w:w="1022" w:type="dxa"/>
                  <w:tcBorders>
                    <w:left w:val="single" w:sz="6" w:space="0" w:color="000000"/>
                  </w:tcBorders>
                </w:tcPr>
                <w:p w14:paraId="27B15F2E" w14:textId="77777777" w:rsidR="00802E44" w:rsidRDefault="00802E44" w:rsidP="00802E44">
                  <w:pPr>
                    <w:pStyle w:val="TableParagraph"/>
                    <w:spacing w:before="140"/>
                    <w:ind w:left="196"/>
                  </w:pPr>
                  <w:r>
                    <w:t>CLO-1</w:t>
                  </w:r>
                </w:p>
              </w:tc>
              <w:tc>
                <w:tcPr>
                  <w:tcW w:w="929" w:type="dxa"/>
                </w:tcPr>
                <w:p w14:paraId="5A9D2DEB" w14:textId="77777777" w:rsidR="00802E44" w:rsidRDefault="00802E44" w:rsidP="00802E44">
                  <w:pPr>
                    <w:pStyle w:val="TableParagraph"/>
                    <w:spacing w:before="140"/>
                    <w:ind w:left="271"/>
                  </w:pPr>
                  <w:r>
                    <w:t>1-2</w:t>
                  </w:r>
                </w:p>
              </w:tc>
              <w:tc>
                <w:tcPr>
                  <w:tcW w:w="4963" w:type="dxa"/>
                </w:tcPr>
                <w:p w14:paraId="5AF788C8" w14:textId="77777777" w:rsidR="00802E44" w:rsidRDefault="00802E44" w:rsidP="00802E44">
                  <w:pPr>
                    <w:pStyle w:val="TableParagraph"/>
                    <w:tabs>
                      <w:tab w:val="left" w:pos="1144"/>
                      <w:tab w:val="left" w:pos="1767"/>
                      <w:tab w:val="left" w:pos="2888"/>
                      <w:tab w:val="left" w:pos="3425"/>
                    </w:tabs>
                    <w:spacing w:line="247" w:lineRule="exact"/>
                    <w:ind w:left="108"/>
                  </w:pPr>
                  <w:r>
                    <w:t>Explain</w:t>
                  </w:r>
                  <w:r>
                    <w:tab/>
                    <w:t>the</w:t>
                  </w:r>
                  <w:r>
                    <w:tab/>
                    <w:t>concepts</w:t>
                  </w:r>
                  <w:r>
                    <w:tab/>
                    <w:t>of</w:t>
                  </w:r>
                  <w:r>
                    <w:tab/>
                    <w:t>Object-Oriented</w:t>
                  </w:r>
                </w:p>
                <w:p w14:paraId="65473686" w14:textId="77777777" w:rsidR="00802E44" w:rsidRDefault="00802E44" w:rsidP="00802E44">
                  <w:pPr>
                    <w:pStyle w:val="TableParagraph"/>
                    <w:spacing w:before="40"/>
                    <w:ind w:left="108"/>
                  </w:pPr>
                  <w:r>
                    <w:t>Programming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(OOP)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paradigms.</w:t>
                  </w:r>
                </w:p>
              </w:tc>
              <w:tc>
                <w:tcPr>
                  <w:tcW w:w="1737" w:type="dxa"/>
                </w:tcPr>
                <w:p w14:paraId="780392A9" w14:textId="77777777" w:rsidR="00802E44" w:rsidRDefault="00802E44" w:rsidP="00802E44">
                  <w:pPr>
                    <w:pStyle w:val="TableParagraph"/>
                    <w:spacing w:before="140"/>
                    <w:ind w:left="214"/>
                    <w:rPr>
                      <w:i/>
                    </w:rPr>
                  </w:pPr>
                  <w:r>
                    <w:rPr>
                      <w:i/>
                    </w:rPr>
                    <w:t>Understanding</w:t>
                  </w:r>
                </w:p>
              </w:tc>
              <w:tc>
                <w:tcPr>
                  <w:tcW w:w="1689" w:type="dxa"/>
                </w:tcPr>
                <w:p w14:paraId="3C1E5162" w14:textId="77777777" w:rsidR="00802E44" w:rsidRDefault="00802E44" w:rsidP="00802E44">
                  <w:pPr>
                    <w:pStyle w:val="TableParagraph"/>
                    <w:spacing w:before="140"/>
                    <w:ind w:left="34"/>
                    <w:jc w:val="center"/>
                  </w:pPr>
                  <w:r>
                    <w:t>1</w:t>
                  </w:r>
                </w:p>
              </w:tc>
            </w:tr>
            <w:tr w:rsidR="00802E44" w14:paraId="018C8EE6" w14:textId="77777777" w:rsidTr="00802E44">
              <w:trPr>
                <w:trHeight w:val="582"/>
              </w:trPr>
              <w:tc>
                <w:tcPr>
                  <w:tcW w:w="1022" w:type="dxa"/>
                  <w:tcBorders>
                    <w:left w:val="single" w:sz="6" w:space="0" w:color="000000"/>
                  </w:tcBorders>
                </w:tcPr>
                <w:p w14:paraId="101792D4" w14:textId="77777777" w:rsidR="00802E44" w:rsidRDefault="00802E44" w:rsidP="00802E44">
                  <w:pPr>
                    <w:pStyle w:val="TableParagraph"/>
                    <w:spacing w:before="140"/>
                    <w:ind w:left="196"/>
                  </w:pPr>
                  <w:r>
                    <w:t>CLO-2</w:t>
                  </w:r>
                </w:p>
              </w:tc>
              <w:tc>
                <w:tcPr>
                  <w:tcW w:w="929" w:type="dxa"/>
                </w:tcPr>
                <w:p w14:paraId="736886AF" w14:textId="77777777" w:rsidR="00802E44" w:rsidRDefault="00802E44" w:rsidP="00802E44">
                  <w:pPr>
                    <w:pStyle w:val="TableParagraph"/>
                    <w:spacing w:before="140"/>
                    <w:ind w:left="271"/>
                  </w:pPr>
                  <w:r>
                    <w:t>3-4</w:t>
                  </w:r>
                </w:p>
              </w:tc>
              <w:tc>
                <w:tcPr>
                  <w:tcW w:w="4963" w:type="dxa"/>
                </w:tcPr>
                <w:p w14:paraId="0C03E635" w14:textId="77777777" w:rsidR="00802E44" w:rsidRDefault="00802E44" w:rsidP="00802E44">
                  <w:pPr>
                    <w:pStyle w:val="TableParagraph"/>
                    <w:spacing w:line="247" w:lineRule="exact"/>
                    <w:ind w:left="108"/>
                  </w:pPr>
                  <w:r>
                    <w:t>Design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Object-Oriented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real-world</w:t>
                  </w:r>
                </w:p>
                <w:p w14:paraId="0CA331D5" w14:textId="77777777" w:rsidR="00802E44" w:rsidRDefault="00802E44" w:rsidP="00802E44">
                  <w:pPr>
                    <w:pStyle w:val="TableParagraph"/>
                    <w:spacing w:before="37"/>
                    <w:ind w:left="108"/>
                  </w:pPr>
                  <w:r>
                    <w:t>problem.</w:t>
                  </w:r>
                </w:p>
              </w:tc>
              <w:tc>
                <w:tcPr>
                  <w:tcW w:w="1737" w:type="dxa"/>
                </w:tcPr>
                <w:p w14:paraId="6BBB8328" w14:textId="77777777" w:rsidR="00802E44" w:rsidRDefault="00802E44" w:rsidP="00802E44">
                  <w:pPr>
                    <w:pStyle w:val="TableParagraph"/>
                    <w:spacing w:before="140"/>
                    <w:ind w:left="483"/>
                    <w:rPr>
                      <w:i/>
                    </w:rPr>
                  </w:pPr>
                  <w:r>
                    <w:rPr>
                      <w:i/>
                    </w:rPr>
                    <w:t>Creating</w:t>
                  </w:r>
                </w:p>
              </w:tc>
              <w:tc>
                <w:tcPr>
                  <w:tcW w:w="1689" w:type="dxa"/>
                </w:tcPr>
                <w:p w14:paraId="13A37A03" w14:textId="77777777" w:rsidR="00802E44" w:rsidRDefault="00802E44" w:rsidP="00802E44">
                  <w:pPr>
                    <w:pStyle w:val="TableParagraph"/>
                    <w:spacing w:before="140"/>
                    <w:ind w:left="297" w:right="260"/>
                    <w:jc w:val="center"/>
                  </w:pPr>
                  <w:r>
                    <w:t>2,3</w:t>
                  </w:r>
                </w:p>
              </w:tc>
            </w:tr>
            <w:tr w:rsidR="00802E44" w14:paraId="6D35166C" w14:textId="77777777" w:rsidTr="00802E44">
              <w:trPr>
                <w:trHeight w:val="580"/>
              </w:trPr>
              <w:tc>
                <w:tcPr>
                  <w:tcW w:w="1022" w:type="dxa"/>
                  <w:tcBorders>
                    <w:left w:val="single" w:sz="6" w:space="0" w:color="000000"/>
                  </w:tcBorders>
                </w:tcPr>
                <w:p w14:paraId="0852BDD0" w14:textId="77777777" w:rsidR="00802E44" w:rsidRDefault="00802E44" w:rsidP="00802E44">
                  <w:pPr>
                    <w:pStyle w:val="TableParagraph"/>
                    <w:spacing w:before="137"/>
                    <w:ind w:left="196"/>
                  </w:pPr>
                  <w:r>
                    <w:t>CLO-3</w:t>
                  </w:r>
                </w:p>
              </w:tc>
              <w:tc>
                <w:tcPr>
                  <w:tcW w:w="929" w:type="dxa"/>
                </w:tcPr>
                <w:p w14:paraId="69488723" w14:textId="77777777" w:rsidR="00802E44" w:rsidRDefault="00802E44" w:rsidP="00802E44">
                  <w:pPr>
                    <w:pStyle w:val="TableParagraph"/>
                    <w:spacing w:before="140"/>
                    <w:ind w:left="271"/>
                  </w:pPr>
                  <w:r>
                    <w:t>3-4</w:t>
                  </w:r>
                </w:p>
              </w:tc>
              <w:tc>
                <w:tcPr>
                  <w:tcW w:w="4963" w:type="dxa"/>
                </w:tcPr>
                <w:p w14:paraId="1E75465C" w14:textId="77777777" w:rsidR="00802E44" w:rsidRDefault="00802E44" w:rsidP="00802E44">
                  <w:pPr>
                    <w:pStyle w:val="TableParagraph"/>
                    <w:tabs>
                      <w:tab w:val="left" w:pos="1019"/>
                      <w:tab w:val="left" w:pos="1357"/>
                      <w:tab w:val="left" w:pos="2338"/>
                      <w:tab w:val="left" w:pos="3422"/>
                    </w:tabs>
                    <w:spacing w:line="247" w:lineRule="exact"/>
                    <w:ind w:left="108"/>
                  </w:pPr>
                  <w:r>
                    <w:t>Prepare</w:t>
                  </w:r>
                  <w:r>
                    <w:tab/>
                    <w:t>a</w:t>
                  </w:r>
                  <w:r>
                    <w:tab/>
                    <w:t>program</w:t>
                  </w:r>
                  <w:r>
                    <w:tab/>
                    <w:t>reflecting</w:t>
                  </w:r>
                  <w:r>
                    <w:tab/>
                    <w:t>Object-Oriented</w:t>
                  </w:r>
                </w:p>
                <w:p w14:paraId="14190427" w14:textId="77777777" w:rsidR="00802E44" w:rsidRDefault="00802E44" w:rsidP="00802E44">
                  <w:pPr>
                    <w:pStyle w:val="TableParagraph"/>
                    <w:spacing w:before="37"/>
                    <w:ind w:left="108"/>
                  </w:pPr>
                  <w:r>
                    <w:t>concepts.</w:t>
                  </w:r>
                </w:p>
              </w:tc>
              <w:tc>
                <w:tcPr>
                  <w:tcW w:w="1737" w:type="dxa"/>
                </w:tcPr>
                <w:p w14:paraId="1EC0FFA5" w14:textId="77777777" w:rsidR="00802E44" w:rsidRDefault="00802E44" w:rsidP="00802E44">
                  <w:pPr>
                    <w:pStyle w:val="TableParagraph"/>
                    <w:spacing w:before="140"/>
                    <w:ind w:left="476"/>
                    <w:rPr>
                      <w:i/>
                    </w:rPr>
                  </w:pPr>
                  <w:r>
                    <w:rPr>
                      <w:i/>
                    </w:rPr>
                    <w:t>Applying</w:t>
                  </w:r>
                </w:p>
              </w:tc>
              <w:tc>
                <w:tcPr>
                  <w:tcW w:w="1689" w:type="dxa"/>
                </w:tcPr>
                <w:p w14:paraId="6D1C2E9C" w14:textId="77777777" w:rsidR="00802E44" w:rsidRDefault="00802E44" w:rsidP="00802E44">
                  <w:pPr>
                    <w:pStyle w:val="TableParagraph"/>
                    <w:spacing w:before="140"/>
                    <w:ind w:left="295" w:right="263"/>
                    <w:jc w:val="center"/>
                  </w:pPr>
                  <w:r>
                    <w:t>2-4</w:t>
                  </w:r>
                </w:p>
              </w:tc>
            </w:tr>
            <w:tr w:rsidR="00802E44" w14:paraId="21E3475A" w14:textId="77777777" w:rsidTr="00802E44">
              <w:trPr>
                <w:trHeight w:val="294"/>
              </w:trPr>
              <w:tc>
                <w:tcPr>
                  <w:tcW w:w="10340" w:type="dxa"/>
                  <w:gridSpan w:val="5"/>
                  <w:tcBorders>
                    <w:left w:val="single" w:sz="6" w:space="0" w:color="000000"/>
                  </w:tcBorders>
                </w:tcPr>
                <w:p w14:paraId="28AA21E6" w14:textId="77777777" w:rsidR="00802E44" w:rsidRDefault="00802E44" w:rsidP="00802E44">
                  <w:pPr>
                    <w:pStyle w:val="TableParagraph"/>
                    <w:spacing w:before="1"/>
                    <w:ind w:left="3995" w:right="396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CLO’s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Lab</w:t>
                  </w:r>
                </w:p>
              </w:tc>
            </w:tr>
            <w:tr w:rsidR="00802E44" w14:paraId="168547ED" w14:textId="77777777" w:rsidTr="00802E44">
              <w:trPr>
                <w:trHeight w:val="580"/>
              </w:trPr>
              <w:tc>
                <w:tcPr>
                  <w:tcW w:w="1022" w:type="dxa"/>
                  <w:tcBorders>
                    <w:left w:val="single" w:sz="6" w:space="0" w:color="000000"/>
                  </w:tcBorders>
                </w:tcPr>
                <w:p w14:paraId="27351686" w14:textId="77777777" w:rsidR="00802E44" w:rsidRDefault="00802E44" w:rsidP="00802E44">
                  <w:pPr>
                    <w:pStyle w:val="TableParagraph"/>
                    <w:spacing w:before="140"/>
                    <w:ind w:left="196"/>
                  </w:pPr>
                  <w:r>
                    <w:t>CLO-4</w:t>
                  </w:r>
                </w:p>
              </w:tc>
              <w:tc>
                <w:tcPr>
                  <w:tcW w:w="929" w:type="dxa"/>
                </w:tcPr>
                <w:p w14:paraId="3AADC974" w14:textId="77777777" w:rsidR="00802E44" w:rsidRDefault="00802E44" w:rsidP="00802E44">
                  <w:pPr>
                    <w:pStyle w:val="TableParagraph"/>
                    <w:spacing w:before="140"/>
                    <w:ind w:left="271"/>
                  </w:pPr>
                  <w:r>
                    <w:t>3-4</w:t>
                  </w:r>
                </w:p>
              </w:tc>
              <w:tc>
                <w:tcPr>
                  <w:tcW w:w="4963" w:type="dxa"/>
                </w:tcPr>
                <w:p w14:paraId="38163883" w14:textId="77777777" w:rsidR="00802E44" w:rsidRDefault="00802E44" w:rsidP="00802E44">
                  <w:pPr>
                    <w:pStyle w:val="TableParagraph"/>
                    <w:spacing w:line="247" w:lineRule="exact"/>
                    <w:ind w:left="108"/>
                  </w:pPr>
                  <w:r>
                    <w:t>Implement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small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module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utilizing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Object-Oriented</w:t>
                  </w:r>
                </w:p>
                <w:p w14:paraId="4782DD78" w14:textId="77777777" w:rsidR="00802E44" w:rsidRDefault="00802E44" w:rsidP="00802E44">
                  <w:pPr>
                    <w:pStyle w:val="TableParagraph"/>
                    <w:spacing w:before="38"/>
                    <w:ind w:left="108"/>
                  </w:pPr>
                  <w:r>
                    <w:t>design.</w:t>
                  </w:r>
                </w:p>
              </w:tc>
              <w:tc>
                <w:tcPr>
                  <w:tcW w:w="1737" w:type="dxa"/>
                </w:tcPr>
                <w:p w14:paraId="0277234F" w14:textId="77777777" w:rsidR="00802E44" w:rsidRDefault="00802E44" w:rsidP="00802E44">
                  <w:pPr>
                    <w:pStyle w:val="TableParagraph"/>
                    <w:spacing w:before="140"/>
                    <w:ind w:left="476"/>
                    <w:rPr>
                      <w:i/>
                    </w:rPr>
                  </w:pPr>
                  <w:r>
                    <w:rPr>
                      <w:i/>
                    </w:rPr>
                    <w:t>Applying</w:t>
                  </w:r>
                </w:p>
              </w:tc>
              <w:tc>
                <w:tcPr>
                  <w:tcW w:w="1689" w:type="dxa"/>
                </w:tcPr>
                <w:p w14:paraId="2F923197" w14:textId="77777777" w:rsidR="00802E44" w:rsidRDefault="00802E44" w:rsidP="00802E44">
                  <w:pPr>
                    <w:pStyle w:val="TableParagraph"/>
                    <w:spacing w:before="140"/>
                    <w:ind w:left="295" w:right="263"/>
                    <w:jc w:val="center"/>
                  </w:pPr>
                  <w:r>
                    <w:t>2-4</w:t>
                  </w:r>
                </w:p>
              </w:tc>
            </w:tr>
            <w:tr w:rsidR="00802E44" w14:paraId="2A107332" w14:textId="77777777" w:rsidTr="00802E44">
              <w:trPr>
                <w:trHeight w:val="577"/>
              </w:trPr>
              <w:tc>
                <w:tcPr>
                  <w:tcW w:w="1022" w:type="dxa"/>
                  <w:tcBorders>
                    <w:left w:val="single" w:sz="6" w:space="0" w:color="000000"/>
                  </w:tcBorders>
                </w:tcPr>
                <w:p w14:paraId="1224FFF4" w14:textId="77777777" w:rsidR="00802E44" w:rsidRDefault="00802E44" w:rsidP="00802E44">
                  <w:pPr>
                    <w:pStyle w:val="TableParagraph"/>
                    <w:spacing w:before="140"/>
                    <w:ind w:left="196"/>
                  </w:pPr>
                  <w:r>
                    <w:t>CLO-5</w:t>
                  </w:r>
                </w:p>
              </w:tc>
              <w:tc>
                <w:tcPr>
                  <w:tcW w:w="929" w:type="dxa"/>
                </w:tcPr>
                <w:p w14:paraId="307BF79A" w14:textId="77777777" w:rsidR="00802E44" w:rsidRDefault="00802E44" w:rsidP="00802E44">
                  <w:pPr>
                    <w:pStyle w:val="TableParagraph"/>
                    <w:spacing w:before="142"/>
                    <w:ind w:left="271"/>
                  </w:pPr>
                  <w:r>
                    <w:t>1-6</w:t>
                  </w:r>
                </w:p>
              </w:tc>
              <w:tc>
                <w:tcPr>
                  <w:tcW w:w="4963" w:type="dxa"/>
                </w:tcPr>
                <w:p w14:paraId="1ED69F1F" w14:textId="77777777" w:rsidR="00802E44" w:rsidRDefault="00802E44" w:rsidP="00802E44">
                  <w:pPr>
                    <w:pStyle w:val="TableParagraph"/>
                    <w:spacing w:line="249" w:lineRule="exact"/>
                    <w:ind w:left="108"/>
                  </w:pPr>
                  <w:r>
                    <w:t>Develop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t>GUI</w:t>
                  </w:r>
                  <w:r>
                    <w:rPr>
                      <w:spacing w:val="102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10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4"/>
                    </w:rPr>
                    <w:t xml:space="preserve"> </w:t>
                  </w:r>
                  <w:r>
                    <w:t>real-world</w:t>
                  </w:r>
                </w:p>
                <w:p w14:paraId="2AA32960" w14:textId="77777777" w:rsidR="00802E44" w:rsidRDefault="00802E44" w:rsidP="00802E44">
                  <w:pPr>
                    <w:pStyle w:val="TableParagraph"/>
                    <w:spacing w:before="37"/>
                    <w:ind w:left="108"/>
                  </w:pPr>
                  <w:r>
                    <w:t>problem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 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environment.</w:t>
                  </w:r>
                </w:p>
              </w:tc>
              <w:tc>
                <w:tcPr>
                  <w:tcW w:w="1737" w:type="dxa"/>
                </w:tcPr>
                <w:p w14:paraId="50771BCB" w14:textId="77777777" w:rsidR="00802E44" w:rsidRDefault="00802E44" w:rsidP="00802E44">
                  <w:pPr>
                    <w:pStyle w:val="TableParagraph"/>
                    <w:spacing w:before="142"/>
                    <w:ind w:left="483"/>
                    <w:rPr>
                      <w:i/>
                    </w:rPr>
                  </w:pPr>
                  <w:r>
                    <w:rPr>
                      <w:i/>
                    </w:rPr>
                    <w:t>Creating</w:t>
                  </w:r>
                </w:p>
              </w:tc>
              <w:tc>
                <w:tcPr>
                  <w:tcW w:w="1689" w:type="dxa"/>
                </w:tcPr>
                <w:p w14:paraId="0472255F" w14:textId="77777777" w:rsidR="00802E44" w:rsidRDefault="00802E44" w:rsidP="00802E44">
                  <w:pPr>
                    <w:pStyle w:val="TableParagraph"/>
                    <w:spacing w:before="142"/>
                    <w:ind w:left="297" w:right="263"/>
                    <w:jc w:val="center"/>
                  </w:pPr>
                  <w:r>
                    <w:t>2-5,9</w:t>
                  </w:r>
                </w:p>
              </w:tc>
            </w:tr>
          </w:tbl>
          <w:p w14:paraId="6336750A" w14:textId="77777777" w:rsidR="006D306F" w:rsidRDefault="006D306F" w:rsidP="006D306F">
            <w:pPr>
              <w:spacing w:before="155"/>
              <w:ind w:right="2380"/>
              <w:jc w:val="center"/>
              <w:rPr>
                <w:b/>
                <w:sz w:val="32"/>
              </w:rPr>
            </w:pPr>
          </w:p>
        </w:tc>
      </w:tr>
      <w:tr w:rsidR="006D306F" w14:paraId="658AB66F" w14:textId="77777777" w:rsidTr="006D306F">
        <w:tc>
          <w:tcPr>
            <w:tcW w:w="5000" w:type="pct"/>
            <w:shd w:val="clear" w:color="auto" w:fill="000000" w:themeFill="text1"/>
          </w:tcPr>
          <w:p w14:paraId="79379CE3" w14:textId="7036746F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t>CLO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Assessment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Mechanism</w:t>
            </w:r>
          </w:p>
        </w:tc>
      </w:tr>
      <w:tr w:rsidR="006D306F" w14:paraId="11A74307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Y="-77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71"/>
              <w:gridCol w:w="1270"/>
              <w:gridCol w:w="1418"/>
              <w:gridCol w:w="1656"/>
              <w:gridCol w:w="1756"/>
              <w:gridCol w:w="2469"/>
            </w:tblGrid>
            <w:tr w:rsidR="00802E44" w14:paraId="253E6F6E" w14:textId="77777777" w:rsidTr="001C7E4C">
              <w:trPr>
                <w:trHeight w:val="575"/>
              </w:trPr>
              <w:tc>
                <w:tcPr>
                  <w:tcW w:w="1771" w:type="dxa"/>
                  <w:tcBorders>
                    <w:left w:val="single" w:sz="6" w:space="0" w:color="000000"/>
                  </w:tcBorders>
                  <w:shd w:val="clear" w:color="auto" w:fill="D9D9D9"/>
                </w:tcPr>
                <w:p w14:paraId="2F6A49F8" w14:textId="77777777" w:rsidR="00802E44" w:rsidRDefault="00802E44" w:rsidP="00802E44">
                  <w:pPr>
                    <w:pStyle w:val="TableParagraph"/>
                    <w:spacing w:line="247" w:lineRule="exact"/>
                    <w:ind w:left="323" w:right="3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Assessment</w:t>
                  </w:r>
                </w:p>
                <w:p w14:paraId="1BA47574" w14:textId="77777777" w:rsidR="00802E44" w:rsidRDefault="00802E44" w:rsidP="00802E44">
                  <w:pPr>
                    <w:pStyle w:val="TableParagraph"/>
                    <w:spacing w:before="37"/>
                    <w:ind w:left="323" w:right="314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Tools</w:t>
                  </w:r>
                </w:p>
              </w:tc>
              <w:tc>
                <w:tcPr>
                  <w:tcW w:w="1270" w:type="dxa"/>
                  <w:shd w:val="clear" w:color="auto" w:fill="D9D9D9"/>
                </w:tcPr>
                <w:p w14:paraId="0F3AAC20" w14:textId="77777777" w:rsidR="00802E44" w:rsidRDefault="00802E44" w:rsidP="00802E44">
                  <w:pPr>
                    <w:pStyle w:val="TableParagraph"/>
                    <w:spacing w:before="137"/>
                    <w:ind w:left="302"/>
                    <w:rPr>
                      <w:b/>
                    </w:rPr>
                  </w:pPr>
                  <w:r>
                    <w:rPr>
                      <w:b/>
                    </w:rPr>
                    <w:t>CLO-1</w:t>
                  </w:r>
                </w:p>
              </w:tc>
              <w:tc>
                <w:tcPr>
                  <w:tcW w:w="1418" w:type="dxa"/>
                  <w:shd w:val="clear" w:color="auto" w:fill="D9D9D9"/>
                </w:tcPr>
                <w:p w14:paraId="58E9F7F4" w14:textId="77777777" w:rsidR="00802E44" w:rsidRDefault="00802E44" w:rsidP="00802E44">
                  <w:pPr>
                    <w:pStyle w:val="TableParagraph"/>
                    <w:spacing w:before="137"/>
                    <w:ind w:left="161" w:right="14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CLO-2</w:t>
                  </w:r>
                </w:p>
              </w:tc>
              <w:tc>
                <w:tcPr>
                  <w:tcW w:w="1656" w:type="dxa"/>
                  <w:shd w:val="clear" w:color="auto" w:fill="D9D9D9"/>
                </w:tcPr>
                <w:p w14:paraId="22DA2B8D" w14:textId="77777777" w:rsidR="00802E44" w:rsidRDefault="00802E44" w:rsidP="00802E44">
                  <w:pPr>
                    <w:pStyle w:val="TableParagraph"/>
                    <w:spacing w:before="137"/>
                    <w:ind w:left="281" w:right="26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CLO-3</w:t>
                  </w:r>
                </w:p>
              </w:tc>
              <w:tc>
                <w:tcPr>
                  <w:tcW w:w="1756" w:type="dxa"/>
                  <w:shd w:val="clear" w:color="auto" w:fill="D9D9D9"/>
                </w:tcPr>
                <w:p w14:paraId="26C586E2" w14:textId="77777777" w:rsidR="00802E44" w:rsidRDefault="00802E44" w:rsidP="00802E44">
                  <w:pPr>
                    <w:pStyle w:val="TableParagraph"/>
                    <w:spacing w:before="137"/>
                    <w:ind w:left="548"/>
                    <w:rPr>
                      <w:b/>
                    </w:rPr>
                  </w:pPr>
                  <w:r>
                    <w:rPr>
                      <w:b/>
                    </w:rPr>
                    <w:t>CLO-4</w:t>
                  </w:r>
                </w:p>
              </w:tc>
              <w:tc>
                <w:tcPr>
                  <w:tcW w:w="2469" w:type="dxa"/>
                  <w:shd w:val="clear" w:color="auto" w:fill="D9D9D9"/>
                </w:tcPr>
                <w:p w14:paraId="02D44A99" w14:textId="77777777" w:rsidR="00802E44" w:rsidRDefault="00802E44" w:rsidP="00802E44">
                  <w:pPr>
                    <w:pStyle w:val="TableParagraph"/>
                    <w:spacing w:before="137"/>
                    <w:ind w:left="592"/>
                    <w:rPr>
                      <w:b/>
                    </w:rPr>
                  </w:pPr>
                  <w:r>
                    <w:rPr>
                      <w:b/>
                    </w:rPr>
                    <w:t>CLO-5</w:t>
                  </w:r>
                </w:p>
              </w:tc>
            </w:tr>
            <w:tr w:rsidR="00802E44" w14:paraId="24E62157" w14:textId="77777777" w:rsidTr="001C7E4C">
              <w:trPr>
                <w:trHeight w:val="594"/>
              </w:trPr>
              <w:tc>
                <w:tcPr>
                  <w:tcW w:w="1771" w:type="dxa"/>
                  <w:tcBorders>
                    <w:left w:val="single" w:sz="6" w:space="0" w:color="000000"/>
                  </w:tcBorders>
                </w:tcPr>
                <w:p w14:paraId="67458A01" w14:textId="77777777" w:rsidR="00802E44" w:rsidRDefault="00802E44" w:rsidP="00802E44">
                  <w:pPr>
                    <w:pStyle w:val="TableParagraph"/>
                    <w:spacing w:before="147"/>
                    <w:ind w:left="527"/>
                  </w:pPr>
                  <w:r>
                    <w:t>Quizzes</w:t>
                  </w:r>
                </w:p>
              </w:tc>
              <w:tc>
                <w:tcPr>
                  <w:tcW w:w="1270" w:type="dxa"/>
                </w:tcPr>
                <w:p w14:paraId="71CC3E4C" w14:textId="77777777" w:rsidR="00802E44" w:rsidRDefault="00802E44" w:rsidP="00802E44">
                  <w:pPr>
                    <w:pStyle w:val="TableParagraph"/>
                    <w:spacing w:before="147"/>
                    <w:ind w:left="336"/>
                  </w:pPr>
                  <w:r>
                    <w:t>Quiz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437EE611" w14:textId="77777777" w:rsidR="00802E44" w:rsidRDefault="00802E44" w:rsidP="00802E44">
                  <w:pPr>
                    <w:pStyle w:val="TableParagraph"/>
                    <w:spacing w:before="147"/>
                    <w:ind w:left="161" w:right="151"/>
                    <w:jc w:val="center"/>
                  </w:pPr>
                  <w:r>
                    <w:t>Quiz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</w:tc>
              <w:tc>
                <w:tcPr>
                  <w:tcW w:w="1656" w:type="dxa"/>
                </w:tcPr>
                <w:p w14:paraId="764CE8C6" w14:textId="77777777" w:rsidR="00802E44" w:rsidRDefault="00802E44" w:rsidP="00802E44">
                  <w:pPr>
                    <w:pStyle w:val="TableParagraph"/>
                    <w:spacing w:before="147"/>
                    <w:ind w:left="281" w:right="270"/>
                    <w:jc w:val="center"/>
                  </w:pPr>
                  <w:r>
                    <w:t>Quiz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3&amp;4</w:t>
                  </w:r>
                </w:p>
              </w:tc>
              <w:tc>
                <w:tcPr>
                  <w:tcW w:w="1756" w:type="dxa"/>
                </w:tcPr>
                <w:p w14:paraId="7F8AE285" w14:textId="77777777" w:rsidR="00802E44" w:rsidRDefault="00802E44" w:rsidP="00802E44">
                  <w:pPr>
                    <w:pStyle w:val="TableParagraph"/>
                    <w:spacing w:before="147"/>
                    <w:ind w:left="9"/>
                    <w:jc w:val="center"/>
                  </w:pPr>
                  <w:r>
                    <w:t>-</w:t>
                  </w:r>
                </w:p>
              </w:tc>
              <w:tc>
                <w:tcPr>
                  <w:tcW w:w="2469" w:type="dxa"/>
                </w:tcPr>
                <w:p w14:paraId="0E210C6B" w14:textId="77777777" w:rsidR="00802E44" w:rsidRDefault="00802E44" w:rsidP="00802E44">
                  <w:pPr>
                    <w:pStyle w:val="TableParagraph"/>
                    <w:spacing w:before="147"/>
                    <w:ind w:left="5"/>
                    <w:jc w:val="center"/>
                  </w:pPr>
                  <w:r>
                    <w:t>-</w:t>
                  </w:r>
                </w:p>
              </w:tc>
            </w:tr>
            <w:tr w:rsidR="00802E44" w14:paraId="45DADD78" w14:textId="77777777" w:rsidTr="001C7E4C">
              <w:trPr>
                <w:trHeight w:val="582"/>
              </w:trPr>
              <w:tc>
                <w:tcPr>
                  <w:tcW w:w="1771" w:type="dxa"/>
                  <w:tcBorders>
                    <w:left w:val="single" w:sz="6" w:space="0" w:color="000000"/>
                  </w:tcBorders>
                </w:tcPr>
                <w:p w14:paraId="2B99D07D" w14:textId="77777777" w:rsidR="00802E44" w:rsidRDefault="00802E44" w:rsidP="00802E44">
                  <w:pPr>
                    <w:pStyle w:val="TableParagraph"/>
                    <w:spacing w:before="140"/>
                    <w:ind w:left="314"/>
                  </w:pPr>
                  <w:r>
                    <w:t>Assignments</w:t>
                  </w:r>
                </w:p>
              </w:tc>
              <w:tc>
                <w:tcPr>
                  <w:tcW w:w="1270" w:type="dxa"/>
                </w:tcPr>
                <w:p w14:paraId="46E002A2" w14:textId="77777777" w:rsidR="00802E44" w:rsidRDefault="00802E44" w:rsidP="00802E44">
                  <w:pPr>
                    <w:pStyle w:val="TableParagraph"/>
                    <w:spacing w:line="247" w:lineRule="exact"/>
                    <w:ind w:left="86" w:right="81"/>
                    <w:jc w:val="center"/>
                  </w:pPr>
                  <w:r>
                    <w:t>Assignment</w:t>
                  </w:r>
                </w:p>
                <w:p w14:paraId="1AD1D5AC" w14:textId="77777777" w:rsidR="00802E44" w:rsidRDefault="00802E44" w:rsidP="00802E44">
                  <w:pPr>
                    <w:pStyle w:val="TableParagraph"/>
                    <w:spacing w:before="37"/>
                    <w:ind w:left="7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7EFEF2A2" w14:textId="77777777" w:rsidR="00802E44" w:rsidRDefault="00802E44" w:rsidP="00802E44">
                  <w:pPr>
                    <w:pStyle w:val="TableParagraph"/>
                    <w:spacing w:line="247" w:lineRule="exact"/>
                    <w:ind w:left="161" w:right="155"/>
                    <w:jc w:val="center"/>
                  </w:pPr>
                  <w:r>
                    <w:t>Assignment</w:t>
                  </w:r>
                </w:p>
                <w:p w14:paraId="15AF382D" w14:textId="77777777" w:rsidR="00802E44" w:rsidRDefault="00802E44" w:rsidP="00802E44">
                  <w:pPr>
                    <w:pStyle w:val="TableParagraph"/>
                    <w:spacing w:before="37"/>
                    <w:ind w:left="8"/>
                    <w:jc w:val="center"/>
                  </w:pPr>
                  <w:r>
                    <w:t>2</w:t>
                  </w:r>
                </w:p>
              </w:tc>
              <w:tc>
                <w:tcPr>
                  <w:tcW w:w="1656" w:type="dxa"/>
                </w:tcPr>
                <w:p w14:paraId="7E0ACB9E" w14:textId="77777777" w:rsidR="00802E44" w:rsidRDefault="00802E44" w:rsidP="00802E44">
                  <w:pPr>
                    <w:pStyle w:val="TableParagraph"/>
                    <w:spacing w:line="247" w:lineRule="exact"/>
                    <w:ind w:left="281" w:right="272"/>
                    <w:jc w:val="center"/>
                  </w:pPr>
                  <w:r>
                    <w:t>Assignment</w:t>
                  </w:r>
                </w:p>
                <w:p w14:paraId="7F327238" w14:textId="77777777" w:rsidR="00802E44" w:rsidRDefault="00802E44" w:rsidP="00802E44">
                  <w:pPr>
                    <w:pStyle w:val="TableParagraph"/>
                    <w:spacing w:before="37"/>
                    <w:ind w:left="281" w:right="272"/>
                    <w:jc w:val="center"/>
                  </w:pPr>
                  <w:r>
                    <w:t>3&amp;4</w:t>
                  </w:r>
                </w:p>
              </w:tc>
              <w:tc>
                <w:tcPr>
                  <w:tcW w:w="1756" w:type="dxa"/>
                </w:tcPr>
                <w:p w14:paraId="4D54B811" w14:textId="77777777" w:rsidR="00802E44" w:rsidRDefault="00802E44" w:rsidP="00802E44">
                  <w:pPr>
                    <w:pStyle w:val="TableParagraph"/>
                    <w:spacing w:before="140"/>
                    <w:ind w:left="111"/>
                  </w:pPr>
                  <w:r>
                    <w:t>Lab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Assignments</w:t>
                  </w:r>
                </w:p>
              </w:tc>
              <w:tc>
                <w:tcPr>
                  <w:tcW w:w="2469" w:type="dxa"/>
                </w:tcPr>
                <w:p w14:paraId="46264967" w14:textId="77777777" w:rsidR="00802E44" w:rsidRDefault="00802E44" w:rsidP="00802E44">
                  <w:pPr>
                    <w:pStyle w:val="TableParagraph"/>
                    <w:spacing w:before="140"/>
                    <w:ind w:left="156"/>
                  </w:pPr>
                  <w:r>
                    <w:t>Lab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Assignments</w:t>
                  </w:r>
                </w:p>
              </w:tc>
            </w:tr>
            <w:tr w:rsidR="00802E44" w14:paraId="640D5F69" w14:textId="77777777" w:rsidTr="001C7E4C">
              <w:trPr>
                <w:trHeight w:val="736"/>
              </w:trPr>
              <w:tc>
                <w:tcPr>
                  <w:tcW w:w="1771" w:type="dxa"/>
                  <w:tcBorders>
                    <w:left w:val="single" w:sz="6" w:space="0" w:color="000000"/>
                  </w:tcBorders>
                </w:tcPr>
                <w:p w14:paraId="786F1164" w14:textId="77777777" w:rsidR="00802E44" w:rsidRDefault="00802E44" w:rsidP="00802E44">
                  <w:pPr>
                    <w:pStyle w:val="TableParagraph"/>
                    <w:spacing w:before="70" w:line="276" w:lineRule="auto"/>
                    <w:ind w:left="652" w:right="407" w:hanging="219"/>
                  </w:pPr>
                  <w:r>
                    <w:t>Mid Term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Exam</w:t>
                  </w:r>
                </w:p>
              </w:tc>
              <w:tc>
                <w:tcPr>
                  <w:tcW w:w="1270" w:type="dxa"/>
                </w:tcPr>
                <w:p w14:paraId="57FB307F" w14:textId="77777777" w:rsidR="00802E44" w:rsidRDefault="00802E44" w:rsidP="00802E44">
                  <w:pPr>
                    <w:pStyle w:val="TableParagraph"/>
                    <w:spacing w:before="70" w:line="276" w:lineRule="auto"/>
                    <w:ind w:left="376" w:right="157" w:hanging="192"/>
                  </w:pPr>
                  <w:r>
                    <w:t>Mid Term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Exam</w:t>
                  </w:r>
                </w:p>
              </w:tc>
              <w:tc>
                <w:tcPr>
                  <w:tcW w:w="1418" w:type="dxa"/>
                </w:tcPr>
                <w:p w14:paraId="5A806C0D" w14:textId="77777777" w:rsidR="00802E44" w:rsidRDefault="00802E44" w:rsidP="00802E44">
                  <w:pPr>
                    <w:pStyle w:val="TableParagraph"/>
                    <w:spacing w:before="70" w:line="276" w:lineRule="auto"/>
                    <w:ind w:left="451" w:right="230" w:hanging="192"/>
                  </w:pPr>
                  <w:r>
                    <w:t>Mid Term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Exam</w:t>
                  </w:r>
                </w:p>
              </w:tc>
              <w:tc>
                <w:tcPr>
                  <w:tcW w:w="1656" w:type="dxa"/>
                </w:tcPr>
                <w:p w14:paraId="0BBE087E" w14:textId="77777777" w:rsidR="00802E44" w:rsidRDefault="00802E44" w:rsidP="00802E44">
                  <w:pPr>
                    <w:pStyle w:val="TableParagraph"/>
                    <w:spacing w:before="70" w:line="276" w:lineRule="auto"/>
                    <w:ind w:left="571" w:right="348" w:hanging="192"/>
                  </w:pPr>
                  <w:r>
                    <w:t>Mid Term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Exam</w:t>
                  </w:r>
                </w:p>
              </w:tc>
              <w:tc>
                <w:tcPr>
                  <w:tcW w:w="1756" w:type="dxa"/>
                </w:tcPr>
                <w:p w14:paraId="14586E1E" w14:textId="77777777" w:rsidR="00802E44" w:rsidRDefault="00802E44" w:rsidP="00802E44">
                  <w:pPr>
                    <w:pStyle w:val="TableParagraph"/>
                    <w:spacing w:before="9"/>
                    <w:rPr>
                      <w:b/>
                      <w:sz w:val="18"/>
                    </w:rPr>
                  </w:pPr>
                </w:p>
                <w:p w14:paraId="1F852C0C" w14:textId="77777777" w:rsidR="00802E44" w:rsidRDefault="00802E44" w:rsidP="00802E44">
                  <w:pPr>
                    <w:pStyle w:val="TableParagraph"/>
                    <w:spacing w:before="1"/>
                    <w:ind w:left="9"/>
                    <w:jc w:val="center"/>
                  </w:pPr>
                  <w:r>
                    <w:t>-</w:t>
                  </w:r>
                </w:p>
              </w:tc>
              <w:tc>
                <w:tcPr>
                  <w:tcW w:w="2469" w:type="dxa"/>
                </w:tcPr>
                <w:p w14:paraId="52F79636" w14:textId="77777777" w:rsidR="00802E44" w:rsidRDefault="00802E44" w:rsidP="00802E44">
                  <w:pPr>
                    <w:pStyle w:val="TableParagraph"/>
                    <w:spacing w:before="9"/>
                    <w:rPr>
                      <w:b/>
                      <w:sz w:val="18"/>
                    </w:rPr>
                  </w:pPr>
                </w:p>
                <w:p w14:paraId="7F4A64E3" w14:textId="77777777" w:rsidR="00802E44" w:rsidRDefault="00802E44" w:rsidP="00802E44">
                  <w:pPr>
                    <w:pStyle w:val="TableParagraph"/>
                    <w:spacing w:before="1"/>
                    <w:ind w:left="5"/>
                    <w:jc w:val="center"/>
                  </w:pPr>
                  <w:r>
                    <w:t>-</w:t>
                  </w:r>
                </w:p>
              </w:tc>
            </w:tr>
            <w:tr w:rsidR="00802E44" w14:paraId="74A31343" w14:textId="77777777" w:rsidTr="001C7E4C">
              <w:trPr>
                <w:trHeight w:val="724"/>
              </w:trPr>
              <w:tc>
                <w:tcPr>
                  <w:tcW w:w="1771" w:type="dxa"/>
                  <w:tcBorders>
                    <w:left w:val="single" w:sz="6" w:space="0" w:color="000000"/>
                  </w:tcBorders>
                </w:tcPr>
                <w:p w14:paraId="70121E3A" w14:textId="77777777" w:rsidR="00802E44" w:rsidRDefault="00802E44" w:rsidP="00802E44">
                  <w:pPr>
                    <w:pStyle w:val="TableParagraph"/>
                    <w:spacing w:before="209"/>
                    <w:ind w:left="105"/>
                  </w:pPr>
                  <w:r>
                    <w:t>Final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Term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Exam</w:t>
                  </w:r>
                </w:p>
              </w:tc>
              <w:tc>
                <w:tcPr>
                  <w:tcW w:w="4344" w:type="dxa"/>
                  <w:gridSpan w:val="3"/>
                </w:tcPr>
                <w:p w14:paraId="021E842C" w14:textId="77777777" w:rsidR="00802E44" w:rsidRDefault="00802E44" w:rsidP="00802E44">
                  <w:pPr>
                    <w:pStyle w:val="TableParagraph"/>
                    <w:spacing w:before="209"/>
                    <w:ind w:left="1395"/>
                  </w:pPr>
                  <w:r>
                    <w:t>Final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Term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Exam</w:t>
                  </w:r>
                </w:p>
              </w:tc>
              <w:tc>
                <w:tcPr>
                  <w:tcW w:w="1756" w:type="dxa"/>
                </w:tcPr>
                <w:p w14:paraId="67C12B14" w14:textId="77777777" w:rsidR="00802E44" w:rsidRDefault="00802E44" w:rsidP="00802E44">
                  <w:pPr>
                    <w:pStyle w:val="TableParagraph"/>
                    <w:spacing w:before="209"/>
                    <w:ind w:left="9"/>
                    <w:jc w:val="center"/>
                  </w:pPr>
                  <w:r>
                    <w:t>-</w:t>
                  </w:r>
                </w:p>
              </w:tc>
              <w:tc>
                <w:tcPr>
                  <w:tcW w:w="2469" w:type="dxa"/>
                </w:tcPr>
                <w:p w14:paraId="789E86B7" w14:textId="77777777" w:rsidR="00802E44" w:rsidRDefault="00802E44" w:rsidP="00802E44">
                  <w:pPr>
                    <w:pStyle w:val="TableParagraph"/>
                    <w:spacing w:before="209"/>
                    <w:ind w:left="5"/>
                    <w:jc w:val="center"/>
                  </w:pPr>
                  <w:r>
                    <w:t>-</w:t>
                  </w:r>
                </w:p>
              </w:tc>
            </w:tr>
            <w:tr w:rsidR="00802E44" w14:paraId="1ED79E96" w14:textId="77777777" w:rsidTr="001C7E4C">
              <w:trPr>
                <w:trHeight w:val="436"/>
              </w:trPr>
              <w:tc>
                <w:tcPr>
                  <w:tcW w:w="1771" w:type="dxa"/>
                  <w:tcBorders>
                    <w:left w:val="single" w:sz="6" w:space="0" w:color="000000"/>
                  </w:tcBorders>
                </w:tcPr>
                <w:p w14:paraId="2F26EA0D" w14:textId="77777777" w:rsidR="00802E44" w:rsidRDefault="00802E44" w:rsidP="00802E44">
                  <w:pPr>
                    <w:pStyle w:val="TableParagraph"/>
                    <w:spacing w:before="68"/>
                    <w:ind w:left="571"/>
                  </w:pPr>
                  <w:r>
                    <w:t>Project</w:t>
                  </w:r>
                </w:p>
              </w:tc>
              <w:tc>
                <w:tcPr>
                  <w:tcW w:w="1270" w:type="dxa"/>
                </w:tcPr>
                <w:p w14:paraId="02EDC02E" w14:textId="77777777" w:rsidR="00802E44" w:rsidRDefault="00802E44" w:rsidP="00802E44">
                  <w:pPr>
                    <w:pStyle w:val="TableParagraph"/>
                    <w:spacing w:before="68"/>
                    <w:ind w:left="4"/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14:paraId="75F254D0" w14:textId="77777777" w:rsidR="00802E44" w:rsidRDefault="00802E44" w:rsidP="00802E44">
                  <w:pPr>
                    <w:pStyle w:val="TableParagraph"/>
                    <w:spacing w:before="68"/>
                    <w:ind w:left="10"/>
                    <w:jc w:val="center"/>
                  </w:pPr>
                  <w:r>
                    <w:t>-</w:t>
                  </w:r>
                </w:p>
              </w:tc>
              <w:tc>
                <w:tcPr>
                  <w:tcW w:w="1656" w:type="dxa"/>
                </w:tcPr>
                <w:p w14:paraId="6CACA0EE" w14:textId="77777777" w:rsidR="00802E44" w:rsidRDefault="00802E44" w:rsidP="00802E44">
                  <w:pPr>
                    <w:pStyle w:val="TableParagraph"/>
                    <w:spacing w:before="68"/>
                    <w:ind w:left="8"/>
                    <w:jc w:val="center"/>
                  </w:pPr>
                  <w:r>
                    <w:t>-</w:t>
                  </w:r>
                </w:p>
              </w:tc>
              <w:tc>
                <w:tcPr>
                  <w:tcW w:w="1756" w:type="dxa"/>
                </w:tcPr>
                <w:p w14:paraId="35A6B47C" w14:textId="77777777" w:rsidR="00802E44" w:rsidRDefault="00802E44" w:rsidP="00802E44">
                  <w:pPr>
                    <w:pStyle w:val="TableParagraph"/>
                    <w:spacing w:before="68"/>
                    <w:ind w:left="9"/>
                    <w:jc w:val="center"/>
                  </w:pPr>
                  <w:r>
                    <w:t>-</w:t>
                  </w:r>
                </w:p>
              </w:tc>
              <w:tc>
                <w:tcPr>
                  <w:tcW w:w="2469" w:type="dxa"/>
                </w:tcPr>
                <w:p w14:paraId="5766D3C9" w14:textId="77777777" w:rsidR="00802E44" w:rsidRDefault="00802E44" w:rsidP="00802E44">
                  <w:pPr>
                    <w:pStyle w:val="TableParagraph"/>
                    <w:spacing w:before="68"/>
                    <w:ind w:left="412"/>
                  </w:pPr>
                  <w:r>
                    <w:t>Lab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Project</w:t>
                  </w:r>
                </w:p>
              </w:tc>
            </w:tr>
          </w:tbl>
          <w:p w14:paraId="2D402A65" w14:textId="77777777" w:rsidR="006D306F" w:rsidRDefault="006D306F" w:rsidP="00802E44">
            <w:pPr>
              <w:spacing w:before="155"/>
              <w:ind w:right="2380"/>
              <w:rPr>
                <w:b/>
                <w:sz w:val="32"/>
              </w:rPr>
            </w:pPr>
          </w:p>
        </w:tc>
      </w:tr>
      <w:tr w:rsidR="006D306F" w14:paraId="7D7BACCA" w14:textId="77777777" w:rsidTr="006D306F">
        <w:tc>
          <w:tcPr>
            <w:tcW w:w="5000" w:type="pct"/>
            <w:shd w:val="clear" w:color="auto" w:fill="000000" w:themeFill="text1"/>
          </w:tcPr>
          <w:p w14:paraId="0784674D" w14:textId="14E016EF" w:rsidR="006D306F" w:rsidRDefault="006D306F" w:rsidP="006D306F">
            <w:pPr>
              <w:spacing w:before="155"/>
              <w:ind w:right="2380"/>
              <w:rPr>
                <w:b/>
                <w:sz w:val="32"/>
              </w:rPr>
            </w:pPr>
            <w:r>
              <w:rPr>
                <w:b/>
                <w:color w:val="FFFFFF"/>
              </w:rPr>
              <w:t>Policy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&amp;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Procedures</w:t>
            </w:r>
            <w:r>
              <w:rPr>
                <w:b/>
                <w:color w:val="FFFFFF"/>
              </w:rPr>
              <w:tab/>
            </w:r>
          </w:p>
        </w:tc>
      </w:tr>
      <w:tr w:rsidR="006D306F" w14:paraId="1009B3D4" w14:textId="77777777" w:rsidTr="006D306F">
        <w:tc>
          <w:tcPr>
            <w:tcW w:w="5000" w:type="pct"/>
            <w:tcBorders>
              <w:bottom w:val="single" w:sz="4" w:space="0" w:color="auto"/>
            </w:tcBorders>
          </w:tcPr>
          <w:p w14:paraId="7BB566C9" w14:textId="53F46F6A" w:rsidR="006D306F" w:rsidRDefault="001C7E4C" w:rsidP="00E17658">
            <w:pPr>
              <w:pStyle w:val="TableParagraph"/>
              <w:numPr>
                <w:ilvl w:val="0"/>
                <w:numId w:val="2"/>
              </w:numPr>
              <w:tabs>
                <w:tab w:val="left" w:pos="666"/>
              </w:tabs>
              <w:spacing w:before="179" w:line="276" w:lineRule="auto"/>
              <w:ind w:right="106"/>
              <w:jc w:val="both"/>
            </w:pPr>
            <w:r>
              <w:rPr>
                <w:b/>
              </w:rPr>
              <w:t xml:space="preserve">Attendance Policy: </w:t>
            </w:r>
            <w:r>
              <w:t>Every student must attend 80% of the lectures as well as laboratory in this course.</w:t>
            </w:r>
            <w:r>
              <w:rPr>
                <w:spacing w:val="1"/>
              </w:rPr>
              <w:t xml:space="preserve"> </w:t>
            </w:r>
            <w:r>
              <w:t>The students falling short of required percentage of attendance of lectures/laboratory work,</w:t>
            </w:r>
            <w:r>
              <w:rPr>
                <w:spacing w:val="1"/>
              </w:rPr>
              <w:t xml:space="preserve"> </w:t>
            </w:r>
            <w:r>
              <w:t>is not</w:t>
            </w:r>
            <w:r>
              <w:rPr>
                <w:spacing w:val="1"/>
              </w:rPr>
              <w:t xml:space="preserve"> </w:t>
            </w: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to appear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terminal</w:t>
            </w:r>
            <w:r>
              <w:rPr>
                <w:spacing w:val="1"/>
              </w:rPr>
              <w:t xml:space="preserve"> </w:t>
            </w:r>
            <w:r>
              <w:t>examination.</w:t>
            </w:r>
          </w:p>
          <w:p w14:paraId="63632167" w14:textId="60AD6F7F" w:rsidR="00B01A09" w:rsidRPr="00040AAE" w:rsidRDefault="00B01A09" w:rsidP="00E17658">
            <w:pPr>
              <w:pStyle w:val="TableParagraph"/>
              <w:numPr>
                <w:ilvl w:val="0"/>
                <w:numId w:val="2"/>
              </w:numPr>
              <w:tabs>
                <w:tab w:val="left" w:pos="666"/>
              </w:tabs>
              <w:spacing w:before="179" w:line="276" w:lineRule="auto"/>
              <w:ind w:right="106"/>
              <w:jc w:val="both"/>
            </w:pPr>
            <w:r w:rsidRPr="001C7E4C">
              <w:rPr>
                <w:b/>
              </w:rPr>
              <w:t xml:space="preserve">Course </w:t>
            </w:r>
            <w:r w:rsidRPr="001C7E4C">
              <w:rPr>
                <w:b/>
                <w:bCs/>
              </w:rPr>
              <w:t>Assessment</w:t>
            </w:r>
            <w:r w:rsidRPr="001C7E4C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Ind w:w="665" w:type="dxa"/>
              <w:tblLook w:val="04A0" w:firstRow="1" w:lastRow="0" w:firstColumn="1" w:lastColumn="0" w:noHBand="0" w:noVBand="1"/>
            </w:tblPr>
            <w:tblGrid>
              <w:gridCol w:w="1624"/>
              <w:gridCol w:w="1623"/>
              <w:gridCol w:w="1623"/>
              <w:gridCol w:w="1623"/>
              <w:gridCol w:w="1624"/>
              <w:gridCol w:w="1624"/>
            </w:tblGrid>
            <w:tr w:rsidR="00040AAE" w14:paraId="7054848A" w14:textId="77777777" w:rsidTr="00040AAE">
              <w:tc>
                <w:tcPr>
                  <w:tcW w:w="1624" w:type="dxa"/>
                </w:tcPr>
                <w:p w14:paraId="479D4DA4" w14:textId="77777777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</w:p>
              </w:tc>
              <w:tc>
                <w:tcPr>
                  <w:tcW w:w="1623" w:type="dxa"/>
                </w:tcPr>
                <w:p w14:paraId="78B863CB" w14:textId="31E4AFB7" w:rsidR="00040AAE" w:rsidRP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  <w:rPr>
                      <w:b/>
                      <w:bCs/>
                    </w:rPr>
                  </w:pPr>
                  <w:r w:rsidRPr="00040AAE">
                    <w:rPr>
                      <w:b/>
                      <w:bCs/>
                    </w:rPr>
                    <w:t>Quizzes</w:t>
                  </w:r>
                </w:p>
              </w:tc>
              <w:tc>
                <w:tcPr>
                  <w:tcW w:w="1623" w:type="dxa"/>
                </w:tcPr>
                <w:p w14:paraId="54D94D12" w14:textId="2D35D640" w:rsidR="00040AAE" w:rsidRP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  <w:rPr>
                      <w:b/>
                      <w:bCs/>
                    </w:rPr>
                  </w:pPr>
                  <w:r w:rsidRPr="00040AAE">
                    <w:rPr>
                      <w:b/>
                      <w:bCs/>
                    </w:rPr>
                    <w:t>Assignments</w:t>
                  </w:r>
                </w:p>
              </w:tc>
              <w:tc>
                <w:tcPr>
                  <w:tcW w:w="1623" w:type="dxa"/>
                </w:tcPr>
                <w:p w14:paraId="2F6E7BCA" w14:textId="72E89D48" w:rsidR="00040AAE" w:rsidRPr="00040AAE" w:rsidRDefault="00040AAE" w:rsidP="00040AAE">
                  <w:pPr>
                    <w:pStyle w:val="TableParagraph"/>
                    <w:spacing w:line="249" w:lineRule="exact"/>
                    <w:ind w:right="291"/>
                    <w:rPr>
                      <w:b/>
                      <w:bCs/>
                    </w:rPr>
                  </w:pPr>
                  <w:r w:rsidRPr="00040AAE">
                    <w:rPr>
                      <w:b/>
                      <w:bCs/>
                    </w:rPr>
                    <w:t>Mid</w:t>
                  </w:r>
                  <w:r w:rsidRPr="00040AAE">
                    <w:rPr>
                      <w:b/>
                      <w:bCs/>
                      <w:spacing w:val="-2"/>
                    </w:rPr>
                    <w:t xml:space="preserve"> </w:t>
                  </w:r>
                  <w:r w:rsidRPr="00040AAE">
                    <w:rPr>
                      <w:b/>
                      <w:bCs/>
                    </w:rPr>
                    <w:t>Term Exam</w:t>
                  </w:r>
                </w:p>
              </w:tc>
              <w:tc>
                <w:tcPr>
                  <w:tcW w:w="1624" w:type="dxa"/>
                </w:tcPr>
                <w:p w14:paraId="3C8FBC77" w14:textId="164F9808" w:rsidR="00040AAE" w:rsidRPr="00040AAE" w:rsidRDefault="00040AAE" w:rsidP="00040AAE">
                  <w:pPr>
                    <w:pStyle w:val="TableParagraph"/>
                    <w:spacing w:line="249" w:lineRule="exact"/>
                    <w:ind w:right="291"/>
                    <w:rPr>
                      <w:b/>
                      <w:bCs/>
                    </w:rPr>
                  </w:pPr>
                  <w:r w:rsidRPr="00040AAE">
                    <w:rPr>
                      <w:b/>
                      <w:bCs/>
                    </w:rPr>
                    <w:t>Terminal Exam</w:t>
                  </w:r>
                </w:p>
              </w:tc>
              <w:tc>
                <w:tcPr>
                  <w:tcW w:w="1624" w:type="dxa"/>
                </w:tcPr>
                <w:p w14:paraId="713DF107" w14:textId="3329A6C1" w:rsidR="00040AAE" w:rsidRP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  <w:rPr>
                      <w:b/>
                      <w:bCs/>
                    </w:rPr>
                  </w:pPr>
                  <w:r w:rsidRPr="00040AAE">
                    <w:rPr>
                      <w:b/>
                      <w:bCs/>
                    </w:rPr>
                    <w:t>Total</w:t>
                  </w:r>
                </w:p>
              </w:tc>
            </w:tr>
            <w:tr w:rsidR="00040AAE" w14:paraId="77888BFB" w14:textId="77777777" w:rsidTr="00040AAE">
              <w:tc>
                <w:tcPr>
                  <w:tcW w:w="1624" w:type="dxa"/>
                </w:tcPr>
                <w:p w14:paraId="756D8AA8" w14:textId="216B3D4F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rPr>
                      <w:b/>
                    </w:rPr>
                    <w:t>Theory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(T)</w:t>
                  </w:r>
                </w:p>
              </w:tc>
              <w:tc>
                <w:tcPr>
                  <w:tcW w:w="1623" w:type="dxa"/>
                </w:tcPr>
                <w:p w14:paraId="066D37DC" w14:textId="5A2EC7FF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15</w:t>
                  </w:r>
                </w:p>
              </w:tc>
              <w:tc>
                <w:tcPr>
                  <w:tcW w:w="1623" w:type="dxa"/>
                </w:tcPr>
                <w:p w14:paraId="2704AAE5" w14:textId="4FBB6298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10</w:t>
                  </w:r>
                </w:p>
              </w:tc>
              <w:tc>
                <w:tcPr>
                  <w:tcW w:w="1623" w:type="dxa"/>
                </w:tcPr>
                <w:p w14:paraId="791CE0F7" w14:textId="62C23CB4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25</w:t>
                  </w:r>
                </w:p>
              </w:tc>
              <w:tc>
                <w:tcPr>
                  <w:tcW w:w="1624" w:type="dxa"/>
                </w:tcPr>
                <w:p w14:paraId="63EF5266" w14:textId="509FBD46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50</w:t>
                  </w:r>
                </w:p>
              </w:tc>
              <w:tc>
                <w:tcPr>
                  <w:tcW w:w="1624" w:type="dxa"/>
                </w:tcPr>
                <w:p w14:paraId="6F38F7D5" w14:textId="1B2D1840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100</w:t>
                  </w:r>
                </w:p>
              </w:tc>
            </w:tr>
            <w:tr w:rsidR="00040AAE" w14:paraId="2CB749D6" w14:textId="77777777" w:rsidTr="00040AAE">
              <w:tc>
                <w:tcPr>
                  <w:tcW w:w="1624" w:type="dxa"/>
                </w:tcPr>
                <w:p w14:paraId="4C6F01B6" w14:textId="2A1BB8F2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rPr>
                      <w:b/>
                    </w:rPr>
                    <w:t>Lab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(L)</w:t>
                  </w:r>
                </w:p>
              </w:tc>
              <w:tc>
                <w:tcPr>
                  <w:tcW w:w="1623" w:type="dxa"/>
                </w:tcPr>
                <w:p w14:paraId="59A181C0" w14:textId="2C07FF5B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-</w:t>
                  </w:r>
                </w:p>
              </w:tc>
              <w:tc>
                <w:tcPr>
                  <w:tcW w:w="1623" w:type="dxa"/>
                </w:tcPr>
                <w:p w14:paraId="23FB8C67" w14:textId="49DC1110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25</w:t>
                  </w:r>
                </w:p>
              </w:tc>
              <w:tc>
                <w:tcPr>
                  <w:tcW w:w="1623" w:type="dxa"/>
                </w:tcPr>
                <w:p w14:paraId="0446033E" w14:textId="1A8765D6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25</w:t>
                  </w:r>
                </w:p>
              </w:tc>
              <w:tc>
                <w:tcPr>
                  <w:tcW w:w="1624" w:type="dxa"/>
                </w:tcPr>
                <w:p w14:paraId="0CF7215E" w14:textId="575A801B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50</w:t>
                  </w:r>
                </w:p>
              </w:tc>
              <w:tc>
                <w:tcPr>
                  <w:tcW w:w="1624" w:type="dxa"/>
                </w:tcPr>
                <w:p w14:paraId="7FC7BD54" w14:textId="45F182F2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both"/>
                  </w:pPr>
                  <w:r>
                    <w:t>100</w:t>
                  </w:r>
                </w:p>
              </w:tc>
            </w:tr>
            <w:tr w:rsidR="00040AAE" w14:paraId="7112C04C" w14:textId="77777777" w:rsidTr="00AD11B6">
              <w:tc>
                <w:tcPr>
                  <w:tcW w:w="1624" w:type="dxa"/>
                </w:tcPr>
                <w:p w14:paraId="0E985636" w14:textId="41BAE389" w:rsidR="00040AAE" w:rsidRPr="00040AAE" w:rsidRDefault="00040AAE" w:rsidP="00040AAE">
                  <w:pPr>
                    <w:pStyle w:val="TableParagraph"/>
                    <w:tabs>
                      <w:tab w:val="left" w:pos="803"/>
                    </w:tabs>
                    <w:spacing w:line="251" w:lineRule="exact"/>
                    <w:rPr>
                      <w:b/>
                    </w:rPr>
                  </w:pPr>
                  <w:r>
                    <w:rPr>
                      <w:b/>
                    </w:rPr>
                    <w:t>Final Marks (T+L)</w:t>
                  </w:r>
                </w:p>
              </w:tc>
              <w:tc>
                <w:tcPr>
                  <w:tcW w:w="8117" w:type="dxa"/>
                  <w:gridSpan w:val="5"/>
                </w:tcPr>
                <w:p w14:paraId="20D39BF5" w14:textId="26592B29" w:rsidR="00040AAE" w:rsidRDefault="00040AAE" w:rsidP="00040AAE">
                  <w:pPr>
                    <w:pStyle w:val="TableParagraph"/>
                    <w:tabs>
                      <w:tab w:val="left" w:pos="666"/>
                    </w:tabs>
                    <w:spacing w:before="179" w:line="276" w:lineRule="auto"/>
                    <w:ind w:right="106"/>
                    <w:jc w:val="center"/>
                  </w:pPr>
                  <w:r>
                    <w:rPr>
                      <w:b/>
                    </w:rPr>
                    <w:t>(T/100) *75</w:t>
                  </w:r>
                  <w:r>
                    <w:rPr>
                      <w:b/>
                      <w:spacing w:val="51"/>
                    </w:rPr>
                    <w:t xml:space="preserve"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(L/100) *25</w:t>
                  </w:r>
                </w:p>
              </w:tc>
            </w:tr>
          </w:tbl>
          <w:p w14:paraId="4DC5BF7D" w14:textId="77777777" w:rsidR="00E17658" w:rsidRDefault="00E17658" w:rsidP="00E17658">
            <w:pPr>
              <w:pStyle w:val="TableParagraph"/>
              <w:numPr>
                <w:ilvl w:val="0"/>
                <w:numId w:val="2"/>
              </w:numPr>
              <w:tabs>
                <w:tab w:val="left" w:pos="666"/>
              </w:tabs>
              <w:spacing w:before="179" w:line="276" w:lineRule="auto"/>
              <w:ind w:right="106"/>
              <w:jc w:val="both"/>
            </w:pPr>
            <w:r>
              <w:rPr>
                <w:b/>
              </w:rPr>
              <w:t xml:space="preserve">Missing Exam: </w:t>
            </w:r>
            <w:r>
              <w:t>No makeup exam will be given for final exam under any circumstance. When a student</w:t>
            </w:r>
            <w:r>
              <w:rPr>
                <w:spacing w:val="-52"/>
              </w:rPr>
              <w:t xml:space="preserve"> </w:t>
            </w:r>
            <w:r>
              <w:t>misses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mid-term exam for a legitimate</w:t>
            </w:r>
            <w:r>
              <w:rPr>
                <w:spacing w:val="1"/>
              </w:rPr>
              <w:t xml:space="preserve"> </w:t>
            </w:r>
            <w:r>
              <w:t>reason (such as medical</w:t>
            </w:r>
            <w:r>
              <w:rPr>
                <w:spacing w:val="1"/>
              </w:rPr>
              <w:t xml:space="preserve"> </w:t>
            </w:r>
            <w:r>
              <w:t>emergencies), his grade for</w:t>
            </w:r>
            <w:r>
              <w:rPr>
                <w:spacing w:val="55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exam will be determined based on the Department policy. Further, the student must provide an official</w:t>
            </w:r>
            <w:r>
              <w:rPr>
                <w:spacing w:val="1"/>
              </w:rPr>
              <w:t xml:space="preserve"> </w:t>
            </w:r>
            <w:r>
              <w:t>excuse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one week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missed</w:t>
            </w:r>
            <w:r>
              <w:rPr>
                <w:spacing w:val="-2"/>
              </w:rPr>
              <w:t xml:space="preserve"> </w:t>
            </w:r>
            <w:r>
              <w:t>exam.</w:t>
            </w:r>
          </w:p>
          <w:p w14:paraId="3650086F" w14:textId="77777777" w:rsidR="00E17658" w:rsidRDefault="00E17658" w:rsidP="00E17658">
            <w:pPr>
              <w:pStyle w:val="TableParagraph"/>
              <w:numPr>
                <w:ilvl w:val="0"/>
                <w:numId w:val="2"/>
              </w:numPr>
              <w:tabs>
                <w:tab w:val="left" w:pos="666"/>
              </w:tabs>
              <w:spacing w:before="154" w:line="276" w:lineRule="auto"/>
              <w:ind w:right="110"/>
              <w:jc w:val="both"/>
            </w:pPr>
            <w:r>
              <w:rPr>
                <w:b/>
              </w:rPr>
              <w:lastRenderedPageBreak/>
              <w:t xml:space="preserve">Academic Integrity: </w:t>
            </w:r>
            <w:r>
              <w:t>All CUI policies regarding ethics apply to this course. The students are advised to</w:t>
            </w:r>
            <w:r>
              <w:rPr>
                <w:spacing w:val="-52"/>
              </w:rPr>
              <w:t xml:space="preserve"> </w:t>
            </w:r>
            <w:r>
              <w:t>discuss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grievances/problems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counsellors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-1"/>
              </w:rPr>
              <w:t xml:space="preserve"> </w:t>
            </w:r>
            <w:r>
              <w:t>instructor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respectful</w:t>
            </w:r>
            <w:r>
              <w:rPr>
                <w:spacing w:val="-1"/>
              </w:rPr>
              <w:t xml:space="preserve"> </w:t>
            </w:r>
            <w:r>
              <w:t>manner.</w:t>
            </w:r>
          </w:p>
          <w:p w14:paraId="6C0C49F8" w14:textId="376064FD" w:rsidR="00C567E4" w:rsidRDefault="00E17658" w:rsidP="00E17658">
            <w:pPr>
              <w:pStyle w:val="TableParagraph"/>
              <w:numPr>
                <w:ilvl w:val="0"/>
                <w:numId w:val="2"/>
              </w:numPr>
              <w:tabs>
                <w:tab w:val="left" w:pos="666"/>
              </w:tabs>
              <w:spacing w:before="154" w:line="276" w:lineRule="auto"/>
              <w:ind w:right="110"/>
              <w:jc w:val="both"/>
            </w:pPr>
            <w:r>
              <w:rPr>
                <w:b/>
              </w:rPr>
              <w:t>Plagiarism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Policy:</w:t>
            </w:r>
            <w:r>
              <w:rPr>
                <w:b/>
                <w:spacing w:val="26"/>
              </w:rPr>
              <w:t xml:space="preserve"> </w:t>
            </w:r>
            <w:r>
              <w:t>Plagiarism,</w:t>
            </w:r>
            <w:r>
              <w:rPr>
                <w:spacing w:val="25"/>
              </w:rPr>
              <w:t xml:space="preserve"> </w:t>
            </w:r>
            <w:r>
              <w:t>copying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3"/>
              </w:rPr>
              <w:t xml:space="preserve"> </w:t>
            </w:r>
            <w:r>
              <w:t>other</w:t>
            </w:r>
            <w:r>
              <w:rPr>
                <w:spacing w:val="26"/>
              </w:rPr>
              <w:t xml:space="preserve"> </w:t>
            </w:r>
            <w:r>
              <w:t>dishonest</w:t>
            </w:r>
            <w:r>
              <w:rPr>
                <w:spacing w:val="25"/>
              </w:rPr>
              <w:t xml:space="preserve"> </w:t>
            </w:r>
            <w:r>
              <w:t>behaviour</w:t>
            </w:r>
            <w:r>
              <w:rPr>
                <w:spacing w:val="24"/>
              </w:rPr>
              <w:t xml:space="preserve"> </w:t>
            </w:r>
            <w:r>
              <w:t>is</w:t>
            </w:r>
            <w:r>
              <w:rPr>
                <w:spacing w:val="23"/>
              </w:rPr>
              <w:t xml:space="preserve"> </w:t>
            </w:r>
            <w:r>
              <w:t>prohibited</w:t>
            </w:r>
            <w:r>
              <w:rPr>
                <w:spacing w:val="24"/>
              </w:rPr>
              <w:t xml:space="preserve"> </w:t>
            </w:r>
            <w:r>
              <w:t>by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rules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regulations</w:t>
            </w:r>
            <w:r>
              <w:rPr>
                <w:spacing w:val="-2"/>
              </w:rPr>
              <w:t xml:space="preserve"> </w:t>
            </w:r>
            <w:r>
              <w:t>of CUI. Violators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face</w:t>
            </w:r>
            <w:r>
              <w:rPr>
                <w:spacing w:val="-2"/>
              </w:rPr>
              <w:t xml:space="preserve"> </w:t>
            </w:r>
            <w:r>
              <w:t>serious</w:t>
            </w:r>
            <w:r>
              <w:rPr>
                <w:spacing w:val="-1"/>
              </w:rPr>
              <w:t xml:space="preserve"> </w:t>
            </w:r>
            <w:r>
              <w:t>consequences.</w:t>
            </w:r>
          </w:p>
          <w:p w14:paraId="0CA0CDF4" w14:textId="2124966B" w:rsidR="001C7E4C" w:rsidRDefault="001C7E4C" w:rsidP="001C7E4C">
            <w:pPr>
              <w:spacing w:before="155"/>
              <w:ind w:right="174"/>
              <w:jc w:val="both"/>
              <w:rPr>
                <w:b/>
                <w:sz w:val="32"/>
              </w:rPr>
            </w:pPr>
          </w:p>
        </w:tc>
      </w:tr>
    </w:tbl>
    <w:p w14:paraId="6E5FD7BB" w14:textId="77777777" w:rsidR="006D306F" w:rsidRPr="00E91868" w:rsidRDefault="006D306F" w:rsidP="006D306F">
      <w:pPr>
        <w:spacing w:before="155" w:after="0"/>
        <w:ind w:right="2380"/>
        <w:rPr>
          <w:b/>
          <w:sz w:val="32"/>
        </w:rPr>
      </w:pPr>
    </w:p>
    <w:p w14:paraId="41E9DA78" w14:textId="7AFB7FEC" w:rsidR="0051572E" w:rsidRDefault="0051572E"/>
    <w:sectPr w:rsidR="0051572E" w:rsidSect="006D306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36C5"/>
    <w:multiLevelType w:val="hybridMultilevel"/>
    <w:tmpl w:val="E66E92FC"/>
    <w:lvl w:ilvl="0" w:tplc="74741B0E">
      <w:start w:val="1"/>
      <w:numFmt w:val="decimal"/>
      <w:lvlText w:val="%1."/>
      <w:lvlJc w:val="left"/>
      <w:pPr>
        <w:ind w:left="948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22CA62">
      <w:numFmt w:val="bullet"/>
      <w:lvlText w:val="•"/>
      <w:lvlJc w:val="left"/>
      <w:pPr>
        <w:ind w:left="1840" w:hanging="284"/>
      </w:pPr>
      <w:rPr>
        <w:rFonts w:hint="default"/>
        <w:lang w:val="en-US" w:eastAsia="en-US" w:bidi="ar-SA"/>
      </w:rPr>
    </w:lvl>
    <w:lvl w:ilvl="2" w:tplc="A08C8BC8">
      <w:numFmt w:val="bullet"/>
      <w:lvlText w:val="•"/>
      <w:lvlJc w:val="left"/>
      <w:pPr>
        <w:ind w:left="2741" w:hanging="284"/>
      </w:pPr>
      <w:rPr>
        <w:rFonts w:hint="default"/>
        <w:lang w:val="en-US" w:eastAsia="en-US" w:bidi="ar-SA"/>
      </w:rPr>
    </w:lvl>
    <w:lvl w:ilvl="3" w:tplc="E8E4137A">
      <w:numFmt w:val="bullet"/>
      <w:lvlText w:val="•"/>
      <w:lvlJc w:val="left"/>
      <w:pPr>
        <w:ind w:left="3642" w:hanging="284"/>
      </w:pPr>
      <w:rPr>
        <w:rFonts w:hint="default"/>
        <w:lang w:val="en-US" w:eastAsia="en-US" w:bidi="ar-SA"/>
      </w:rPr>
    </w:lvl>
    <w:lvl w:ilvl="4" w:tplc="84AE6FFC">
      <w:numFmt w:val="bullet"/>
      <w:lvlText w:val="•"/>
      <w:lvlJc w:val="left"/>
      <w:pPr>
        <w:ind w:left="4543" w:hanging="284"/>
      </w:pPr>
      <w:rPr>
        <w:rFonts w:hint="default"/>
        <w:lang w:val="en-US" w:eastAsia="en-US" w:bidi="ar-SA"/>
      </w:rPr>
    </w:lvl>
    <w:lvl w:ilvl="5" w:tplc="876245EE">
      <w:numFmt w:val="bullet"/>
      <w:lvlText w:val="•"/>
      <w:lvlJc w:val="left"/>
      <w:pPr>
        <w:ind w:left="5444" w:hanging="284"/>
      </w:pPr>
      <w:rPr>
        <w:rFonts w:hint="default"/>
        <w:lang w:val="en-US" w:eastAsia="en-US" w:bidi="ar-SA"/>
      </w:rPr>
    </w:lvl>
    <w:lvl w:ilvl="6" w:tplc="113C7F00">
      <w:numFmt w:val="bullet"/>
      <w:lvlText w:val="•"/>
      <w:lvlJc w:val="left"/>
      <w:pPr>
        <w:ind w:left="6344" w:hanging="284"/>
      </w:pPr>
      <w:rPr>
        <w:rFonts w:hint="default"/>
        <w:lang w:val="en-US" w:eastAsia="en-US" w:bidi="ar-SA"/>
      </w:rPr>
    </w:lvl>
    <w:lvl w:ilvl="7" w:tplc="B90A4FFA">
      <w:numFmt w:val="bullet"/>
      <w:lvlText w:val="•"/>
      <w:lvlJc w:val="left"/>
      <w:pPr>
        <w:ind w:left="7245" w:hanging="284"/>
      </w:pPr>
      <w:rPr>
        <w:rFonts w:hint="default"/>
        <w:lang w:val="en-US" w:eastAsia="en-US" w:bidi="ar-SA"/>
      </w:rPr>
    </w:lvl>
    <w:lvl w:ilvl="8" w:tplc="7BC22C62">
      <w:numFmt w:val="bullet"/>
      <w:lvlText w:val="•"/>
      <w:lvlJc w:val="left"/>
      <w:pPr>
        <w:ind w:left="814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D8F20ED"/>
    <w:multiLevelType w:val="hybridMultilevel"/>
    <w:tmpl w:val="9DA2CF0E"/>
    <w:lvl w:ilvl="0" w:tplc="EBC0D596">
      <w:numFmt w:val="bullet"/>
      <w:lvlText w:val=""/>
      <w:lvlJc w:val="left"/>
      <w:pPr>
        <w:ind w:left="6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7A145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2" w:tplc="A63AADF6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55F03E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31655D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461E7C4E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561E4AB0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7" w:tplc="97F4D752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8" w:tplc="F83839A6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 w16cid:durableId="786241003">
    <w:abstractNumId w:val="0"/>
  </w:num>
  <w:num w:numId="2" w16cid:durableId="18001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6F"/>
    <w:rsid w:val="00040AAE"/>
    <w:rsid w:val="001C7E4C"/>
    <w:rsid w:val="0051572E"/>
    <w:rsid w:val="006D306F"/>
    <w:rsid w:val="00802E44"/>
    <w:rsid w:val="008148C8"/>
    <w:rsid w:val="00A55460"/>
    <w:rsid w:val="00AD34C6"/>
    <w:rsid w:val="00B01A09"/>
    <w:rsid w:val="00C567E4"/>
    <w:rsid w:val="00E17658"/>
    <w:rsid w:val="00E5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E8E"/>
  <w15:chartTrackingRefBased/>
  <w15:docId w15:val="{5E176CB2-0CF1-4BB8-A285-0473B92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D30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D30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Abdul Nasir</dc:creator>
  <cp:keywords/>
  <dc:description/>
  <cp:lastModifiedBy>Dr. Abdul Nasir</cp:lastModifiedBy>
  <cp:revision>13</cp:revision>
  <dcterms:created xsi:type="dcterms:W3CDTF">2022-02-25T07:28:00Z</dcterms:created>
  <dcterms:modified xsi:type="dcterms:W3CDTF">2022-08-03T04:29:00Z</dcterms:modified>
</cp:coreProperties>
</file>