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2" w14:textId="003DF71C" w:rsidR="00855D50" w:rsidRPr="004D4528" w:rsidRDefault="00000000" w:rsidP="004D4528">
      <w:pPr>
        <w:pStyle w:val="Heading2"/>
        <w:keepNext w:val="0"/>
        <w:keepLines w:val="0"/>
        <w:spacing w:after="80"/>
        <w:jc w:val="center"/>
        <w:rPr>
          <w:b/>
          <w:bCs/>
          <w:sz w:val="34"/>
          <w:szCs w:val="34"/>
        </w:rPr>
      </w:pPr>
      <w:bookmarkStart w:id="0" w:name="_sgbj5awrx5bp"/>
      <w:bookmarkEnd w:id="0"/>
      <w:r>
        <w:rPr>
          <w:b/>
          <w:bCs/>
          <w:sz w:val="34"/>
          <w:szCs w:val="34"/>
        </w:rPr>
        <w:t>Sustaining Change and Continuous</w:t>
      </w:r>
      <w:r w:rsidR="004D4528">
        <w:rPr>
          <w:b/>
          <w:bCs/>
          <w:sz w:val="34"/>
          <w:szCs w:val="34"/>
        </w:rPr>
        <w:t xml:space="preserve"> </w:t>
      </w:r>
      <w:r>
        <w:rPr>
          <w:b/>
          <w:bCs/>
          <w:sz w:val="34"/>
          <w:szCs w:val="34"/>
        </w:rPr>
        <w:t>Improvement Strategy</w:t>
      </w:r>
    </w:p>
    <w:p w14:paraId="00000003" w14:textId="77777777" w:rsidR="00855D50" w:rsidRDefault="00000000">
      <w:pPr>
        <w:pStyle w:val="Heading2"/>
        <w:keepNext w:val="0"/>
        <w:keepLines w:val="0"/>
        <w:spacing w:after="80"/>
        <w:rPr>
          <w:b/>
          <w:bCs/>
          <w:sz w:val="34"/>
          <w:szCs w:val="34"/>
        </w:rPr>
      </w:pPr>
      <w:bookmarkStart w:id="1" w:name="_8n04yqlckoem" w:colFirst="0" w:colLast="0"/>
      <w:bookmarkEnd w:id="1"/>
      <w:r>
        <w:rPr>
          <w:b/>
          <w:bCs/>
          <w:sz w:val="34"/>
          <w:szCs w:val="34"/>
        </w:rPr>
        <w:t>1. Objective</w:t>
      </w:r>
    </w:p>
    <w:p w14:paraId="00000004" w14:textId="77777777" w:rsidR="00855D50" w:rsidRDefault="00000000">
      <w:pPr>
        <w:spacing w:before="240" w:after="240"/>
      </w:pPr>
      <w:r>
        <w:t>The objective of this phase is to ensure that the implemented system is used effectively over the long term and that any issues encountered by users are properly addressed. This phase focuses on maintaining system adoption, improving performance, and ensuring the change becomes part of regular operations.</w:t>
      </w:r>
    </w:p>
    <w:p w14:paraId="00000005" w14:textId="77777777" w:rsidR="00855D50" w:rsidRDefault="00000000">
      <w:pPr>
        <w:pStyle w:val="Heading2"/>
        <w:keepNext w:val="0"/>
        <w:keepLines w:val="0"/>
        <w:spacing w:after="80"/>
        <w:rPr>
          <w:b/>
          <w:bCs/>
          <w:sz w:val="34"/>
          <w:szCs w:val="34"/>
        </w:rPr>
      </w:pPr>
      <w:bookmarkStart w:id="2" w:name="_mlg20xta19ns" w:colFirst="0" w:colLast="0"/>
      <w:bookmarkEnd w:id="2"/>
      <w:r>
        <w:rPr>
          <w:b/>
          <w:bCs/>
          <w:sz w:val="34"/>
          <w:szCs w:val="34"/>
        </w:rPr>
        <w:t>2. Ensuring Long-Term Adoption</w:t>
      </w:r>
    </w:p>
    <w:p w14:paraId="570430F1" w14:textId="77777777" w:rsidR="001C53B6" w:rsidRDefault="001C53B6">
      <w:pPr>
        <w:pStyle w:val="Heading2"/>
        <w:keepNext w:val="0"/>
        <w:keepLines w:val="0"/>
        <w:spacing w:after="80"/>
        <w:rPr>
          <w:sz w:val="22"/>
          <w:szCs w:val="22"/>
        </w:rPr>
      </w:pPr>
      <w:r w:rsidRPr="001C53B6">
        <w:rPr>
          <w:sz w:val="22"/>
          <w:szCs w:val="22"/>
        </w:rPr>
        <w:t>To make the change sustainable, regular use of the system will be encouraged as part of daily workflows so that it gradually becomes a natural part of routine operations. The system will also be kept accessible and easy to use to ensure that users can interact with it without unnecessary difficulty. Continuous support will be provided whenever users need help, ensuring that any issues are resolved quickly and effectively. In addition, the benefits of the system will be consistently reinforced through practical, real-world results so users can clearly see its value. Over time, this consistent usage will help fully integrate the system into everyday operations and reduce the likelihood of reverting back to old manual methods.</w:t>
      </w:r>
    </w:p>
    <w:p w14:paraId="0000000C" w14:textId="35F01937" w:rsidR="00855D50" w:rsidRDefault="00000000">
      <w:pPr>
        <w:pStyle w:val="Heading2"/>
        <w:keepNext w:val="0"/>
        <w:keepLines w:val="0"/>
        <w:spacing w:after="80"/>
        <w:rPr>
          <w:b/>
          <w:bCs/>
          <w:sz w:val="34"/>
          <w:szCs w:val="34"/>
        </w:rPr>
      </w:pPr>
      <w:r>
        <w:rPr>
          <w:b/>
          <w:bCs/>
          <w:sz w:val="34"/>
          <w:szCs w:val="34"/>
        </w:rPr>
        <w:t>3. Post-Implementation Support</w:t>
      </w:r>
    </w:p>
    <w:p w14:paraId="36D16B19" w14:textId="77777777" w:rsidR="001C53B6" w:rsidRDefault="001C53B6">
      <w:pPr>
        <w:pStyle w:val="Heading2"/>
        <w:keepNext w:val="0"/>
        <w:keepLines w:val="0"/>
        <w:spacing w:after="80"/>
        <w:rPr>
          <w:sz w:val="22"/>
          <w:szCs w:val="22"/>
        </w:rPr>
      </w:pPr>
      <w:r w:rsidRPr="001C53B6">
        <w:rPr>
          <w:sz w:val="22"/>
          <w:szCs w:val="22"/>
        </w:rPr>
        <w:t>After deployment, users may still encounter certain challenges while using the system. To handle this effectively, ongoing technical and user support will be made available so that assistance is always accessible when needed. Clear and well-structured documentation will also be maintained to serve as a quick reference for users. If required, additional training sessions will be arranged to further strengthen user understanding and confidence. Alongside this, any reported issues will be resolved as quickly as possible to minimize disruption. Overall, this continued support will help users stay confident, productive, and comfortable while working with the system.</w:t>
      </w:r>
    </w:p>
    <w:p w14:paraId="00000013" w14:textId="17C9E135" w:rsidR="00855D50" w:rsidRDefault="00000000">
      <w:pPr>
        <w:pStyle w:val="Heading2"/>
        <w:keepNext w:val="0"/>
        <w:keepLines w:val="0"/>
        <w:spacing w:after="80"/>
        <w:rPr>
          <w:b/>
          <w:bCs/>
          <w:sz w:val="34"/>
          <w:szCs w:val="34"/>
        </w:rPr>
      </w:pPr>
      <w:r>
        <w:rPr>
          <w:b/>
          <w:bCs/>
          <w:sz w:val="34"/>
          <w:szCs w:val="34"/>
        </w:rPr>
        <w:t>4. Monitoring and Evaluation</w:t>
      </w:r>
    </w:p>
    <w:p w14:paraId="3DD8BB19" w14:textId="77777777" w:rsidR="001C53B6" w:rsidRDefault="001C53B6">
      <w:pPr>
        <w:pStyle w:val="Heading2"/>
        <w:keepNext w:val="0"/>
        <w:keepLines w:val="0"/>
        <w:spacing w:after="80"/>
        <w:rPr>
          <w:sz w:val="22"/>
          <w:szCs w:val="22"/>
        </w:rPr>
      </w:pPr>
      <w:r w:rsidRPr="001C53B6">
        <w:rPr>
          <w:sz w:val="22"/>
          <w:szCs w:val="22"/>
        </w:rPr>
        <w:t>To ensure the system remains effective, it will be regularly monitored to understand how it is being used in practice. This includes tracking how frequently the system is accessed and identifying any recurring issues or difficulties faced by users. The system’s impact will also be evaluated in terms of whether it is actually improving efficiency and accuracy compared to previous methods. In addition, user feedback on usability and overall performance will be collected to gain real insights into the user experience. Together, these steps will help determine whether the system is successfully achieving its intended goals.</w:t>
      </w:r>
    </w:p>
    <w:p w14:paraId="0000001A" w14:textId="2A1334AE" w:rsidR="00855D50" w:rsidRDefault="00000000">
      <w:pPr>
        <w:pStyle w:val="Heading2"/>
        <w:keepNext w:val="0"/>
        <w:keepLines w:val="0"/>
        <w:spacing w:after="80"/>
        <w:rPr>
          <w:b/>
          <w:bCs/>
          <w:sz w:val="34"/>
          <w:szCs w:val="34"/>
        </w:rPr>
      </w:pPr>
      <w:r>
        <w:rPr>
          <w:b/>
          <w:bCs/>
          <w:sz w:val="34"/>
          <w:szCs w:val="34"/>
        </w:rPr>
        <w:lastRenderedPageBreak/>
        <w:t>5. Continuous Improvement</w:t>
      </w:r>
    </w:p>
    <w:p w14:paraId="3A1D2AD2" w14:textId="77777777" w:rsidR="001C53B6" w:rsidRPr="001C53B6" w:rsidRDefault="001C53B6" w:rsidP="001C53B6">
      <w:pPr>
        <w:pStyle w:val="Heading2"/>
        <w:spacing w:after="80"/>
        <w:rPr>
          <w:sz w:val="22"/>
          <w:szCs w:val="22"/>
          <w:lang w:val="en-US"/>
        </w:rPr>
      </w:pPr>
      <w:r w:rsidRPr="001C53B6">
        <w:rPr>
          <w:sz w:val="22"/>
          <w:szCs w:val="22"/>
          <w:lang w:val="en-US"/>
        </w:rPr>
        <w:t>The system should continuously evolve based on user needs and feedback to remain effective and relevant over time. This includes fixing any identified issues or inefficiencies to improve overall reliability and performance. Usability and user experience should also be enhanced so that the system becomes easier and more intuitive to use. In addition, features should be updated or expanded according to new requirements that may arise during usage. System performance should also be regularly optimized to ensure smooth and efficient operation. Continuous improvement in these areas will help ensure that the system stays useful, effective, and aligned with user expectations over time.</w:t>
      </w:r>
    </w:p>
    <w:p w14:paraId="00000021" w14:textId="77777777" w:rsidR="00855D50" w:rsidRDefault="00000000">
      <w:pPr>
        <w:pStyle w:val="Heading2"/>
        <w:keepNext w:val="0"/>
        <w:keepLines w:val="0"/>
        <w:spacing w:after="80"/>
        <w:rPr>
          <w:b/>
          <w:bCs/>
          <w:sz w:val="34"/>
          <w:szCs w:val="34"/>
        </w:rPr>
      </w:pPr>
      <w:r>
        <w:rPr>
          <w:b/>
          <w:bCs/>
          <w:sz w:val="34"/>
          <w:szCs w:val="34"/>
        </w:rPr>
        <w:t>6. Issue Management</w:t>
      </w:r>
    </w:p>
    <w:p w14:paraId="6E82FF22" w14:textId="77777777" w:rsidR="001C53B6" w:rsidRDefault="001C53B6">
      <w:pPr>
        <w:pStyle w:val="Heading2"/>
        <w:keepNext w:val="0"/>
        <w:keepLines w:val="0"/>
        <w:spacing w:after="80"/>
        <w:rPr>
          <w:sz w:val="22"/>
          <w:szCs w:val="22"/>
        </w:rPr>
      </w:pPr>
      <w:r w:rsidRPr="001C53B6">
        <w:rPr>
          <w:sz w:val="22"/>
          <w:szCs w:val="22"/>
        </w:rPr>
        <w:t>To mitigate problems encountered by the team, a clear and well-defined process will be established for reporting any issues so that they can be tracked and addressed properly. Critical problems will be given high priority and resolved as quickly as possible to minimize disruption. A detailed record of all reported issues along with their solutions will be maintained for future reference and learning. In addition, updates and fixes will be communicated to users regularly to keep them informed. This structured approach ensures that problems are managed efficiently and do not negatively affect overall productivity.</w:t>
      </w:r>
    </w:p>
    <w:p w14:paraId="00000028" w14:textId="3BDED44A" w:rsidR="00855D50" w:rsidRDefault="00000000">
      <w:pPr>
        <w:pStyle w:val="Heading2"/>
        <w:keepNext w:val="0"/>
        <w:keepLines w:val="0"/>
        <w:spacing w:after="80"/>
        <w:rPr>
          <w:b/>
          <w:bCs/>
          <w:sz w:val="34"/>
          <w:szCs w:val="34"/>
        </w:rPr>
      </w:pPr>
      <w:r>
        <w:rPr>
          <w:b/>
          <w:bCs/>
          <w:sz w:val="34"/>
          <w:szCs w:val="34"/>
        </w:rPr>
        <w:t>7. Reinforcement of Change</w:t>
      </w:r>
    </w:p>
    <w:p w14:paraId="72F7D73D" w14:textId="77777777" w:rsidR="001C53B6" w:rsidRPr="001C53B6" w:rsidRDefault="001C53B6" w:rsidP="001C53B6">
      <w:pPr>
        <w:spacing w:before="240" w:after="240"/>
        <w:rPr>
          <w:lang w:val="en-US"/>
        </w:rPr>
      </w:pPr>
      <w:r w:rsidRPr="001C53B6">
        <w:rPr>
          <w:lang w:val="en-US"/>
        </w:rPr>
        <w:t>To prevent users from reverting to previous methods, it is important to clearly highlight the improvements achieved through the new system so that its value remains visible in daily use. Consistent usage can be encouraged through regular follow-ups, helping users stay engaged and comfortable with the new approach. Positive adoption and effective use should also be acknowledged and appreciated to motivate continued participation. In addition, support from management or team leads plays a key role in ensuring that the system continues to be used as intended across the organization. This kind of reinforcement helps embed the change into the workflow and gradually makes it a normal part of daily operations.</w:t>
      </w:r>
    </w:p>
    <w:p w14:paraId="2909365F" w14:textId="77777777" w:rsidR="001C53B6" w:rsidRPr="001C53B6" w:rsidRDefault="001C53B6" w:rsidP="001C53B6">
      <w:pPr>
        <w:spacing w:before="240" w:after="240"/>
        <w:rPr>
          <w:lang w:val="en-US"/>
        </w:rPr>
      </w:pPr>
      <w:r w:rsidRPr="001C53B6">
        <w:rPr>
          <w:lang w:val="en-US"/>
        </w:rPr>
        <w:t>Overall, this phase ensures that the implemented system remains effective and continues to deliver value over time. With ongoing support, monitoring, and continuous improvements, the change becomes sustainable and fully integrated into regular organizational processes.</w:t>
      </w:r>
    </w:p>
    <w:p w14:paraId="00000031" w14:textId="77777777" w:rsidR="00855D50" w:rsidRDefault="00855D50">
      <w:pPr>
        <w:spacing w:before="240" w:after="240"/>
      </w:pPr>
    </w:p>
    <w:p w14:paraId="00000032" w14:textId="77777777" w:rsidR="00855D50" w:rsidRDefault="00855D50"/>
    <w:sectPr w:rsidR="00855D50">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600A298-F1BB-4279-8D35-B6BD126C1AF1}"/>
  </w:font>
  <w:font w:name="Cambria">
    <w:panose1 w:val="02040503050406030204"/>
    <w:charset w:val="00"/>
    <w:family w:val="roman"/>
    <w:pitch w:val="variable"/>
    <w:sig w:usb0="E00006FF" w:usb1="420024FF" w:usb2="02000000" w:usb3="00000000" w:csb0="0000019F" w:csb1="00000000"/>
    <w:embedRegular r:id="rId2" w:fontKey="{3C9AFCB4-CD0D-4063-A8DD-03F52F8E3F1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D0ABE"/>
    <w:multiLevelType w:val="multilevel"/>
    <w:tmpl w:val="75DA9D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C8D16E5"/>
    <w:multiLevelType w:val="multilevel"/>
    <w:tmpl w:val="24B69D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D4A2D76"/>
    <w:multiLevelType w:val="multilevel"/>
    <w:tmpl w:val="A5ECF8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35D0406"/>
    <w:multiLevelType w:val="multilevel"/>
    <w:tmpl w:val="138AFD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6D811D7"/>
    <w:multiLevelType w:val="multilevel"/>
    <w:tmpl w:val="563214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7FB34E2"/>
    <w:multiLevelType w:val="multilevel"/>
    <w:tmpl w:val="F4BC5A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94533370">
    <w:abstractNumId w:val="5"/>
  </w:num>
  <w:num w:numId="2" w16cid:durableId="1091466753">
    <w:abstractNumId w:val="4"/>
  </w:num>
  <w:num w:numId="3" w16cid:durableId="1748453684">
    <w:abstractNumId w:val="1"/>
  </w:num>
  <w:num w:numId="4" w16cid:durableId="1053967432">
    <w:abstractNumId w:val="2"/>
  </w:num>
  <w:num w:numId="5" w16cid:durableId="315768888">
    <w:abstractNumId w:val="0"/>
  </w:num>
  <w:num w:numId="6" w16cid:durableId="79876423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5D50"/>
    <w:rsid w:val="000E2B6E"/>
    <w:rsid w:val="001C53B6"/>
    <w:rsid w:val="004D4528"/>
    <w:rsid w:val="00855D50"/>
    <w:rsid w:val="00E36A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37FA0D"/>
  <w15:docId w15:val="{7F256945-F147-4047-B5D0-1BF31E807C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Pages>
  <Words>725</Words>
  <Characters>4138</Characters>
  <Application>Microsoft Office Word</Application>
  <DocSecurity>0</DocSecurity>
  <Lines>34</Lines>
  <Paragraphs>9</Paragraphs>
  <ScaleCrop>false</ScaleCrop>
  <Company/>
  <LinksUpToDate>false</LinksUpToDate>
  <CharactersWithSpaces>4854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Huzaifa tahir Rathore</cp:lastModifiedBy>
  <cp:revision>3</cp:revision>
  <dcterms:created xsi:type="dcterms:W3CDTF">2026-05-13T12:48:00Z</dcterms:created>
  <dcterms:modified xsi:type="dcterms:W3CDTF">2026-05-23T21:34:00Z</dcterms:modified>
</cp:coreProperties>
</file>