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5F21" w14:textId="71AD2BC9" w:rsidR="00050D72" w:rsidRPr="00050D72" w:rsidRDefault="00050D72" w:rsidP="00050D72">
      <w:pPr>
        <w:spacing w:after="187"/>
        <w:ind w:left="0" w:firstLine="0"/>
        <w:jc w:val="center"/>
        <w:rPr>
          <w:b/>
          <w:sz w:val="28"/>
          <w:szCs w:val="28"/>
        </w:rPr>
      </w:pPr>
      <w:r w:rsidRPr="00050D72">
        <w:rPr>
          <w:b/>
          <w:sz w:val="28"/>
          <w:szCs w:val="28"/>
        </w:rPr>
        <w:t xml:space="preserve">Practical Assignment 5: </w:t>
      </w:r>
      <w:r w:rsidRPr="00050D72">
        <w:rPr>
          <w:b/>
          <w:sz w:val="28"/>
          <w:szCs w:val="28"/>
        </w:rPr>
        <w:t>Generate creative artwork using Stable Diffusion.</w:t>
      </w:r>
    </w:p>
    <w:p w14:paraId="4590074F" w14:textId="77777777" w:rsidR="00050D72" w:rsidRDefault="00050D72" w:rsidP="00050D72">
      <w:pPr>
        <w:spacing w:after="217" w:line="259" w:lineRule="auto"/>
        <w:ind w:left="0" w:firstLine="0"/>
        <w:rPr>
          <w:bCs/>
          <w:i/>
          <w:iCs/>
          <w:lang w:val="en-US"/>
        </w:rPr>
      </w:pPr>
    </w:p>
    <w:p w14:paraId="1E43FBFE" w14:textId="0FC9A372" w:rsidR="00050D72" w:rsidRPr="00050D72" w:rsidRDefault="00050D72" w:rsidP="00050D72">
      <w:pPr>
        <w:spacing w:after="217" w:line="259" w:lineRule="auto"/>
        <w:ind w:left="0" w:firstLine="0"/>
        <w:rPr>
          <w:bCs/>
          <w:i/>
          <w:iCs/>
          <w:lang w:val="en-US"/>
        </w:rPr>
      </w:pPr>
      <w:r w:rsidRPr="00050D72">
        <w:rPr>
          <w:bCs/>
          <w:i/>
          <w:iCs/>
          <w:lang w:val="en-US"/>
        </w:rPr>
        <w:t>Name: Huzaifa Taher Ghadiyali</w:t>
      </w:r>
    </w:p>
    <w:p w14:paraId="31270C4D" w14:textId="77777777" w:rsidR="00050D72" w:rsidRPr="00050D72" w:rsidRDefault="00050D72" w:rsidP="00050D72">
      <w:pPr>
        <w:spacing w:after="217" w:line="259" w:lineRule="auto"/>
        <w:ind w:left="0" w:firstLine="0"/>
        <w:rPr>
          <w:bCs/>
          <w:i/>
          <w:iCs/>
          <w:lang w:val="en-US"/>
        </w:rPr>
      </w:pPr>
      <w:r w:rsidRPr="00050D72">
        <w:rPr>
          <w:bCs/>
          <w:i/>
          <w:iCs/>
          <w:lang w:val="en-US"/>
        </w:rPr>
        <w:t>PRN no: 22311872</w:t>
      </w:r>
    </w:p>
    <w:p w14:paraId="420FB552" w14:textId="77777777" w:rsidR="00050D72" w:rsidRPr="00050D72" w:rsidRDefault="00050D72" w:rsidP="00050D72">
      <w:pPr>
        <w:spacing w:after="217" w:line="259" w:lineRule="auto"/>
        <w:ind w:left="0" w:firstLine="0"/>
        <w:rPr>
          <w:bCs/>
          <w:i/>
          <w:iCs/>
          <w:lang w:val="en-US"/>
        </w:rPr>
      </w:pPr>
      <w:r w:rsidRPr="00050D72">
        <w:rPr>
          <w:bCs/>
          <w:i/>
          <w:iCs/>
          <w:lang w:val="en-US"/>
        </w:rPr>
        <w:t>Roll no: 382064</w:t>
      </w:r>
    </w:p>
    <w:p w14:paraId="6FABF256" w14:textId="77777777" w:rsidR="00050D72" w:rsidRPr="00050D72" w:rsidRDefault="00050D72" w:rsidP="00050D72">
      <w:pPr>
        <w:spacing w:after="217" w:line="259" w:lineRule="auto"/>
        <w:ind w:left="0" w:firstLine="0"/>
        <w:rPr>
          <w:bCs/>
          <w:i/>
          <w:iCs/>
          <w:lang w:val="en-US"/>
        </w:rPr>
      </w:pPr>
      <w:r w:rsidRPr="00050D72">
        <w:rPr>
          <w:bCs/>
          <w:i/>
          <w:iCs/>
          <w:lang w:val="en-US"/>
        </w:rPr>
        <w:t>Div: B</w:t>
      </w:r>
    </w:p>
    <w:p w14:paraId="6324A48D" w14:textId="77777777" w:rsidR="00050D72" w:rsidRDefault="00050D72">
      <w:pPr>
        <w:spacing w:after="76" w:line="259" w:lineRule="auto"/>
        <w:ind w:left="-5" w:hanging="10"/>
        <w:rPr>
          <w:b/>
          <w:u w:val="single" w:color="000000"/>
        </w:rPr>
      </w:pPr>
    </w:p>
    <w:p w14:paraId="6CCEF201" w14:textId="0A25B1DA" w:rsidR="00D07945" w:rsidRDefault="00000000">
      <w:pPr>
        <w:spacing w:after="76" w:line="259" w:lineRule="auto"/>
        <w:ind w:left="-5" w:hanging="10"/>
      </w:pPr>
      <w:r>
        <w:rPr>
          <w:b/>
          <w:u w:val="single" w:color="000000"/>
        </w:rPr>
        <w:t>Objective:</w:t>
      </w:r>
      <w:r>
        <w:rPr>
          <w:sz w:val="20"/>
        </w:rPr>
        <w:t xml:space="preserve"> </w:t>
      </w:r>
    </w:p>
    <w:p w14:paraId="5A26F567" w14:textId="77777777" w:rsidR="00D07945" w:rsidRDefault="00000000">
      <w:pPr>
        <w:numPr>
          <w:ilvl w:val="0"/>
          <w:numId w:val="1"/>
        </w:numPr>
        <w:ind w:hanging="360"/>
      </w:pPr>
      <w:r>
        <w:t>To understand the architecture of Stable Diffusion and how diffusion models generate images from text prompts.</w:t>
      </w:r>
      <w:r>
        <w:rPr>
          <w:sz w:val="20"/>
        </w:rPr>
        <w:t xml:space="preserve"> </w:t>
      </w:r>
    </w:p>
    <w:p w14:paraId="23A15B58" w14:textId="77777777" w:rsidR="00D07945" w:rsidRDefault="00000000">
      <w:pPr>
        <w:numPr>
          <w:ilvl w:val="0"/>
          <w:numId w:val="1"/>
        </w:numPr>
        <w:ind w:hanging="360"/>
      </w:pPr>
      <w:r>
        <w:t>To load and configure the Stable Diffusion v1.5 pipeline using the Hugging Face Diffusers library with float16 precision on GPU.</w:t>
      </w:r>
      <w:r>
        <w:rPr>
          <w:sz w:val="20"/>
        </w:rPr>
        <w:t xml:space="preserve"> </w:t>
      </w:r>
    </w:p>
    <w:p w14:paraId="0039FA2B" w14:textId="77777777" w:rsidR="00D07945" w:rsidRDefault="00000000">
      <w:pPr>
        <w:numPr>
          <w:ilvl w:val="0"/>
          <w:numId w:val="1"/>
        </w:numPr>
        <w:ind w:hanging="360"/>
      </w:pPr>
      <w:r>
        <w:t>To design an effective text prompt for creative artwork generation and understand how prompt engineering influences image quality.</w:t>
      </w:r>
      <w:r>
        <w:rPr>
          <w:sz w:val="20"/>
        </w:rPr>
        <w:t xml:space="preserve"> </w:t>
      </w:r>
    </w:p>
    <w:p w14:paraId="4B3EE3C4" w14:textId="77777777" w:rsidR="00D07945" w:rsidRDefault="00000000">
      <w:pPr>
        <w:numPr>
          <w:ilvl w:val="0"/>
          <w:numId w:val="1"/>
        </w:numPr>
        <w:ind w:hanging="360"/>
      </w:pPr>
      <w:r>
        <w:t>To generate a high-quality 512x512 image using the loaded pipeline and visualize the result within a Colab notebook.</w:t>
      </w:r>
      <w:r>
        <w:rPr>
          <w:sz w:val="20"/>
        </w:rPr>
        <w:t xml:space="preserve"> </w:t>
      </w:r>
    </w:p>
    <w:p w14:paraId="46B4AD1F" w14:textId="77777777" w:rsidR="00D07945" w:rsidRDefault="00000000">
      <w:pPr>
        <w:numPr>
          <w:ilvl w:val="0"/>
          <w:numId w:val="1"/>
        </w:numPr>
        <w:spacing w:after="188"/>
        <w:ind w:hanging="360"/>
      </w:pPr>
      <w:r>
        <w:t>To save the generated artwork as a PNG file for persistence and further use.</w:t>
      </w:r>
      <w:r>
        <w:rPr>
          <w:sz w:val="20"/>
        </w:rPr>
        <w:t xml:space="preserve"> </w:t>
      </w:r>
    </w:p>
    <w:p w14:paraId="1C625B1A" w14:textId="77777777" w:rsidR="00D07945" w:rsidRDefault="00000000">
      <w:pPr>
        <w:spacing w:after="76" w:line="259" w:lineRule="auto"/>
        <w:ind w:left="-5" w:hanging="10"/>
      </w:pPr>
      <w:r>
        <w:rPr>
          <w:b/>
          <w:u w:val="single" w:color="000000"/>
        </w:rPr>
        <w:t>S/W Packages and H/W apparatus used:</w:t>
      </w:r>
      <w:r>
        <w:rPr>
          <w:sz w:val="20"/>
        </w:rPr>
        <w:t xml:space="preserve"> </w:t>
      </w:r>
    </w:p>
    <w:p w14:paraId="044DA9F3" w14:textId="77777777" w:rsidR="00D07945" w:rsidRDefault="00000000">
      <w:pPr>
        <w:numPr>
          <w:ilvl w:val="0"/>
          <w:numId w:val="1"/>
        </w:numPr>
        <w:ind w:hanging="360"/>
      </w:pPr>
      <w:r>
        <w:t>Operating System: Windows/Linux/MacOS</w:t>
      </w:r>
      <w:r>
        <w:rPr>
          <w:sz w:val="20"/>
        </w:rPr>
        <w:t xml:space="preserve"> </w:t>
      </w:r>
    </w:p>
    <w:p w14:paraId="327D76EA" w14:textId="77777777" w:rsidR="00D07945" w:rsidRDefault="00000000">
      <w:pPr>
        <w:numPr>
          <w:ilvl w:val="0"/>
          <w:numId w:val="1"/>
        </w:numPr>
        <w:ind w:hanging="360"/>
      </w:pPr>
      <w:r>
        <w:t>Kernel: Python 3.x</w:t>
      </w:r>
      <w:r>
        <w:rPr>
          <w:sz w:val="20"/>
        </w:rPr>
        <w:t xml:space="preserve"> </w:t>
      </w:r>
    </w:p>
    <w:p w14:paraId="1247CC39" w14:textId="77777777" w:rsidR="00D07945" w:rsidRDefault="00000000">
      <w:pPr>
        <w:numPr>
          <w:ilvl w:val="0"/>
          <w:numId w:val="1"/>
        </w:numPr>
        <w:ind w:hanging="360"/>
      </w:pPr>
      <w:r>
        <w:t>Tools: Google Colab (GPU runtime - T4)</w:t>
      </w:r>
      <w:r>
        <w:rPr>
          <w:sz w:val="20"/>
        </w:rPr>
        <w:t xml:space="preserve"> </w:t>
      </w:r>
    </w:p>
    <w:p w14:paraId="677258AF" w14:textId="77777777" w:rsidR="00D07945" w:rsidRDefault="00000000">
      <w:pPr>
        <w:numPr>
          <w:ilvl w:val="0"/>
          <w:numId w:val="1"/>
        </w:numPr>
        <w:ind w:hanging="360"/>
      </w:pPr>
      <w:r>
        <w:t>Hardware: NVIDIA T4 GPU (16GB VRAM) — GPU is mandatory for Stable Diffusion inference</w:t>
      </w:r>
      <w:r>
        <w:rPr>
          <w:sz w:val="20"/>
        </w:rPr>
        <w:t xml:space="preserve"> </w:t>
      </w:r>
    </w:p>
    <w:p w14:paraId="28C11156" w14:textId="77777777" w:rsidR="00D07945" w:rsidRDefault="00000000">
      <w:pPr>
        <w:numPr>
          <w:ilvl w:val="0"/>
          <w:numId w:val="1"/>
        </w:numPr>
        <w:spacing w:after="190"/>
        <w:ind w:hanging="360"/>
      </w:pPr>
      <w:r>
        <w:t>Libraries and packages used: Diffusers (StableDiffusionPipeline), Transformers, Accelerate, PyTorch (torch.float16)</w:t>
      </w:r>
      <w:r>
        <w:rPr>
          <w:sz w:val="20"/>
        </w:rPr>
        <w:t xml:space="preserve"> </w:t>
      </w:r>
    </w:p>
    <w:p w14:paraId="11C2C8F7" w14:textId="77777777" w:rsidR="00D07945" w:rsidRDefault="00000000">
      <w:pPr>
        <w:spacing w:after="76" w:line="259" w:lineRule="auto"/>
        <w:ind w:left="-5" w:hanging="10"/>
      </w:pPr>
      <w:r>
        <w:rPr>
          <w:b/>
          <w:u w:val="single" w:color="000000"/>
        </w:rPr>
        <w:t>Theory:</w:t>
      </w:r>
      <w:r>
        <w:rPr>
          <w:sz w:val="20"/>
        </w:rPr>
        <w:t xml:space="preserve"> </w:t>
      </w:r>
    </w:p>
    <w:p w14:paraId="78A47276" w14:textId="77777777" w:rsidR="00D07945" w:rsidRDefault="00000000">
      <w:pPr>
        <w:ind w:left="0" w:firstLine="0"/>
      </w:pPr>
      <w:r>
        <w:t>Stable Diffusion is a latent text-to-image diffusion model developed by Stability AI, CompVis, and Runway ML. It is capable of generating photorealistic and artistic images from natural language text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r>
        <w:rPr>
          <w:sz w:val="20"/>
        </w:rPr>
        <w:t xml:space="preserve"> </w:t>
      </w:r>
    </w:p>
    <w:p w14:paraId="57C804B0" w14:textId="77777777" w:rsidR="00D07945" w:rsidRDefault="00000000">
      <w:pPr>
        <w:spacing w:after="75" w:line="259" w:lineRule="auto"/>
        <w:ind w:left="0" w:firstLine="0"/>
      </w:pPr>
      <w:r>
        <w:rPr>
          <w:sz w:val="20"/>
        </w:rPr>
        <w:t xml:space="preserve"> </w:t>
      </w:r>
    </w:p>
    <w:p w14:paraId="2F68BC77" w14:textId="77777777" w:rsidR="00D07945" w:rsidRDefault="00000000">
      <w:pPr>
        <w:spacing w:after="38" w:line="259" w:lineRule="auto"/>
        <w:ind w:left="-5" w:hanging="10"/>
      </w:pPr>
      <w:r>
        <w:rPr>
          <w:b/>
          <w:u w:val="single" w:color="000000"/>
        </w:rPr>
        <w:t>Diffusion Models:</w:t>
      </w:r>
      <w:r>
        <w:rPr>
          <w:sz w:val="20"/>
        </w:rPr>
        <w:t xml:space="preserve"> </w:t>
      </w:r>
    </w:p>
    <w:p w14:paraId="6012E39E" w14:textId="77777777" w:rsidR="00D07945" w:rsidRDefault="00000000">
      <w:pPr>
        <w:ind w:left="0" w:firstLine="0"/>
      </w:pPr>
      <w:r>
        <w:t xml:space="preserve">Diffusion models are a class of generative models that learn to reverse a gradual noise-addition process. </w:t>
      </w:r>
    </w:p>
    <w:p w14:paraId="4FB2FBB0" w14:textId="77777777" w:rsidR="00D07945" w:rsidRDefault="00000000">
      <w:pPr>
        <w:ind w:left="0" w:firstLine="0"/>
      </w:pPr>
      <w:r>
        <w:t>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r>
        <w:rPr>
          <w:sz w:val="20"/>
        </w:rPr>
        <w:t xml:space="preserve"> </w:t>
      </w:r>
    </w:p>
    <w:p w14:paraId="206E803B" w14:textId="77777777" w:rsidR="00D07945" w:rsidRDefault="00000000">
      <w:pPr>
        <w:spacing w:after="75" w:line="259" w:lineRule="auto"/>
        <w:ind w:left="0" w:firstLine="0"/>
      </w:pPr>
      <w:r>
        <w:rPr>
          <w:sz w:val="20"/>
        </w:rPr>
        <w:lastRenderedPageBreak/>
        <w:t xml:space="preserve"> </w:t>
      </w:r>
    </w:p>
    <w:p w14:paraId="4A3A237C" w14:textId="77777777" w:rsidR="00D07945" w:rsidRDefault="00000000">
      <w:pPr>
        <w:spacing w:after="76" w:line="259" w:lineRule="auto"/>
        <w:ind w:left="-5" w:hanging="10"/>
      </w:pPr>
      <w:r>
        <w:rPr>
          <w:b/>
          <w:u w:val="single" w:color="000000"/>
        </w:rPr>
        <w:t>Latent Diffusion Model (LDM):</w:t>
      </w:r>
      <w:r>
        <w:rPr>
          <w:sz w:val="20"/>
        </w:rPr>
        <w:t xml:space="preserve"> </w:t>
      </w:r>
    </w:p>
    <w:p w14:paraId="337033E6" w14:textId="77777777" w:rsidR="00D07945" w:rsidRDefault="00000000">
      <w:pPr>
        <w:ind w:left="0" w:firstLine="0"/>
      </w:pPr>
      <w:r>
        <w:t>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r>
        <w:rPr>
          <w:sz w:val="20"/>
        </w:rPr>
        <w:t xml:space="preserve"> </w:t>
      </w:r>
    </w:p>
    <w:p w14:paraId="7283CEF3" w14:textId="77777777" w:rsidR="00D07945" w:rsidRDefault="00000000">
      <w:pPr>
        <w:spacing w:after="77" w:line="259" w:lineRule="auto"/>
        <w:ind w:left="0" w:firstLine="0"/>
      </w:pPr>
      <w:r>
        <w:rPr>
          <w:sz w:val="20"/>
        </w:rPr>
        <w:t xml:space="preserve"> </w:t>
      </w:r>
    </w:p>
    <w:p w14:paraId="45A73CA9" w14:textId="77777777" w:rsidR="00D07945" w:rsidRDefault="00000000">
      <w:pPr>
        <w:spacing w:after="36" w:line="259" w:lineRule="auto"/>
        <w:ind w:left="-5" w:hanging="10"/>
      </w:pPr>
      <w:r>
        <w:rPr>
          <w:b/>
          <w:u w:val="single" w:color="000000"/>
        </w:rPr>
        <w:t>CLIP Text Encoder and Cross-Attention:</w:t>
      </w:r>
      <w:r>
        <w:rPr>
          <w:sz w:val="20"/>
        </w:rPr>
        <w:t xml:space="preserve"> </w:t>
      </w:r>
    </w:p>
    <w:p w14:paraId="3BCEE6F4" w14:textId="77777777" w:rsidR="00D07945" w:rsidRDefault="00000000">
      <w:pPr>
        <w:ind w:left="0" w:firstLine="0"/>
      </w:pPr>
      <w:r>
        <w:t>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r>
        <w:rPr>
          <w:sz w:val="20"/>
        </w:rPr>
        <w:t xml:space="preserve"> </w:t>
      </w:r>
    </w:p>
    <w:p w14:paraId="0B7EE407" w14:textId="77777777" w:rsidR="00D07945" w:rsidRDefault="00000000">
      <w:pPr>
        <w:spacing w:after="77" w:line="259" w:lineRule="auto"/>
        <w:ind w:left="0" w:firstLine="0"/>
      </w:pPr>
      <w:r>
        <w:rPr>
          <w:sz w:val="20"/>
        </w:rPr>
        <w:t xml:space="preserve"> </w:t>
      </w:r>
    </w:p>
    <w:p w14:paraId="1DFE9BAA" w14:textId="77777777" w:rsidR="00D07945" w:rsidRDefault="00000000">
      <w:pPr>
        <w:spacing w:after="36" w:line="259" w:lineRule="auto"/>
        <w:ind w:left="-5" w:hanging="10"/>
      </w:pPr>
      <w:r>
        <w:rPr>
          <w:b/>
          <w:u w:val="single" w:color="000000"/>
        </w:rPr>
        <w:t>Prompt Engineering for Image Generation:</w:t>
      </w:r>
      <w:r>
        <w:rPr>
          <w:sz w:val="20"/>
        </w:rPr>
        <w:t xml:space="preserve"> </w:t>
      </w:r>
    </w:p>
    <w:p w14:paraId="4BA6884C" w14:textId="77777777" w:rsidR="00D07945" w:rsidRDefault="00000000">
      <w:pPr>
        <w:spacing w:after="0"/>
        <w:ind w:left="0" w:firstLine="0"/>
      </w:pPr>
      <w:r>
        <w:t xml:space="preserve">The quality and content of generated images are highly sensitive to prompt design. Effective prompts include a clear subject description, artistic style modifiers (e.g., 'digital art', 'oil painting', </w:t>
      </w:r>
    </w:p>
    <w:p w14:paraId="4EC7A6A6" w14:textId="77777777" w:rsidR="00D07945" w:rsidRDefault="00000000">
      <w:pPr>
        <w:spacing w:after="190"/>
        <w:ind w:left="0" w:firstLine="0"/>
      </w:pPr>
      <w:r>
        <w:t>'photorealistic'),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r>
        <w:rPr>
          <w:sz w:val="20"/>
        </w:rPr>
        <w:t xml:space="preserve"> </w:t>
      </w:r>
    </w:p>
    <w:p w14:paraId="5C50FC61" w14:textId="77777777" w:rsidR="00D07945" w:rsidRDefault="00000000">
      <w:pPr>
        <w:spacing w:after="76" w:line="259" w:lineRule="auto"/>
        <w:ind w:left="-5" w:hanging="10"/>
      </w:pPr>
      <w:r>
        <w:rPr>
          <w:b/>
          <w:u w:val="single" w:color="000000"/>
        </w:rPr>
        <w:t>Methodology:</w:t>
      </w:r>
      <w:r>
        <w:rPr>
          <w:sz w:val="20"/>
        </w:rPr>
        <w:t xml:space="preserve"> </w:t>
      </w:r>
    </w:p>
    <w:p w14:paraId="29EEF96B" w14:textId="77777777" w:rsidR="00D07945" w:rsidRDefault="00000000">
      <w:pPr>
        <w:numPr>
          <w:ilvl w:val="0"/>
          <w:numId w:val="2"/>
        </w:numPr>
        <w:ind w:hanging="360"/>
      </w:pPr>
      <w:r>
        <w:t>Install required libraries: diffusers, transformers, accelerate, and torch using pip.</w:t>
      </w:r>
      <w:r>
        <w:rPr>
          <w:sz w:val="20"/>
        </w:rPr>
        <w:t xml:space="preserve"> </w:t>
      </w:r>
    </w:p>
    <w:p w14:paraId="4FE35217" w14:textId="77777777" w:rsidR="00D07945" w:rsidRDefault="00000000">
      <w:pPr>
        <w:numPr>
          <w:ilvl w:val="0"/>
          <w:numId w:val="2"/>
        </w:numPr>
        <w:ind w:hanging="360"/>
      </w:pPr>
      <w:r>
        <w:t>Import torch and StableDiffusionPipeline from the diffusers library.</w:t>
      </w:r>
      <w:r>
        <w:rPr>
          <w:sz w:val="20"/>
        </w:rPr>
        <w:t xml:space="preserve"> </w:t>
      </w:r>
    </w:p>
    <w:p w14:paraId="5ED11C7D" w14:textId="77777777" w:rsidR="00D07945" w:rsidRDefault="00000000">
      <w:pPr>
        <w:numPr>
          <w:ilvl w:val="0"/>
          <w:numId w:val="2"/>
        </w:numPr>
        <w:ind w:hanging="360"/>
      </w:pPr>
      <w:r>
        <w:t>Load the Stable Diffusion v1.5 model (runwayml/stable-diffusion-v1-5) from Hugging Face using StableDiffusionPipeline.from_pretrained() with torch_dtype=torch.float16 to enable halfprecision inference and reduce GPU memory usage.</w:t>
      </w:r>
      <w:r>
        <w:rPr>
          <w:sz w:val="20"/>
        </w:rPr>
        <w:t xml:space="preserve"> </w:t>
      </w:r>
    </w:p>
    <w:p w14:paraId="173EC2FA" w14:textId="77777777" w:rsidR="00D07945" w:rsidRDefault="00000000">
      <w:pPr>
        <w:numPr>
          <w:ilvl w:val="0"/>
          <w:numId w:val="2"/>
        </w:numPr>
        <w:ind w:hanging="360"/>
      </w:pPr>
      <w:r>
        <w:t>Move the pipeline to GPU using pipe.to('cuda') for fast inference; Stable Diffusion requires GPU for practical generation speeds.</w:t>
      </w:r>
      <w:r>
        <w:rPr>
          <w:sz w:val="20"/>
        </w:rPr>
        <w:t xml:space="preserve"> </w:t>
      </w:r>
    </w:p>
    <w:p w14:paraId="5DCAA2F2" w14:textId="77777777" w:rsidR="00D07945" w:rsidRDefault="00000000">
      <w:pPr>
        <w:numPr>
          <w:ilvl w:val="0"/>
          <w:numId w:val="2"/>
        </w:numPr>
        <w:ind w:hanging="360"/>
      </w:pPr>
      <w:r>
        <w:t>Define a descriptive text prompt: 'a futuristic city floating in the sky, digital art, highly detailed'.</w:t>
      </w:r>
      <w:r>
        <w:rPr>
          <w:sz w:val="20"/>
        </w:rPr>
        <w:t xml:space="preserve"> </w:t>
      </w:r>
    </w:p>
    <w:p w14:paraId="41DA0B9C" w14:textId="77777777" w:rsidR="00D07945" w:rsidRDefault="00000000">
      <w:pPr>
        <w:numPr>
          <w:ilvl w:val="0"/>
          <w:numId w:val="2"/>
        </w:numPr>
        <w:ind w:hanging="360"/>
      </w:pPr>
      <w:r>
        <w:t>Call pipe(prompt).images[0] to run the full diffusion pipeline — text encoding, iterative denoising over 50 timesteps, and VAE decoding — returning a PIL Image object.</w:t>
      </w:r>
      <w:r>
        <w:rPr>
          <w:sz w:val="20"/>
        </w:rPr>
        <w:t xml:space="preserve"> </w:t>
      </w:r>
    </w:p>
    <w:p w14:paraId="64FC3683" w14:textId="77777777" w:rsidR="00D07945" w:rsidRDefault="00000000">
      <w:pPr>
        <w:numPr>
          <w:ilvl w:val="0"/>
          <w:numId w:val="2"/>
        </w:numPr>
        <w:ind w:hanging="360"/>
      </w:pPr>
      <w:r>
        <w:t>Display the generated image inline in the Colab notebook.</w:t>
      </w:r>
      <w:r>
        <w:rPr>
          <w:sz w:val="20"/>
        </w:rPr>
        <w:t xml:space="preserve"> </w:t>
      </w:r>
    </w:p>
    <w:p w14:paraId="3AC42D6F" w14:textId="77777777" w:rsidR="00D07945" w:rsidRDefault="00000000">
      <w:pPr>
        <w:numPr>
          <w:ilvl w:val="0"/>
          <w:numId w:val="2"/>
        </w:numPr>
        <w:spacing w:after="187"/>
        <w:ind w:hanging="360"/>
      </w:pPr>
      <w:r>
        <w:t>Save the generated image as 'creative_art.png' using image.save() for persistent storage.</w:t>
      </w:r>
      <w:r>
        <w:rPr>
          <w:sz w:val="20"/>
        </w:rPr>
        <w:t xml:space="preserve"> </w:t>
      </w:r>
    </w:p>
    <w:p w14:paraId="130FE01B" w14:textId="77777777" w:rsidR="00D07945" w:rsidRDefault="00000000">
      <w:pPr>
        <w:spacing w:after="76" w:line="259" w:lineRule="auto"/>
        <w:ind w:left="-5" w:hanging="10"/>
      </w:pPr>
      <w:r>
        <w:rPr>
          <w:b/>
          <w:u w:val="single" w:color="000000"/>
        </w:rPr>
        <w:t>Use Cases:</w:t>
      </w:r>
      <w:r>
        <w:rPr>
          <w:sz w:val="20"/>
        </w:rPr>
        <w:t xml:space="preserve"> </w:t>
      </w:r>
    </w:p>
    <w:p w14:paraId="63152B0C" w14:textId="77777777" w:rsidR="00D07945" w:rsidRDefault="00000000">
      <w:pPr>
        <w:numPr>
          <w:ilvl w:val="0"/>
          <w:numId w:val="2"/>
        </w:numPr>
        <w:ind w:hanging="360"/>
      </w:pPr>
      <w:r>
        <w:t>Use Case 1 - Concept Art and Rapid Prototyping: Designers and game developers use Stable Diffusion to rapidly generate concept art for characters, environments, and props from textual descriptions, dramatically accelerating the early ideation phase of creative projects.</w:t>
      </w:r>
      <w:r>
        <w:rPr>
          <w:sz w:val="20"/>
        </w:rPr>
        <w:t xml:space="preserve"> </w:t>
      </w:r>
    </w:p>
    <w:p w14:paraId="3E2150E3" w14:textId="77777777" w:rsidR="00D07945" w:rsidRDefault="00000000">
      <w:pPr>
        <w:numPr>
          <w:ilvl w:val="0"/>
          <w:numId w:val="2"/>
        </w:numPr>
        <w:ind w:hanging="360"/>
      </w:pPr>
      <w:r>
        <w:t>Use Case 2 - Marketing and Advertising Content Creation: Brands generate custom, on-demand visual content — product visualizations, campaign banners, and social media graphics — using branded style prompts, reducing dependence on stock photo libraries and graphic designers for routine visual assets.</w:t>
      </w:r>
      <w:r>
        <w:rPr>
          <w:sz w:val="20"/>
        </w:rPr>
        <w:t xml:space="preserve"> </w:t>
      </w:r>
    </w:p>
    <w:p w14:paraId="1F28F307" w14:textId="77777777" w:rsidR="00D07945" w:rsidRDefault="00000000">
      <w:pPr>
        <w:numPr>
          <w:ilvl w:val="0"/>
          <w:numId w:val="2"/>
        </w:numPr>
        <w:spacing w:after="192"/>
        <w:ind w:hanging="360"/>
      </w:pPr>
      <w:r>
        <w:t>Use Case 3 - Educational Visual Content: Educators and e-learning platforms generate custom illustrative diagrams, historical scene reconstructions, and concept visualizations from descriptive prompts to produce engaging, copyright-free educational materials.</w:t>
      </w:r>
      <w:r>
        <w:rPr>
          <w:sz w:val="20"/>
        </w:rPr>
        <w:t xml:space="preserve"> </w:t>
      </w:r>
    </w:p>
    <w:p w14:paraId="01000FDD" w14:textId="77777777" w:rsidR="00D07945" w:rsidRDefault="00000000">
      <w:pPr>
        <w:spacing w:after="76" w:line="259" w:lineRule="auto"/>
        <w:ind w:left="-5" w:hanging="10"/>
      </w:pPr>
      <w:r>
        <w:rPr>
          <w:b/>
          <w:u w:val="single" w:color="000000"/>
        </w:rPr>
        <w:t>Advantages:</w:t>
      </w:r>
      <w:r>
        <w:rPr>
          <w:sz w:val="20"/>
        </w:rPr>
        <w:t xml:space="preserve"> </w:t>
      </w:r>
    </w:p>
    <w:p w14:paraId="7A6D4D39" w14:textId="77777777" w:rsidR="00D07945" w:rsidRDefault="00000000">
      <w:pPr>
        <w:numPr>
          <w:ilvl w:val="0"/>
          <w:numId w:val="2"/>
        </w:numPr>
        <w:ind w:hanging="360"/>
      </w:pPr>
      <w:r>
        <w:t>Stable Diffusion produces photorealistic and artistically diverse images from simple text descriptions without requiring any drawing skill.</w:t>
      </w:r>
      <w:r>
        <w:rPr>
          <w:sz w:val="20"/>
        </w:rPr>
        <w:t xml:space="preserve"> </w:t>
      </w:r>
    </w:p>
    <w:p w14:paraId="4E388FE6" w14:textId="77777777" w:rsidR="00D07945" w:rsidRDefault="00000000">
      <w:pPr>
        <w:numPr>
          <w:ilvl w:val="0"/>
          <w:numId w:val="2"/>
        </w:numPr>
        <w:ind w:hanging="360"/>
      </w:pPr>
      <w:r>
        <w:t>Float16 precision (half-precision) inference halves GPU memory consumption, enabling the 5GB+ model to run on a 16GB T4 GPU.</w:t>
      </w:r>
      <w:r>
        <w:rPr>
          <w:sz w:val="20"/>
        </w:rPr>
        <w:t xml:space="preserve"> </w:t>
      </w:r>
    </w:p>
    <w:p w14:paraId="6AF54A3C" w14:textId="77777777" w:rsidR="00D07945" w:rsidRDefault="00000000">
      <w:pPr>
        <w:numPr>
          <w:ilvl w:val="0"/>
          <w:numId w:val="2"/>
        </w:numPr>
        <w:ind w:hanging="360"/>
      </w:pPr>
      <w:r>
        <w:t>The Hugging Face Diffusers pipeline abstracts the full generation pipeline — tokenization, encoding, denoising, decoding — into a single callable.</w:t>
      </w:r>
      <w:r>
        <w:rPr>
          <w:sz w:val="20"/>
        </w:rPr>
        <w:t xml:space="preserve"> </w:t>
      </w:r>
    </w:p>
    <w:p w14:paraId="5F2DDE46" w14:textId="77777777" w:rsidR="00D07945" w:rsidRDefault="00000000">
      <w:pPr>
        <w:numPr>
          <w:ilvl w:val="0"/>
          <w:numId w:val="2"/>
        </w:numPr>
        <w:ind w:hanging="360"/>
      </w:pPr>
      <w:r>
        <w:t>Generated images can be saved in standard formats (PNG, JPEG) for immediate use in downstream applications.</w:t>
      </w:r>
      <w:r>
        <w:rPr>
          <w:sz w:val="20"/>
        </w:rPr>
        <w:t xml:space="preserve"> </w:t>
      </w:r>
    </w:p>
    <w:p w14:paraId="7DB514A5" w14:textId="77777777" w:rsidR="00D07945" w:rsidRDefault="00000000">
      <w:pPr>
        <w:numPr>
          <w:ilvl w:val="0"/>
          <w:numId w:val="2"/>
        </w:numPr>
        <w:spacing w:after="190"/>
        <w:ind w:hanging="360"/>
      </w:pPr>
      <w:r>
        <w:t>The model supports a wide range of artistic styles through prompt modifiers without any retraining or fine-tuning.</w:t>
      </w:r>
      <w:r>
        <w:rPr>
          <w:sz w:val="20"/>
        </w:rPr>
        <w:t xml:space="preserve"> </w:t>
      </w:r>
    </w:p>
    <w:p w14:paraId="26E5E964" w14:textId="77777777" w:rsidR="00D07945" w:rsidRDefault="00000000">
      <w:pPr>
        <w:spacing w:after="76" w:line="259" w:lineRule="auto"/>
        <w:ind w:left="-5" w:hanging="10"/>
      </w:pPr>
      <w:r>
        <w:rPr>
          <w:b/>
          <w:u w:val="single" w:color="000000"/>
        </w:rPr>
        <w:t>Limitations:</w:t>
      </w:r>
      <w:r>
        <w:rPr>
          <w:sz w:val="20"/>
        </w:rPr>
        <w:t xml:space="preserve"> </w:t>
      </w:r>
    </w:p>
    <w:p w14:paraId="5D376716" w14:textId="77777777" w:rsidR="00D07945" w:rsidRDefault="00000000">
      <w:pPr>
        <w:numPr>
          <w:ilvl w:val="0"/>
          <w:numId w:val="2"/>
        </w:numPr>
        <w:ind w:hanging="360"/>
      </w:pPr>
      <w:r>
        <w:t>Stable Diffusion requires a GPU with at least 6-8GB VRAM; CPU-based inference is impractically slow (hours per image).</w:t>
      </w:r>
      <w:r>
        <w:rPr>
          <w:sz w:val="20"/>
        </w:rPr>
        <w:t xml:space="preserve"> </w:t>
      </w:r>
    </w:p>
    <w:p w14:paraId="317A94F4" w14:textId="77777777" w:rsidR="00D07945" w:rsidRDefault="00000000">
      <w:pPr>
        <w:numPr>
          <w:ilvl w:val="0"/>
          <w:numId w:val="2"/>
        </w:numPr>
        <w:ind w:hanging="360"/>
      </w:pPr>
      <w:r>
        <w:t>The model may struggle with complex spatial relationships, accurate text rendering, precise human anatomy, and counting objects.</w:t>
      </w:r>
      <w:r>
        <w:rPr>
          <w:sz w:val="20"/>
        </w:rPr>
        <w:t xml:space="preserve"> </w:t>
      </w:r>
    </w:p>
    <w:p w14:paraId="46B125F0" w14:textId="77777777" w:rsidR="00D07945" w:rsidRDefault="00000000">
      <w:pPr>
        <w:numPr>
          <w:ilvl w:val="0"/>
          <w:numId w:val="2"/>
        </w:numPr>
        <w:ind w:hanging="360"/>
      </w:pPr>
      <w:r>
        <w:t>Image generation is non-deterministic — the same prompt produces different images each run unless a fixed random seed is set.</w:t>
      </w:r>
      <w:r>
        <w:rPr>
          <w:sz w:val="20"/>
        </w:rPr>
        <w:t xml:space="preserve"> </w:t>
      </w:r>
    </w:p>
    <w:p w14:paraId="1509451A" w14:textId="77777777" w:rsidR="00D07945" w:rsidRDefault="00000000">
      <w:pPr>
        <w:numPr>
          <w:ilvl w:val="0"/>
          <w:numId w:val="2"/>
        </w:numPr>
        <w:ind w:hanging="360"/>
      </w:pPr>
      <w:r>
        <w:t>Generating high-resolution images (above 512x512) significantly increases memory requirements and generation time.</w:t>
      </w:r>
      <w:r>
        <w:rPr>
          <w:sz w:val="20"/>
        </w:rPr>
        <w:t xml:space="preserve"> </w:t>
      </w:r>
    </w:p>
    <w:p w14:paraId="1FACB2EA" w14:textId="77777777" w:rsidR="00D07945" w:rsidRDefault="00000000">
      <w:pPr>
        <w:numPr>
          <w:ilvl w:val="0"/>
          <w:numId w:val="2"/>
        </w:numPr>
        <w:spacing w:after="192"/>
        <w:ind w:hanging="360"/>
      </w:pPr>
      <w:r>
        <w:t>The model can reflect biases present in its LAION training dataset, including gender, racial, and cultural representation biases.</w:t>
      </w:r>
      <w:r>
        <w:rPr>
          <w:sz w:val="20"/>
        </w:rPr>
        <w:t xml:space="preserve"> </w:t>
      </w:r>
    </w:p>
    <w:p w14:paraId="3F5884E3" w14:textId="77777777" w:rsidR="00D07945" w:rsidRDefault="00000000">
      <w:pPr>
        <w:spacing w:after="76" w:line="259" w:lineRule="auto"/>
        <w:ind w:left="-5" w:hanging="10"/>
      </w:pPr>
      <w:r>
        <w:rPr>
          <w:b/>
          <w:u w:val="single" w:color="000000"/>
        </w:rPr>
        <w:t>Applications:</w:t>
      </w:r>
      <w:r>
        <w:rPr>
          <w:sz w:val="20"/>
        </w:rPr>
        <w:t xml:space="preserve"> </w:t>
      </w:r>
    </w:p>
    <w:p w14:paraId="41EED60D" w14:textId="77777777" w:rsidR="00D07945" w:rsidRDefault="00000000">
      <w:pPr>
        <w:numPr>
          <w:ilvl w:val="0"/>
          <w:numId w:val="2"/>
        </w:numPr>
        <w:ind w:hanging="360"/>
      </w:pPr>
      <w:r>
        <w:t>Game and film production: Rapid generation of environment concept art, character designs, and texture references for 3D artists.</w:t>
      </w:r>
      <w:r>
        <w:rPr>
          <w:sz w:val="20"/>
        </w:rPr>
        <w:t xml:space="preserve"> </w:t>
      </w:r>
    </w:p>
    <w:p w14:paraId="0296858C" w14:textId="77777777" w:rsidR="00D07945" w:rsidRDefault="00000000">
      <w:pPr>
        <w:numPr>
          <w:ilvl w:val="0"/>
          <w:numId w:val="2"/>
        </w:numPr>
        <w:ind w:hanging="360"/>
      </w:pPr>
      <w:r>
        <w:t>Fashion and product design: Generating visual mockups of clothing designs, furniture concepts, and packaging artwork from text specifications.</w:t>
      </w:r>
      <w:r>
        <w:rPr>
          <w:sz w:val="20"/>
        </w:rPr>
        <w:t xml:space="preserve"> </w:t>
      </w:r>
    </w:p>
    <w:p w14:paraId="638DF0A6" w14:textId="77777777" w:rsidR="00D07945" w:rsidRDefault="00000000">
      <w:pPr>
        <w:numPr>
          <w:ilvl w:val="0"/>
          <w:numId w:val="2"/>
        </w:numPr>
        <w:ind w:hanging="360"/>
      </w:pPr>
      <w:r>
        <w:t>Architecture and interior design: Visualizing building facades, room layouts, and landscape designs from architectural descriptions.</w:t>
      </w:r>
      <w:r>
        <w:rPr>
          <w:sz w:val="20"/>
        </w:rPr>
        <w:t xml:space="preserve"> </w:t>
      </w:r>
    </w:p>
    <w:p w14:paraId="5755F143" w14:textId="77777777" w:rsidR="00D07945" w:rsidRDefault="00000000">
      <w:pPr>
        <w:numPr>
          <w:ilvl w:val="0"/>
          <w:numId w:val="2"/>
        </w:numPr>
        <w:ind w:hanging="360"/>
      </w:pPr>
      <w:r>
        <w:t>Book and comic illustration: Generating custom illustrations, scene compositions, and character portraits for independent authors and publishers.</w:t>
      </w:r>
      <w:r>
        <w:rPr>
          <w:sz w:val="20"/>
        </w:rPr>
        <w:t xml:space="preserve"> </w:t>
      </w:r>
    </w:p>
    <w:p w14:paraId="171589D5" w14:textId="77777777" w:rsidR="00D07945" w:rsidRDefault="00000000">
      <w:pPr>
        <w:numPr>
          <w:ilvl w:val="0"/>
          <w:numId w:val="2"/>
        </w:numPr>
        <w:spacing w:after="190"/>
        <w:ind w:hanging="360"/>
      </w:pPr>
      <w:r>
        <w:t>Scientific visualization: Creating artistic representations of abstract scientific concepts such as molecular structures, astronomical phenomena, and quantum effects for public communication.</w:t>
      </w:r>
      <w:r>
        <w:rPr>
          <w:sz w:val="20"/>
        </w:rPr>
        <w:t xml:space="preserve"> </w:t>
      </w:r>
    </w:p>
    <w:p w14:paraId="305578D6" w14:textId="77777777" w:rsidR="00D07945" w:rsidRDefault="00000000">
      <w:pPr>
        <w:spacing w:after="76" w:line="259" w:lineRule="auto"/>
        <w:ind w:left="-5" w:hanging="10"/>
      </w:pPr>
      <w:r>
        <w:rPr>
          <w:b/>
          <w:u w:val="single" w:color="000000"/>
        </w:rPr>
        <w:t>Conclusion:</w:t>
      </w:r>
      <w:r>
        <w:rPr>
          <w:sz w:val="20"/>
        </w:rPr>
        <w:t xml:space="preserve"> </w:t>
      </w:r>
    </w:p>
    <w:p w14:paraId="5A097605" w14:textId="77777777" w:rsidR="00D07945" w:rsidRDefault="00000000">
      <w:pPr>
        <w:ind w:left="0" w:firstLine="0"/>
      </w:pPr>
      <w:r>
        <w:t xml:space="preserve">This assignment demonstrated creative artwork generation using the Stable Diffusion v1.5 model via the </w:t>
      </w:r>
    </w:p>
    <w:p w14:paraId="38017436" w14:textId="77777777" w:rsidR="00D07945" w:rsidRDefault="00000000">
      <w:pPr>
        <w:ind w:left="0" w:firstLine="0"/>
      </w:pPr>
      <w:r>
        <w:t>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state-of-the-art generative AI models enable prompt-driven image synthesis, opening transformative applications across creative industries, education, and design with minimal technical overhead.</w:t>
      </w:r>
      <w:r>
        <w:rPr>
          <w:sz w:val="20"/>
        </w:rPr>
        <w:t xml:space="preserve"> </w:t>
      </w:r>
    </w:p>
    <w:sectPr w:rsidR="00D07945">
      <w:pgSz w:w="12240" w:h="15840"/>
      <w:pgMar w:top="1137" w:right="1086" w:bottom="121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690"/>
    <w:multiLevelType w:val="hybridMultilevel"/>
    <w:tmpl w:val="A8622742"/>
    <w:lvl w:ilvl="0" w:tplc="84169F5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202A2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06820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04C98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4220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06C00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4AC95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DCB56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84CD5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9A22C2D"/>
    <w:multiLevelType w:val="hybridMultilevel"/>
    <w:tmpl w:val="0F0C81C2"/>
    <w:lvl w:ilvl="0" w:tplc="84A6448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4C484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54221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C2728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AE004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30A91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B6705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CC10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9A65C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2802407">
    <w:abstractNumId w:val="1"/>
  </w:num>
  <w:num w:numId="2" w16cid:durableId="68440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945"/>
    <w:rsid w:val="00050D72"/>
    <w:rsid w:val="001337CB"/>
    <w:rsid w:val="00AC6F09"/>
    <w:rsid w:val="00D07945"/>
    <w:rsid w:val="00F16E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E3E1"/>
  <w15:docId w15:val="{8AF78FCD-1466-42C5-BE29-88B2093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Huzaifa G</cp:lastModifiedBy>
  <cp:revision>3</cp:revision>
  <dcterms:created xsi:type="dcterms:W3CDTF">2026-03-24T18:29:00Z</dcterms:created>
  <dcterms:modified xsi:type="dcterms:W3CDTF">2026-03-25T05:31:00Z</dcterms:modified>
</cp:coreProperties>
</file>