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44EB" w:rsidP="21086893" w:rsidRDefault="00461DAC" w14:paraId="2C078E63" w14:textId="14FB4C54">
      <w:pPr>
        <w:pStyle w:val="NoSpacing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auto"/>
          <w:sz w:val="32"/>
          <w:szCs w:val="32"/>
          <w:lang w:eastAsia="ja-JP" w:bidi="ar-SA"/>
        </w:rPr>
      </w:pPr>
      <w:r w:rsidRPr="21086893" w:rsidR="00461DAC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auto"/>
          <w:sz w:val="32"/>
          <w:szCs w:val="32"/>
          <w:lang w:eastAsia="ja-JP" w:bidi="ar-SA"/>
        </w:rPr>
        <w:t>About Sensor:</w:t>
      </w:r>
    </w:p>
    <w:p w:rsidR="00461DAC" w:rsidP="003250E3" w:rsidRDefault="00461DAC" w14:paraId="6BDC5923" w14:textId="266B9747">
      <w:pPr>
        <w:pStyle w:val="ListParagraph"/>
        <w:numPr>
          <w:ilvl w:val="0"/>
          <w:numId w:val="1"/>
        </w:numPr>
        <w:rPr/>
      </w:pPr>
      <w:r w:rsidR="00461DAC">
        <w:rPr/>
        <w:t xml:space="preserve">Make: </w:t>
      </w:r>
      <w:proofErr w:type="spellStart"/>
      <w:r w:rsidR="00461DAC">
        <w:rPr/>
        <w:t>Stonex</w:t>
      </w:r>
      <w:proofErr w:type="spellEnd"/>
    </w:p>
    <w:p w:rsidR="00461DAC" w:rsidP="003250E3" w:rsidRDefault="00461DAC" w14:paraId="3334F34E" w14:noSpellErr="1" w14:textId="454C0CF0">
      <w:pPr>
        <w:pStyle w:val="ListParagraph"/>
        <w:numPr>
          <w:ilvl w:val="0"/>
          <w:numId w:val="1"/>
        </w:numPr>
        <w:rPr/>
      </w:pPr>
      <w:r w:rsidR="00461DAC">
        <w:rPr/>
        <w:t>Model: X200 GO</w:t>
      </w:r>
    </w:p>
    <w:p w:rsidR="00461DAC" w:rsidP="003250E3" w:rsidRDefault="00474835" w14:paraId="7434A34E" w14:textId="577DB1B1">
      <w:pPr>
        <w:pStyle w:val="ListParagraph"/>
        <w:numPr>
          <w:ilvl w:val="0"/>
          <w:numId w:val="1"/>
        </w:numPr>
        <w:rPr/>
      </w:pPr>
      <w:r w:rsidR="00474835">
        <w:rPr/>
        <w:t xml:space="preserve">Purpose: </w:t>
      </w:r>
      <w:r w:rsidR="776A8E66">
        <w:rPr/>
        <w:t xml:space="preserve">Mapping system, uses </w:t>
      </w:r>
      <w:r w:rsidR="00474835">
        <w:rPr/>
        <w:t>LiDAR, dual cameras, an IMU and GNSS</w:t>
      </w:r>
      <w:r w:rsidR="333BE116">
        <w:rPr/>
        <w:t>, genetated 3D images/point clouds.</w:t>
      </w:r>
    </w:p>
    <w:p w:rsidR="333BE116" w:rsidP="21086893" w:rsidRDefault="333BE116" w14:paraId="7FA8218E" w14:textId="64A6CD68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33BE116">
        <w:rPr/>
        <w:t xml:space="preserve">Output: </w:t>
      </w:r>
      <w:r w:rsidRPr="21086893" w:rsidR="4DE83F8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21086893" w:rsidR="4DE83F8D">
        <w:rPr>
          <w:rFonts w:ascii="Aptos" w:hAnsi="Aptos" w:eastAsia="Aptos" w:cs="Aptos"/>
          <w:noProof w:val="0"/>
          <w:sz w:val="24"/>
          <w:szCs w:val="24"/>
          <w:lang w:val="en-US"/>
        </w:rPr>
        <w:t>fmlidar</w:t>
      </w:r>
      <w:r w:rsidRPr="21086893" w:rsidR="4DE83F8D">
        <w:rPr>
          <w:rFonts w:ascii="Aptos" w:hAnsi="Aptos" w:eastAsia="Aptos" w:cs="Aptos"/>
          <w:noProof w:val="0"/>
          <w:sz w:val="24"/>
          <w:szCs w:val="24"/>
          <w:lang w:val="en-US"/>
        </w:rPr>
        <w:t>, .</w:t>
      </w:r>
      <w:r w:rsidRPr="21086893" w:rsidR="4DE83F8D">
        <w:rPr>
          <w:rFonts w:ascii="Aptos" w:hAnsi="Aptos" w:eastAsia="Aptos" w:cs="Aptos"/>
          <w:noProof w:val="0"/>
          <w:sz w:val="24"/>
          <w:szCs w:val="24"/>
          <w:lang w:val="en-US"/>
        </w:rPr>
        <w:t>fmimr</w:t>
      </w:r>
      <w:r w:rsidRPr="21086893" w:rsidR="4DE83F8D">
        <w:rPr>
          <w:rFonts w:ascii="Aptos" w:hAnsi="Aptos" w:eastAsia="Aptos" w:cs="Aptos"/>
          <w:noProof w:val="0"/>
          <w:sz w:val="24"/>
          <w:szCs w:val="24"/>
          <w:lang w:val="en-US"/>
        </w:rPr>
        <w:t>, .</w:t>
      </w:r>
      <w:r w:rsidRPr="21086893" w:rsidR="4DE83F8D">
        <w:rPr>
          <w:rFonts w:ascii="Aptos" w:hAnsi="Aptos" w:eastAsia="Aptos" w:cs="Aptos"/>
          <w:noProof w:val="0"/>
          <w:sz w:val="24"/>
          <w:szCs w:val="24"/>
          <w:lang w:val="en-US"/>
        </w:rPr>
        <w:t>fmnav</w:t>
      </w:r>
      <w:r w:rsidRPr="21086893" w:rsidR="4DE83F8D">
        <w:rPr>
          <w:rFonts w:ascii="Aptos" w:hAnsi="Aptos" w:eastAsia="Aptos" w:cs="Aptos"/>
          <w:noProof w:val="0"/>
          <w:sz w:val="24"/>
          <w:szCs w:val="24"/>
          <w:lang w:val="en-US"/>
        </w:rPr>
        <w:t>, .</w:t>
      </w:r>
      <w:r w:rsidRPr="21086893" w:rsidR="4DE83F8D">
        <w:rPr>
          <w:rFonts w:ascii="Aptos" w:hAnsi="Aptos" w:eastAsia="Aptos" w:cs="Aptos"/>
          <w:noProof w:val="0"/>
          <w:sz w:val="24"/>
          <w:szCs w:val="24"/>
          <w:lang w:val="en-US"/>
        </w:rPr>
        <w:t>fmraster</w:t>
      </w:r>
    </w:p>
    <w:p w:rsidR="2DE72417" w:rsidP="21086893" w:rsidRDefault="2DE72417" w14:paraId="60A6AF24" w14:textId="0785525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2DE724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Software: </w:t>
      </w:r>
      <w:r w:rsidRPr="21086893" w:rsidR="4DE83F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Slam Go Post</w:t>
      </w:r>
    </w:p>
    <w:p w:rsidR="1BB5AA50" w:rsidP="21086893" w:rsidRDefault="1BB5AA50" w14:paraId="29C56B4D" w14:textId="50B4A473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32"/>
          <w:szCs w:val="32"/>
          <w:lang w:val="en-US" w:eastAsia="ja-JP" w:bidi="ar-SA"/>
        </w:rPr>
      </w:pPr>
      <w:r w:rsidRPr="21086893" w:rsidR="1BB5AA50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32"/>
          <w:szCs w:val="32"/>
          <w:lang w:val="en-US" w:eastAsia="ja-JP" w:bidi="ar-SA"/>
        </w:rPr>
        <w:t>Initial R&amp;D</w:t>
      </w:r>
      <w:r w:rsidRPr="21086893" w:rsidR="3D5A6B68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32"/>
          <w:szCs w:val="32"/>
          <w:lang w:val="en-US" w:eastAsia="ja-JP" w:bidi="ar-SA"/>
        </w:rPr>
        <w:t>:</w:t>
      </w:r>
    </w:p>
    <w:p w:rsidR="3D5A6B68" w:rsidP="21086893" w:rsidRDefault="3D5A6B68" w14:paraId="48843B1B" w14:textId="31327D0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D5A6B68">
        <w:rPr>
          <w:rFonts w:ascii="Aptos" w:hAnsi="Aptos" w:eastAsia="Aptos" w:cs="Aptos"/>
          <w:noProof w:val="0"/>
          <w:sz w:val="24"/>
          <w:szCs w:val="24"/>
          <w:lang w:val="en-US"/>
        </w:rPr>
        <w:t>Documentation;</w:t>
      </w:r>
    </w:p>
    <w:p w:rsidR="3D5A6B68" w:rsidP="21086893" w:rsidRDefault="3D5A6B68" w14:paraId="1A19184E" w14:textId="35584F8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D5A6B68">
        <w:rPr>
          <w:rFonts w:ascii="Aptos" w:hAnsi="Aptos" w:eastAsia="Aptos" w:cs="Aptos"/>
          <w:noProof w:val="0"/>
          <w:sz w:val="24"/>
          <w:szCs w:val="24"/>
          <w:lang w:val="en-US"/>
        </w:rPr>
        <w:t>Binary and non-ASCII,</w:t>
      </w:r>
    </w:p>
    <w:p w:rsidR="3D5A6B68" w:rsidP="21086893" w:rsidRDefault="3D5A6B68" w14:paraId="6129894A" w14:textId="3C4AB86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D5A6B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Contain a </w:t>
      </w:r>
      <w:r w:rsidRPr="21086893" w:rsidR="3D5A6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 section</w:t>
      </w:r>
      <w:r w:rsidRPr="21086893" w:rsidR="3D5A6B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followed by </w:t>
      </w:r>
      <w:r w:rsidRPr="21086893" w:rsidR="3D5A6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fixed-length binary records</w:t>
      </w:r>
      <w:r w:rsidRPr="21086893" w:rsidR="3D5A6B68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w:rsidR="3D5A6B68" w:rsidP="21086893" w:rsidRDefault="3D5A6B68" w14:paraId="0CE88D04" w14:textId="449244C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D5A6B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 GNSS, IMU, and velocity data in </w:t>
      </w:r>
      <w:r w:rsidRPr="21086893" w:rsidR="3D5A6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little-endian</w:t>
      </w:r>
      <w:r w:rsidRPr="21086893" w:rsidR="3D5A6B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encoding,</w:t>
      </w:r>
    </w:p>
    <w:p w:rsidR="3D5A6B68" w:rsidP="21086893" w:rsidRDefault="3D5A6B68" w14:paraId="1FF8B009" w14:textId="2A12173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D5A6B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Typically use </w:t>
      </w:r>
      <w:r w:rsidRPr="21086893" w:rsidR="3D5A6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8-byte doubles</w:t>
      </w:r>
      <w:r w:rsidRPr="21086893" w:rsidR="3D5A6B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1086893" w:rsidR="3D5A6B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4-byte floats</w:t>
      </w:r>
      <w:r w:rsidRPr="21086893" w:rsidR="3D5A6B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navigation fields.</w:t>
      </w:r>
    </w:p>
    <w:p w:rsidR="21086893" w:rsidP="21086893" w:rsidRDefault="21086893" w14:paraId="7E806273" w14:textId="6D418E6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A258640" w:rsidP="21086893" w:rsidRDefault="2A258640" w14:paraId="20B78B1E" w14:textId="26A41BA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32"/>
          <w:szCs w:val="32"/>
          <w:lang w:val="en-US" w:eastAsia="ja-JP" w:bidi="ar-SA"/>
        </w:rPr>
      </w:pPr>
      <w:r w:rsidRPr="21086893" w:rsidR="2A258640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32"/>
          <w:szCs w:val="32"/>
          <w:lang w:val="en-US" w:eastAsia="ja-JP" w:bidi="ar-SA"/>
        </w:rPr>
        <w:t>Methodology</w:t>
      </w:r>
      <w:r w:rsidRPr="21086893" w:rsidR="744539EA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32"/>
          <w:szCs w:val="32"/>
          <w:lang w:val="en-US" w:eastAsia="ja-JP" w:bidi="ar-SA"/>
        </w:rPr>
        <w:t>:</w:t>
      </w:r>
    </w:p>
    <w:p w:rsidR="2A258640" w:rsidP="21086893" w:rsidRDefault="2A258640" w14:paraId="17BE55D0" w14:textId="20777E56">
      <w:pPr>
        <w:pStyle w:val="ListParagraph"/>
        <w:numPr>
          <w:ilvl w:val="0"/>
          <w:numId w:val="5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2A258640">
        <w:rPr>
          <w:rFonts w:ascii="Aptos" w:hAnsi="Aptos" w:eastAsia="Aptos" w:cs="Aptos"/>
          <w:noProof w:val="0"/>
          <w:sz w:val="24"/>
          <w:szCs w:val="24"/>
          <w:lang w:val="en-US"/>
        </w:rPr>
        <w:t>Metadata:</w:t>
      </w:r>
    </w:p>
    <w:p w:rsidR="2A258640" w:rsidP="21086893" w:rsidRDefault="2A258640" w14:paraId="54F0611E" w14:textId="7BEFC1A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2A258640">
        <w:rPr>
          <w:rFonts w:ascii="Aptos" w:hAnsi="Aptos" w:eastAsia="Aptos" w:cs="Aptos"/>
          <w:noProof w:val="0"/>
          <w:sz w:val="24"/>
          <w:szCs w:val="24"/>
          <w:lang w:val="en-US"/>
        </w:rPr>
        <w:t>Size: 1.32 MB</w:t>
      </w:r>
    </w:p>
    <w:p w:rsidR="2A258640" w:rsidP="21086893" w:rsidRDefault="2A258640" w14:paraId="7969AE4C" w14:textId="52EC2A3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2A258640">
        <w:rPr>
          <w:rFonts w:ascii="Aptos" w:hAnsi="Aptos" w:eastAsia="Aptos" w:cs="Aptos"/>
          <w:noProof w:val="0"/>
          <w:sz w:val="24"/>
          <w:szCs w:val="24"/>
          <w:lang w:val="en-US"/>
        </w:rPr>
        <w:t>CRC64: 0x60105f9832b4bfec</w:t>
      </w:r>
    </w:p>
    <w:p w:rsidR="2A258640" w:rsidP="21086893" w:rsidRDefault="2A258640" w14:paraId="766D8683" w14:textId="3178F57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2A2586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Content: </w:t>
      </w:r>
      <w:r w:rsidRPr="21086893" w:rsidR="2A258640">
        <w:rPr>
          <w:rFonts w:ascii="Aptos" w:hAnsi="Aptos" w:eastAsia="Aptos" w:cs="Aptos"/>
          <w:noProof w:val="0"/>
          <w:sz w:val="24"/>
          <w:szCs w:val="24"/>
          <w:lang w:val="en-US"/>
        </w:rPr>
        <w:t>rtk</w:t>
      </w:r>
      <w:r w:rsidRPr="21086893" w:rsidR="2A2586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raw</w:t>
      </w:r>
    </w:p>
    <w:p w:rsidR="21086893" w:rsidP="21086893" w:rsidRDefault="21086893" w14:paraId="7B73DDE5" w14:textId="676F8923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08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A258640" w:rsidP="21086893" w:rsidRDefault="2A258640" w14:paraId="0D455AFB" w14:textId="1633A734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sz w:val="24"/>
          <w:szCs w:val="24"/>
        </w:rPr>
      </w:pPr>
      <w:r w:rsidRPr="21086893" w:rsidR="2A2586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Binary header + pattern </w:t>
      </w:r>
    </w:p>
    <w:p w:rsidR="3935E875" w:rsidP="21086893" w:rsidRDefault="3935E875" w14:paraId="1761BDC5" w14:textId="540C912D">
      <w:pPr>
        <w:pStyle w:val="ListParagraph"/>
        <w:numPr>
          <w:ilvl w:val="1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Read the complete .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fmnav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in binary mode.</w:t>
      </w:r>
    </w:p>
    <w:p w:rsidR="3935E875" w:rsidP="21086893" w:rsidRDefault="3935E875" w14:paraId="2A42B24A" w14:textId="25B1596F">
      <w:pPr>
        <w:pStyle w:val="ListParagraph"/>
        <w:numPr>
          <w:ilvl w:val="1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ASCII and hex visualization to 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locate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readable headers and recurring byte patterns.</w:t>
      </w:r>
    </w:p>
    <w:p w:rsidR="3935E875" w:rsidP="21086893" w:rsidRDefault="3935E875" w14:paraId="69BC2ECC" w14:textId="615FD694">
      <w:pPr>
        <w:pStyle w:val="ListParagraph"/>
        <w:numPr>
          <w:ilvl w:val="1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Repeating magic sequence AA 44 12 1C, frame boundaries!?</w:t>
      </w:r>
    </w:p>
    <w:p w:rsidR="21086893" w:rsidP="21086893" w:rsidRDefault="21086893" w14:paraId="68F6A0B8" w14:textId="54E4F483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80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35E875" w:rsidP="21086893" w:rsidRDefault="3935E875" w14:paraId="05795825" w14:textId="179D55B3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Frame Segmentation:</w:t>
      </w:r>
    </w:p>
    <w:p w:rsidR="3935E875" w:rsidP="21086893" w:rsidRDefault="3935E875" w14:paraId="44370050" w14:textId="6862EDDE">
      <w:pPr>
        <w:pStyle w:val="ListParagraph"/>
        <w:numPr>
          <w:ilvl w:val="1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Divided the binary stream into fixed-size 180-byte records (based on consistent alignment).</w:t>
      </w:r>
    </w:p>
    <w:p w:rsidR="3935E875" w:rsidP="21086893" w:rsidRDefault="3935E875" w14:paraId="376F385E" w14:textId="653AF090">
      <w:pPr>
        <w:pStyle w:val="ListParagraph"/>
        <w:numPr>
          <w:ilvl w:val="1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Verified record count (~14,459 frames) and header consistency.</w:t>
      </w:r>
    </w:p>
    <w:p w:rsidR="21086893" w:rsidP="21086893" w:rsidRDefault="21086893" w14:paraId="71F652B9" w14:textId="72F7F68A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35E875" w:rsidP="21086893" w:rsidRDefault="3935E875" w14:paraId="42FB96EA" w14:textId="74C7BB9D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Header Analysis:</w:t>
      </w:r>
    </w:p>
    <w:p w:rsidR="3935E875" w:rsidP="21086893" w:rsidRDefault="3935E875" w14:paraId="009624C4" w14:textId="7830384D">
      <w:pPr>
        <w:pStyle w:val="ListParagraph"/>
        <w:numPr>
          <w:ilvl w:val="1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21086893" w:rsidR="3935E875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ommon header string patterns confirmed GNSS data presence ($GNGGA, $GNRMC).</w:t>
      </w:r>
    </w:p>
    <w:p w:rsidR="3935E875" w:rsidP="21086893" w:rsidRDefault="3935E875" w14:paraId="77FC7DCC" w14:textId="35929575">
      <w:pPr>
        <w:pStyle w:val="ListParagraph"/>
        <w:numPr>
          <w:ilvl w:val="1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Established Stonex-like binary framing with header + structured payload.</w:t>
      </w:r>
    </w:p>
    <w:p w:rsidR="3935E875" w:rsidP="21086893" w:rsidRDefault="3935E875" w14:paraId="0DE9E1D7" w14:textId="6155A704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Progressive Format Testing:</w:t>
      </w:r>
    </w:p>
    <w:p w:rsidR="3935E875" w:rsidP="21086893" w:rsidRDefault="3935E875" w14:paraId="4C7698AD" w14:textId="20B35600">
      <w:pPr>
        <w:pStyle w:val="ListParagraph"/>
        <w:numPr>
          <w:ilvl w:val="1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Systematically applied candidate struct layouts (&lt;Qddd…, &lt;Qiii…, &lt;Qfff…) to decode payloads.</w:t>
      </w:r>
    </w:p>
    <w:p w:rsidR="3935E875" w:rsidP="21086893" w:rsidRDefault="3935E875" w14:paraId="396CBB82" w14:textId="598F816D">
      <w:pPr>
        <w:pStyle w:val="ListParagraph"/>
        <w:numPr>
          <w:ilvl w:val="1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Evaluated outputs by numerical sanity (range, variance, timestamp continuity).</w:t>
      </w:r>
    </w:p>
    <w:p w:rsidR="3935E875" w:rsidP="21086893" w:rsidRDefault="3935E875" w14:paraId="4354C0E2" w14:textId="3040B90E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Pattern Convergence:</w:t>
      </w:r>
    </w:p>
    <w:p w:rsidR="3935E875" w:rsidP="21086893" w:rsidRDefault="3935E875" w14:paraId="69BFAE0D" w14:textId="7F41D400">
      <w:pPr>
        <w:pStyle w:val="ListParagraph"/>
        <w:numPr>
          <w:ilvl w:val="1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180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best-fit schema at offset +12:</w:t>
      </w:r>
      <w:r w:rsidRPr="21086893" w:rsidR="4BB6FF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&lt;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Qiii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fff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timestamp, 3 × int32 (GNSS/position), 3 × float32 (velocities), uint16 (quality).</w:t>
      </w:r>
    </w:p>
    <w:p w:rsidR="21086893" w:rsidP="21086893" w:rsidRDefault="21086893" w14:paraId="4F911630" w14:textId="3B5EB77C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35E875" w:rsidP="21086893" w:rsidRDefault="3935E875" w14:paraId="69D9FF6B" w14:textId="1C7E2BC7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Validation:</w:t>
      </w:r>
    </w:p>
    <w:p w:rsidR="3935E875" w:rsidP="21086893" w:rsidRDefault="3935E875" w14:paraId="029187DF" w14:textId="1248F0EF">
      <w:pPr>
        <w:pStyle w:val="ListParagraph"/>
        <w:numPr>
          <w:ilvl w:val="1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Timestamp deltas ~2.1×10¹¹ ns ⇒ ~4.8 Hz GNSS update rate.</w:t>
      </w:r>
    </w:p>
    <w:p w:rsidR="3935E875" w:rsidP="21086893" w:rsidRDefault="3935E875" w14:paraId="36AF1EAD" w14:textId="211609E6">
      <w:pPr>
        <w:pStyle w:val="ListParagraph"/>
        <w:numPr>
          <w:ilvl w:val="1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Position values consistent in a small meter-scale range (x≈55–416 m, y≈1179 m).</w:t>
      </w:r>
    </w:p>
    <w:p w:rsidR="3935E875" w:rsidP="21086893" w:rsidRDefault="3935E875" w14:paraId="1230EA21" w14:textId="0F7204A1">
      <w:pPr>
        <w:pStyle w:val="ListParagraph"/>
        <w:numPr>
          <w:ilvl w:val="1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Lat/Lon scaled (×1e-7) gave near-zero geodetic drift → local coordinate system confirmed.</w:t>
      </w:r>
    </w:p>
    <w:p w:rsidR="21086893" w:rsidP="21086893" w:rsidRDefault="21086893" w14:paraId="78A980C6" w14:textId="218E88AD">
      <w:pPr>
        <w:bidi w:val="0"/>
        <w:jc w:val="left"/>
      </w:pPr>
    </w:p>
    <w:p w:rsidR="3935E875" w:rsidP="21086893" w:rsidRDefault="3935E875" w14:paraId="64F9E398" w14:textId="598D028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32"/>
          <w:szCs w:val="32"/>
          <w:lang w:val="en-US" w:eastAsia="ja-JP" w:bidi="ar-SA"/>
        </w:rPr>
      </w:pPr>
      <w:r w:rsidRPr="21086893" w:rsidR="3935E875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32"/>
          <w:szCs w:val="32"/>
          <w:lang w:val="en-US" w:eastAsia="ja-JP" w:bidi="ar-SA"/>
        </w:rPr>
        <w:t>Findings</w:t>
      </w:r>
    </w:p>
    <w:p w:rsidR="6A70CFDE" w:rsidP="21086893" w:rsidRDefault="6A70CFDE" w14:paraId="5D257561" w14:textId="039F075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6A70CFDE">
        <w:rPr>
          <w:rFonts w:ascii="Aptos" w:hAnsi="Aptos" w:eastAsia="Aptos" w:cs="Aptos"/>
          <w:noProof w:val="0"/>
          <w:sz w:val="24"/>
          <w:szCs w:val="24"/>
          <w:lang w:val="en-US"/>
        </w:rPr>
        <w:t>H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eader: </w:t>
      </w:r>
      <w:r w:rsidRPr="21086893" w:rsidR="3935E8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AA 44 12 1C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, repeated every 180 B.</w:t>
      </w:r>
    </w:p>
    <w:p w:rsidR="4B52077C" w:rsidP="21086893" w:rsidRDefault="4B52077C" w14:paraId="1F594FFB" w14:textId="1C919E3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4B52077C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ayload begins at </w:t>
      </w:r>
      <w:r w:rsidRPr="21086893" w:rsidR="3935E8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byte 12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header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935E875" w:rsidP="21086893" w:rsidRDefault="3935E875" w14:paraId="2EDEFE5C" w14:textId="17EB187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Primary GNSS record format: </w:t>
      </w:r>
      <w:r w:rsidRPr="21086893" w:rsidR="3935E8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&lt;Qiii fff H (timestamp + pos + vel + quality)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935E875" w:rsidP="21086893" w:rsidRDefault="3935E875" w14:paraId="2434B730" w14:textId="504CB3A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Timestamp continuity confirms consistent sampling (≈0.2 s interval).</w:t>
      </w:r>
    </w:p>
    <w:p w:rsidR="3935E875" w:rsidP="21086893" w:rsidRDefault="3935E875" w14:paraId="44053951" w14:textId="2B82062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Remaining ~146 B per frame likely store </w:t>
      </w:r>
      <w:r w:rsidRPr="21086893" w:rsidR="3935E8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IMU/attitude data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935E875" w:rsidP="21086893" w:rsidRDefault="3935E875" w14:paraId="4530C909" w14:textId="6359DBE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 mixes </w:t>
      </w:r>
      <w:r w:rsidRPr="21086893" w:rsidR="3935E8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GNSS (textual NMEA)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1086893" w:rsidR="3935E8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binary LiDAR/IMU blocks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typical for 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>Stonex</w:t>
      </w:r>
      <w:r w:rsidRPr="21086893" w:rsidR="3935E8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X200 GO.</w:t>
      </w:r>
    </w:p>
    <w:p w:rsidR="21086893" w:rsidP="21086893" w:rsidRDefault="21086893" w14:paraId="38DA9D43" w14:textId="0B7581CE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375C008" w:rsidP="21086893" w:rsidRDefault="7375C008" w14:paraId="10DF0BC4" w14:textId="61F9363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auto"/>
          <w:sz w:val="32"/>
          <w:szCs w:val="32"/>
          <w:lang w:eastAsia="ja-JP" w:bidi="ar-SA"/>
        </w:rPr>
      </w:pPr>
      <w:r w:rsidRPr="21086893" w:rsidR="7375C008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auto"/>
          <w:sz w:val="32"/>
          <w:szCs w:val="32"/>
          <w:lang w:eastAsia="ja-JP" w:bidi="ar-SA"/>
        </w:rPr>
        <w:t>References:</w:t>
      </w:r>
    </w:p>
    <w:p w:rsidR="7375C008" w:rsidP="21086893" w:rsidRDefault="7375C008" w14:paraId="23FA9811" w14:textId="0A075C12">
      <w:pPr>
        <w:pStyle w:val="ListParagraph"/>
        <w:numPr>
          <w:ilvl w:val="0"/>
          <w:numId w:val="4"/>
        </w:numPr>
        <w:rPr/>
      </w:pPr>
      <w:hyperlink w:anchor=":~:text=laser%20data%2C%20load%20IMU%20file%2C,is%20shown%20in%20Table%202" r:id="Re19b23d39a504214">
        <w:r w:rsidRPr="21086893" w:rsidR="7375C008">
          <w:rPr>
            <w:rStyle w:val="Hyperlink"/>
          </w:rPr>
          <w:t>https://www.mdpi.com/2072-4292/15/2/374#:~:text=laser%20data%2C%20load%20IMU%20file%2C,is%20shown%20in%20Table%202</w:t>
        </w:r>
      </w:hyperlink>
    </w:p>
    <w:p w:rsidR="7375C008" w:rsidP="21086893" w:rsidRDefault="7375C008" w14:paraId="150635EF" w14:textId="46799D5B">
      <w:pPr>
        <w:pStyle w:val="ListParagraph"/>
        <w:numPr>
          <w:ilvl w:val="0"/>
          <w:numId w:val="4"/>
        </w:numPr>
        <w:rPr>
          <w:rStyle w:val="Hyperlink"/>
        </w:rPr>
      </w:pPr>
      <w:hyperlink w:anchor=":~:text=The%20rotating%20head%20has%2032,high%20precisions%20IMU%20makes%20the" r:id="R1c142ffd8dd34c3d">
        <w:r w:rsidRPr="21086893" w:rsidR="7375C008">
          <w:rPr>
            <w:rStyle w:val="Hyperlink"/>
          </w:rPr>
          <w:t>https://stonexdocs.s3.eu-central-1.amazonaws.com/Catalog/STONEX_CATALOG_2025.pdf#:~:text=The%20rotating%20head%20has%2032,high%20precisions%20IMU%20makes%20the</w:t>
        </w:r>
      </w:hyperlink>
    </w:p>
    <w:p w:rsidR="3B828AFF" w:rsidP="21086893" w:rsidRDefault="3B828AFF" w14:paraId="173910D8" w14:textId="7C3E76F9">
      <w:pPr>
        <w:pStyle w:val="ListParagraph"/>
        <w:numPr>
          <w:ilvl w:val="0"/>
          <w:numId w:val="4"/>
        </w:numPr>
        <w:rPr/>
      </w:pPr>
      <w:hyperlink r:id="Rde6db84f181c4fb0">
        <w:r w:rsidRPr="21086893" w:rsidR="3B828AFF">
          <w:rPr>
            <w:rStyle w:val="Hyperlink"/>
            <w:noProof w:val="0"/>
            <w:lang w:val="en-US"/>
          </w:rPr>
          <w:t>https://www.qso.com.ar/datasheets/Receptores%20GNSS-GPS/NMEA_Format_v0.1.pdf</w:t>
        </w:r>
      </w:hyperlink>
    </w:p>
    <w:p w:rsidR="21086893" w:rsidP="21086893" w:rsidRDefault="21086893" w14:paraId="2A34147D" w14:textId="1834EBA9">
      <w:pPr>
        <w:pStyle w:val="Normal"/>
      </w:pPr>
    </w:p>
    <w:p w:rsidR="21086893" w:rsidP="21086893" w:rsidRDefault="21086893" w14:paraId="31EA7C05" w14:textId="06020E10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1086893" w:rsidP="21086893" w:rsidRDefault="21086893" w14:paraId="52494B64" w14:textId="22DEF77F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sz w:val="24"/>
          <w:szCs w:val="24"/>
        </w:rPr>
      </w:pPr>
    </w:p>
    <w:p w:rsidR="21086893" w:rsidP="21086893" w:rsidRDefault="21086893" w14:paraId="3B6B4AD1" w14:textId="3F8B3805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sz w:val="24"/>
          <w:szCs w:val="24"/>
        </w:rPr>
      </w:pPr>
    </w:p>
    <w:p w:rsidR="21086893" w:rsidP="21086893" w:rsidRDefault="21086893" w14:paraId="36FB4460" w14:textId="51DCE684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sz w:val="24"/>
          <w:szCs w:val="24"/>
        </w:rPr>
      </w:pPr>
    </w:p>
    <w:p w:rsidR="21086893" w:rsidP="21086893" w:rsidRDefault="21086893" w14:paraId="349BD255" w14:textId="7EEF4B9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1086893" w:rsidP="21086893" w:rsidRDefault="21086893" w14:paraId="444182E5" w14:textId="5AB9352E">
      <w:pPr>
        <w:pStyle w:val="Normal"/>
        <w:rPr>
          <w:sz w:val="24"/>
          <w:szCs w:val="24"/>
        </w:rPr>
      </w:pPr>
    </w:p>
    <w:p w:rsidRPr="00A158CE" w:rsidR="00A158CE" w:rsidP="21086893" w:rsidRDefault="00A158CE" w14:paraId="50AA4BB8" w14:noSpellErr="1" w14:textId="6F417714">
      <w:pPr>
        <w:rPr>
          <w:lang w:val="en-US"/>
        </w:rPr>
      </w:pPr>
    </w:p>
    <w:sectPr w:rsidRPr="00A158CE" w:rsidR="00A158C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4f0c4b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c004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329c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b43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c14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95b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97c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7d5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bc0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5847B0"/>
    <w:multiLevelType w:val="hybridMultilevel"/>
    <w:tmpl w:val="BA9A606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A8628ED"/>
    <w:multiLevelType w:val="hybridMultilevel"/>
    <w:tmpl w:val="8E1658B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1C24E14"/>
    <w:multiLevelType w:val="hybridMultilevel"/>
    <w:tmpl w:val="17F68DC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5BE0623"/>
    <w:multiLevelType w:val="hybridMultilevel"/>
    <w:tmpl w:val="59581C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1784880655">
    <w:abstractNumId w:val="2"/>
  </w:num>
  <w:num w:numId="2" w16cid:durableId="543295306">
    <w:abstractNumId w:val="1"/>
  </w:num>
  <w:num w:numId="3" w16cid:durableId="1546868738">
    <w:abstractNumId w:val="0"/>
  </w:num>
  <w:num w:numId="4" w16cid:durableId="605582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DD17D5"/>
    <w:rsid w:val="00251B8E"/>
    <w:rsid w:val="003250E3"/>
    <w:rsid w:val="003B0201"/>
    <w:rsid w:val="00461DAC"/>
    <w:rsid w:val="00474835"/>
    <w:rsid w:val="004A1FC2"/>
    <w:rsid w:val="004C6CEB"/>
    <w:rsid w:val="004C6EF4"/>
    <w:rsid w:val="00641C48"/>
    <w:rsid w:val="006C6A22"/>
    <w:rsid w:val="007E0119"/>
    <w:rsid w:val="007E460C"/>
    <w:rsid w:val="008F524C"/>
    <w:rsid w:val="009644EB"/>
    <w:rsid w:val="00A158CE"/>
    <w:rsid w:val="00B35CA6"/>
    <w:rsid w:val="00BC224D"/>
    <w:rsid w:val="00C4598D"/>
    <w:rsid w:val="00CE7DBC"/>
    <w:rsid w:val="01627982"/>
    <w:rsid w:val="07699B38"/>
    <w:rsid w:val="0F034312"/>
    <w:rsid w:val="110B6BCF"/>
    <w:rsid w:val="1405C563"/>
    <w:rsid w:val="17889F03"/>
    <w:rsid w:val="18C4D500"/>
    <w:rsid w:val="1BB5AA50"/>
    <w:rsid w:val="21086893"/>
    <w:rsid w:val="24D5FF9F"/>
    <w:rsid w:val="25EC41B5"/>
    <w:rsid w:val="28D08E0A"/>
    <w:rsid w:val="2A258640"/>
    <w:rsid w:val="2BB7E806"/>
    <w:rsid w:val="2DE72417"/>
    <w:rsid w:val="303ED769"/>
    <w:rsid w:val="32DD17D5"/>
    <w:rsid w:val="333BE116"/>
    <w:rsid w:val="33683A80"/>
    <w:rsid w:val="3935E875"/>
    <w:rsid w:val="39F9F323"/>
    <w:rsid w:val="3B828AFF"/>
    <w:rsid w:val="3C0C4D3A"/>
    <w:rsid w:val="3D5A6B68"/>
    <w:rsid w:val="3F04EC31"/>
    <w:rsid w:val="4401BABF"/>
    <w:rsid w:val="45806BAB"/>
    <w:rsid w:val="47EB0798"/>
    <w:rsid w:val="4B52077C"/>
    <w:rsid w:val="4BB6FF1B"/>
    <w:rsid w:val="4DE83F8D"/>
    <w:rsid w:val="5425C972"/>
    <w:rsid w:val="5A0DDDD5"/>
    <w:rsid w:val="62FB9675"/>
    <w:rsid w:val="6A70CFDE"/>
    <w:rsid w:val="6BC95FE4"/>
    <w:rsid w:val="7375C008"/>
    <w:rsid w:val="744539EA"/>
    <w:rsid w:val="776A8E66"/>
    <w:rsid w:val="7A55C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DD17D5"/>
  <w15:chartTrackingRefBased/>
  <w15:docId w15:val="{0306E81D-733E-490F-8A27-36BB9E391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E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61DAC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61DAC"/>
    <w:rPr>
      <w:i/>
      <w:iCs/>
    </w:rPr>
  </w:style>
  <w:style w:type="character" w:styleId="ms-1" w:customStyle="1">
    <w:name w:val="ms-1"/>
    <w:basedOn w:val="DefaultParagraphFont"/>
    <w:rsid w:val="00461DAC"/>
  </w:style>
  <w:style w:type="character" w:styleId="max-w-15ch" w:customStyle="1">
    <w:name w:val="max-w-[15ch]"/>
    <w:basedOn w:val="DefaultParagraphFont"/>
    <w:rsid w:val="00461DAC"/>
  </w:style>
  <w:style w:type="paragraph" w:styleId="NoSpacing">
    <w:name w:val="No Spacing"/>
    <w:uiPriority w:val="1"/>
    <w:qFormat/>
    <w:rsid w:val="003250E3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3250E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250E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C6A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58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n-FI" w:eastAsia="en-GB"/>
    </w:rPr>
  </w:style>
  <w:style w:type="character" w:styleId="Hyperlink">
    <w:name w:val="Hyperlink"/>
    <w:basedOn w:val="DefaultParagraphFont"/>
    <w:uiPriority w:val="99"/>
    <w:unhideWhenUsed/>
    <w:rsid w:val="00B35C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hyperlink" Target="https://www.mdpi.com/2072-4292/15/2/374" TargetMode="External" Id="Re19b23d39a504214" /><Relationship Type="http://schemas.openxmlformats.org/officeDocument/2006/relationships/hyperlink" Target="https://stonexdocs.s3.eu-central-1.amazonaws.com/Catalog/STONEX_CATALOG_2025.pdf" TargetMode="External" Id="R1c142ffd8dd34c3d" /><Relationship Type="http://schemas.openxmlformats.org/officeDocument/2006/relationships/hyperlink" Target="https://www.qso.com.ar/datasheets/Receptores%20GNSS-GPS/NMEA_Format_v0.1.pdf" TargetMode="External" Id="Rde6db84f181c4fb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Muhammad Huzaifa</dc:creator>
  <keywords/>
  <dc:description/>
  <lastModifiedBy>Muhammad Huzaifa</lastModifiedBy>
  <revision>19</revision>
  <dcterms:created xsi:type="dcterms:W3CDTF">2025-11-08T10:44:00.0000000Z</dcterms:created>
  <dcterms:modified xsi:type="dcterms:W3CDTF">2025-11-09T20:09:28.7396561Z</dcterms:modified>
</coreProperties>
</file>