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893" w:rsidRPr="00353325" w:rsidRDefault="005E5893" w:rsidP="00A736BF">
      <w:pPr>
        <w:pStyle w:val="Title"/>
        <w:jc w:val="center"/>
        <w:rPr>
          <w:rFonts w:asciiTheme="minorHAnsi" w:eastAsia="Times New Roman" w:hAnsiTheme="minorHAnsi" w:cstheme="minorHAnsi"/>
          <w:kern w:val="36"/>
        </w:rPr>
      </w:pPr>
      <w:r w:rsidRPr="00353325">
        <w:rPr>
          <w:rFonts w:asciiTheme="minorHAnsi" w:eastAsia="Times New Roman" w:hAnsiTheme="minorHAnsi" w:cstheme="minorHAnsi"/>
          <w:kern w:val="36"/>
        </w:rPr>
        <w:t xml:space="preserve">Data </w:t>
      </w:r>
      <w:r w:rsidR="00A736BF" w:rsidRPr="00353325">
        <w:rPr>
          <w:rFonts w:asciiTheme="minorHAnsi" w:eastAsia="Times New Roman" w:hAnsiTheme="minorHAnsi" w:cstheme="minorHAnsi"/>
          <w:kern w:val="36"/>
        </w:rPr>
        <w:t xml:space="preserve">Quality </w:t>
      </w:r>
      <w:r w:rsidRPr="00353325">
        <w:rPr>
          <w:rFonts w:asciiTheme="minorHAnsi" w:eastAsia="Times New Roman" w:hAnsiTheme="minorHAnsi" w:cstheme="minorHAnsi"/>
          <w:kern w:val="36"/>
        </w:rPr>
        <w:t>Report</w:t>
      </w:r>
    </w:p>
    <w:p w:rsidR="00BE3450" w:rsidRDefault="00BE3450" w:rsidP="00A736BF">
      <w:pPr>
        <w:spacing w:after="217" w:line="240" w:lineRule="auto"/>
        <w:jc w:val="both"/>
        <w:rPr>
          <w:rFonts w:eastAsia="Times New Roman" w:cstheme="minorHAnsi"/>
          <w:color w:val="24292E"/>
        </w:rPr>
      </w:pPr>
    </w:p>
    <w:sdt>
      <w:sdtPr>
        <w:id w:val="186116455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E3450" w:rsidRDefault="00BE3450">
          <w:pPr>
            <w:pStyle w:val="TOCHeading"/>
          </w:pPr>
          <w:r>
            <w:t>Table of Contents</w:t>
          </w:r>
        </w:p>
        <w:p w:rsidR="005B06E6" w:rsidRDefault="00BE34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70259" w:history="1">
            <w:r w:rsidR="005B06E6" w:rsidRPr="008C7C24">
              <w:rPr>
                <w:rStyle w:val="Hyperlink"/>
                <w:rFonts w:cstheme="minorHAnsi"/>
                <w:noProof/>
              </w:rPr>
              <w:t>Data Sources and Feature Engineering</w:t>
            </w:r>
            <w:r w:rsidR="005B06E6">
              <w:rPr>
                <w:noProof/>
                <w:webHidden/>
              </w:rPr>
              <w:tab/>
            </w:r>
            <w:r w:rsidR="005B06E6">
              <w:rPr>
                <w:noProof/>
                <w:webHidden/>
              </w:rPr>
              <w:fldChar w:fldCharType="begin"/>
            </w:r>
            <w:r w:rsidR="005B06E6">
              <w:rPr>
                <w:noProof/>
                <w:webHidden/>
              </w:rPr>
              <w:instrText xml:space="preserve"> PAGEREF _Toc19270259 \h </w:instrText>
            </w:r>
            <w:r w:rsidR="005B06E6">
              <w:rPr>
                <w:noProof/>
                <w:webHidden/>
              </w:rPr>
            </w:r>
            <w:r w:rsidR="005B06E6">
              <w:rPr>
                <w:noProof/>
                <w:webHidden/>
              </w:rPr>
              <w:fldChar w:fldCharType="separate"/>
            </w:r>
            <w:r w:rsidR="005B06E6">
              <w:rPr>
                <w:noProof/>
                <w:webHidden/>
              </w:rPr>
              <w:t>2</w:t>
            </w:r>
            <w:r w:rsidR="005B06E6">
              <w:rPr>
                <w:noProof/>
                <w:webHidden/>
              </w:rPr>
              <w:fldChar w:fldCharType="end"/>
            </w:r>
          </w:hyperlink>
        </w:p>
        <w:p w:rsidR="005B06E6" w:rsidRDefault="005B06E6">
          <w:pPr>
            <w:pStyle w:val="TOC2"/>
            <w:tabs>
              <w:tab w:val="right" w:leader="dot" w:pos="9350"/>
            </w:tabs>
            <w:rPr>
              <w:rFonts w:eastAsiaTheme="minorEastAsia"/>
              <w:noProof/>
            </w:rPr>
          </w:pPr>
          <w:hyperlink w:anchor="_Toc19270260" w:history="1">
            <w:r w:rsidRPr="008C7C24">
              <w:rPr>
                <w:rStyle w:val="Hyperlink"/>
                <w:rFonts w:cstheme="minorHAnsi"/>
                <w:noProof/>
              </w:rPr>
              <w:t>Raw Data Sources</w:t>
            </w:r>
            <w:r>
              <w:rPr>
                <w:noProof/>
                <w:webHidden/>
              </w:rPr>
              <w:tab/>
            </w:r>
            <w:r>
              <w:rPr>
                <w:noProof/>
                <w:webHidden/>
              </w:rPr>
              <w:fldChar w:fldCharType="begin"/>
            </w:r>
            <w:r>
              <w:rPr>
                <w:noProof/>
                <w:webHidden/>
              </w:rPr>
              <w:instrText xml:space="preserve"> PAGEREF _Toc19270260 \h </w:instrText>
            </w:r>
            <w:r>
              <w:rPr>
                <w:noProof/>
                <w:webHidden/>
              </w:rPr>
            </w:r>
            <w:r>
              <w:rPr>
                <w:noProof/>
                <w:webHidden/>
              </w:rPr>
              <w:fldChar w:fldCharType="separate"/>
            </w:r>
            <w:r>
              <w:rPr>
                <w:noProof/>
                <w:webHidden/>
              </w:rPr>
              <w:t>2</w:t>
            </w:r>
            <w:r>
              <w:rPr>
                <w:noProof/>
                <w:webHidden/>
              </w:rPr>
              <w:fldChar w:fldCharType="end"/>
            </w:r>
          </w:hyperlink>
        </w:p>
        <w:p w:rsidR="005B06E6" w:rsidRDefault="005B06E6">
          <w:pPr>
            <w:pStyle w:val="TOC2"/>
            <w:tabs>
              <w:tab w:val="right" w:leader="dot" w:pos="9350"/>
            </w:tabs>
            <w:rPr>
              <w:rFonts w:eastAsiaTheme="minorEastAsia"/>
              <w:noProof/>
            </w:rPr>
          </w:pPr>
          <w:hyperlink w:anchor="_Toc19270261" w:history="1">
            <w:r w:rsidRPr="008C7C24">
              <w:rPr>
                <w:rStyle w:val="Hyperlink"/>
                <w:rFonts w:cstheme="minorHAnsi"/>
                <w:noProof/>
              </w:rPr>
              <w:t>Provide details about the Raw Data Sources shared by the client.</w:t>
            </w:r>
            <w:r>
              <w:rPr>
                <w:noProof/>
                <w:webHidden/>
              </w:rPr>
              <w:tab/>
            </w:r>
            <w:r>
              <w:rPr>
                <w:noProof/>
                <w:webHidden/>
              </w:rPr>
              <w:fldChar w:fldCharType="begin"/>
            </w:r>
            <w:r>
              <w:rPr>
                <w:noProof/>
                <w:webHidden/>
              </w:rPr>
              <w:instrText xml:space="preserve"> PAGEREF _Toc19270261 \h </w:instrText>
            </w:r>
            <w:r>
              <w:rPr>
                <w:noProof/>
                <w:webHidden/>
              </w:rPr>
            </w:r>
            <w:r>
              <w:rPr>
                <w:noProof/>
                <w:webHidden/>
              </w:rPr>
              <w:fldChar w:fldCharType="separate"/>
            </w:r>
            <w:r>
              <w:rPr>
                <w:noProof/>
                <w:webHidden/>
              </w:rPr>
              <w:t>2</w:t>
            </w:r>
            <w:r>
              <w:rPr>
                <w:noProof/>
                <w:webHidden/>
              </w:rPr>
              <w:fldChar w:fldCharType="end"/>
            </w:r>
          </w:hyperlink>
        </w:p>
        <w:p w:rsidR="005B06E6" w:rsidRDefault="005B06E6">
          <w:pPr>
            <w:pStyle w:val="TOC2"/>
            <w:tabs>
              <w:tab w:val="right" w:leader="dot" w:pos="9350"/>
            </w:tabs>
            <w:rPr>
              <w:rFonts w:eastAsiaTheme="minorEastAsia"/>
              <w:noProof/>
            </w:rPr>
          </w:pPr>
          <w:hyperlink w:anchor="_Toc19270262" w:history="1">
            <w:r w:rsidRPr="008C7C24">
              <w:rPr>
                <w:rStyle w:val="Hyperlink"/>
                <w:rFonts w:cstheme="minorHAnsi"/>
                <w:noProof/>
              </w:rPr>
              <w:t>Processed Data</w:t>
            </w:r>
            <w:r>
              <w:rPr>
                <w:noProof/>
                <w:webHidden/>
              </w:rPr>
              <w:tab/>
            </w:r>
            <w:r>
              <w:rPr>
                <w:noProof/>
                <w:webHidden/>
              </w:rPr>
              <w:fldChar w:fldCharType="begin"/>
            </w:r>
            <w:r>
              <w:rPr>
                <w:noProof/>
                <w:webHidden/>
              </w:rPr>
              <w:instrText xml:space="preserve"> PAGEREF _Toc19270262 \h </w:instrText>
            </w:r>
            <w:r>
              <w:rPr>
                <w:noProof/>
                <w:webHidden/>
              </w:rPr>
            </w:r>
            <w:r>
              <w:rPr>
                <w:noProof/>
                <w:webHidden/>
              </w:rPr>
              <w:fldChar w:fldCharType="separate"/>
            </w:r>
            <w:r>
              <w:rPr>
                <w:noProof/>
                <w:webHidden/>
              </w:rPr>
              <w:t>3</w:t>
            </w:r>
            <w:r>
              <w:rPr>
                <w:noProof/>
                <w:webHidden/>
              </w:rPr>
              <w:fldChar w:fldCharType="end"/>
            </w:r>
          </w:hyperlink>
        </w:p>
        <w:p w:rsidR="005B06E6" w:rsidRDefault="005B06E6">
          <w:pPr>
            <w:pStyle w:val="TOC2"/>
            <w:tabs>
              <w:tab w:val="right" w:leader="dot" w:pos="9350"/>
            </w:tabs>
            <w:rPr>
              <w:rFonts w:eastAsiaTheme="minorEastAsia"/>
              <w:noProof/>
            </w:rPr>
          </w:pPr>
          <w:hyperlink w:anchor="_Toc19270263" w:history="1">
            <w:r w:rsidRPr="008C7C24">
              <w:rPr>
                <w:rStyle w:val="Hyperlink"/>
                <w:rFonts w:cstheme="minorHAnsi"/>
                <w:noProof/>
              </w:rPr>
              <w:t>Feature Sets</w:t>
            </w:r>
            <w:r>
              <w:rPr>
                <w:noProof/>
                <w:webHidden/>
              </w:rPr>
              <w:tab/>
            </w:r>
            <w:r>
              <w:rPr>
                <w:noProof/>
                <w:webHidden/>
              </w:rPr>
              <w:fldChar w:fldCharType="begin"/>
            </w:r>
            <w:r>
              <w:rPr>
                <w:noProof/>
                <w:webHidden/>
              </w:rPr>
              <w:instrText xml:space="preserve"> PAGEREF _Toc19270263 \h </w:instrText>
            </w:r>
            <w:r>
              <w:rPr>
                <w:noProof/>
                <w:webHidden/>
              </w:rPr>
            </w:r>
            <w:r>
              <w:rPr>
                <w:noProof/>
                <w:webHidden/>
              </w:rPr>
              <w:fldChar w:fldCharType="separate"/>
            </w:r>
            <w:r>
              <w:rPr>
                <w:noProof/>
                <w:webHidden/>
              </w:rPr>
              <w:t>4</w:t>
            </w:r>
            <w:r>
              <w:rPr>
                <w:noProof/>
                <w:webHidden/>
              </w:rPr>
              <w:fldChar w:fldCharType="end"/>
            </w:r>
          </w:hyperlink>
        </w:p>
        <w:p w:rsidR="005B06E6" w:rsidRDefault="005B06E6">
          <w:pPr>
            <w:pStyle w:val="TOC1"/>
            <w:tabs>
              <w:tab w:val="right" w:leader="dot" w:pos="9350"/>
            </w:tabs>
            <w:rPr>
              <w:rFonts w:eastAsiaTheme="minorEastAsia"/>
              <w:noProof/>
            </w:rPr>
          </w:pPr>
          <w:hyperlink w:anchor="_Toc19270264" w:history="1">
            <w:r w:rsidRPr="008C7C24">
              <w:rPr>
                <w:rStyle w:val="Hyperlink"/>
                <w:noProof/>
              </w:rPr>
              <w:t>General summary of the data</w:t>
            </w:r>
            <w:r>
              <w:rPr>
                <w:noProof/>
                <w:webHidden/>
              </w:rPr>
              <w:tab/>
            </w:r>
            <w:r>
              <w:rPr>
                <w:noProof/>
                <w:webHidden/>
              </w:rPr>
              <w:fldChar w:fldCharType="begin"/>
            </w:r>
            <w:r>
              <w:rPr>
                <w:noProof/>
                <w:webHidden/>
              </w:rPr>
              <w:instrText xml:space="preserve"> PAGEREF _Toc19270264 \h </w:instrText>
            </w:r>
            <w:r>
              <w:rPr>
                <w:noProof/>
                <w:webHidden/>
              </w:rPr>
            </w:r>
            <w:r>
              <w:rPr>
                <w:noProof/>
                <w:webHidden/>
              </w:rPr>
              <w:fldChar w:fldCharType="separate"/>
            </w:r>
            <w:r>
              <w:rPr>
                <w:noProof/>
                <w:webHidden/>
              </w:rPr>
              <w:t>4</w:t>
            </w:r>
            <w:r>
              <w:rPr>
                <w:noProof/>
                <w:webHidden/>
              </w:rPr>
              <w:fldChar w:fldCharType="end"/>
            </w:r>
          </w:hyperlink>
        </w:p>
        <w:p w:rsidR="005B06E6" w:rsidRDefault="005B06E6">
          <w:pPr>
            <w:pStyle w:val="TOC1"/>
            <w:tabs>
              <w:tab w:val="right" w:leader="dot" w:pos="9350"/>
            </w:tabs>
            <w:rPr>
              <w:rFonts w:eastAsiaTheme="minorEastAsia"/>
              <w:noProof/>
            </w:rPr>
          </w:pPr>
          <w:hyperlink w:anchor="_Toc19270265" w:history="1">
            <w:r w:rsidRPr="008C7C24">
              <w:rPr>
                <w:rStyle w:val="Hyperlink"/>
                <w:noProof/>
              </w:rPr>
              <w:t>Data Quality Issues</w:t>
            </w:r>
            <w:r>
              <w:rPr>
                <w:noProof/>
                <w:webHidden/>
              </w:rPr>
              <w:tab/>
            </w:r>
            <w:r>
              <w:rPr>
                <w:noProof/>
                <w:webHidden/>
              </w:rPr>
              <w:fldChar w:fldCharType="begin"/>
            </w:r>
            <w:r>
              <w:rPr>
                <w:noProof/>
                <w:webHidden/>
              </w:rPr>
              <w:instrText xml:space="preserve"> PAGEREF _Toc19270265 \h </w:instrText>
            </w:r>
            <w:r>
              <w:rPr>
                <w:noProof/>
                <w:webHidden/>
              </w:rPr>
            </w:r>
            <w:r>
              <w:rPr>
                <w:noProof/>
                <w:webHidden/>
              </w:rPr>
              <w:fldChar w:fldCharType="separate"/>
            </w:r>
            <w:r>
              <w:rPr>
                <w:noProof/>
                <w:webHidden/>
              </w:rPr>
              <w:t>4</w:t>
            </w:r>
            <w:r>
              <w:rPr>
                <w:noProof/>
                <w:webHidden/>
              </w:rPr>
              <w:fldChar w:fldCharType="end"/>
            </w:r>
          </w:hyperlink>
        </w:p>
        <w:p w:rsidR="005B06E6" w:rsidRDefault="005B06E6">
          <w:pPr>
            <w:pStyle w:val="TOC1"/>
            <w:tabs>
              <w:tab w:val="right" w:leader="dot" w:pos="9350"/>
            </w:tabs>
            <w:rPr>
              <w:rFonts w:eastAsiaTheme="minorEastAsia"/>
              <w:noProof/>
            </w:rPr>
          </w:pPr>
          <w:hyperlink w:anchor="_Toc19270266" w:history="1">
            <w:r w:rsidRPr="008C7C24">
              <w:rPr>
                <w:rStyle w:val="Hyperlink"/>
                <w:noProof/>
              </w:rPr>
              <w:t>Data Transformation Steps</w:t>
            </w:r>
            <w:r>
              <w:rPr>
                <w:noProof/>
                <w:webHidden/>
              </w:rPr>
              <w:tab/>
            </w:r>
            <w:r>
              <w:rPr>
                <w:noProof/>
                <w:webHidden/>
              </w:rPr>
              <w:fldChar w:fldCharType="begin"/>
            </w:r>
            <w:r>
              <w:rPr>
                <w:noProof/>
                <w:webHidden/>
              </w:rPr>
              <w:instrText xml:space="preserve"> PAGEREF _Toc19270266 \h </w:instrText>
            </w:r>
            <w:r>
              <w:rPr>
                <w:noProof/>
                <w:webHidden/>
              </w:rPr>
            </w:r>
            <w:r>
              <w:rPr>
                <w:noProof/>
                <w:webHidden/>
              </w:rPr>
              <w:fldChar w:fldCharType="separate"/>
            </w:r>
            <w:r>
              <w:rPr>
                <w:noProof/>
                <w:webHidden/>
              </w:rPr>
              <w:t>5</w:t>
            </w:r>
            <w:r>
              <w:rPr>
                <w:noProof/>
                <w:webHidden/>
              </w:rPr>
              <w:fldChar w:fldCharType="end"/>
            </w:r>
          </w:hyperlink>
        </w:p>
        <w:p w:rsidR="005B06E6" w:rsidRDefault="005B06E6">
          <w:pPr>
            <w:pStyle w:val="TOC1"/>
            <w:tabs>
              <w:tab w:val="right" w:leader="dot" w:pos="9350"/>
            </w:tabs>
            <w:rPr>
              <w:rFonts w:eastAsiaTheme="minorEastAsia"/>
              <w:noProof/>
            </w:rPr>
          </w:pPr>
          <w:hyperlink w:anchor="_Toc19270267" w:history="1">
            <w:r w:rsidRPr="008C7C24">
              <w:rPr>
                <w:rStyle w:val="Hyperlink"/>
                <w:noProof/>
              </w:rPr>
              <w:t>Data quality summary</w:t>
            </w:r>
            <w:r>
              <w:rPr>
                <w:noProof/>
                <w:webHidden/>
              </w:rPr>
              <w:tab/>
            </w:r>
            <w:r>
              <w:rPr>
                <w:noProof/>
                <w:webHidden/>
              </w:rPr>
              <w:fldChar w:fldCharType="begin"/>
            </w:r>
            <w:r>
              <w:rPr>
                <w:noProof/>
                <w:webHidden/>
              </w:rPr>
              <w:instrText xml:space="preserve"> PAGEREF _Toc19270267 \h </w:instrText>
            </w:r>
            <w:r>
              <w:rPr>
                <w:noProof/>
                <w:webHidden/>
              </w:rPr>
            </w:r>
            <w:r>
              <w:rPr>
                <w:noProof/>
                <w:webHidden/>
              </w:rPr>
              <w:fldChar w:fldCharType="separate"/>
            </w:r>
            <w:r>
              <w:rPr>
                <w:noProof/>
                <w:webHidden/>
              </w:rPr>
              <w:t>5</w:t>
            </w:r>
            <w:r>
              <w:rPr>
                <w:noProof/>
                <w:webHidden/>
              </w:rPr>
              <w:fldChar w:fldCharType="end"/>
            </w:r>
          </w:hyperlink>
        </w:p>
        <w:p w:rsidR="005B06E6" w:rsidRDefault="005B06E6">
          <w:pPr>
            <w:pStyle w:val="TOC1"/>
            <w:tabs>
              <w:tab w:val="right" w:leader="dot" w:pos="9350"/>
            </w:tabs>
            <w:rPr>
              <w:rFonts w:eastAsiaTheme="minorEastAsia"/>
              <w:noProof/>
            </w:rPr>
          </w:pPr>
          <w:hyperlink w:anchor="_Toc19270268" w:history="1">
            <w:r w:rsidRPr="008C7C24">
              <w:rPr>
                <w:rStyle w:val="Hyperlink"/>
                <w:noProof/>
              </w:rPr>
              <w:t>Identification of Target &amp; independent variables</w:t>
            </w:r>
            <w:r>
              <w:rPr>
                <w:noProof/>
                <w:webHidden/>
              </w:rPr>
              <w:tab/>
            </w:r>
            <w:r>
              <w:rPr>
                <w:noProof/>
                <w:webHidden/>
              </w:rPr>
              <w:fldChar w:fldCharType="begin"/>
            </w:r>
            <w:r>
              <w:rPr>
                <w:noProof/>
                <w:webHidden/>
              </w:rPr>
              <w:instrText xml:space="preserve"> PAGEREF _Toc19270268 \h </w:instrText>
            </w:r>
            <w:r>
              <w:rPr>
                <w:noProof/>
                <w:webHidden/>
              </w:rPr>
            </w:r>
            <w:r>
              <w:rPr>
                <w:noProof/>
                <w:webHidden/>
              </w:rPr>
              <w:fldChar w:fldCharType="separate"/>
            </w:r>
            <w:r>
              <w:rPr>
                <w:noProof/>
                <w:webHidden/>
              </w:rPr>
              <w:t>8</w:t>
            </w:r>
            <w:r>
              <w:rPr>
                <w:noProof/>
                <w:webHidden/>
              </w:rPr>
              <w:fldChar w:fldCharType="end"/>
            </w:r>
          </w:hyperlink>
        </w:p>
        <w:p w:rsidR="005B06E6" w:rsidRDefault="005B06E6">
          <w:pPr>
            <w:pStyle w:val="TOC1"/>
            <w:tabs>
              <w:tab w:val="right" w:leader="dot" w:pos="9350"/>
            </w:tabs>
            <w:rPr>
              <w:rFonts w:eastAsiaTheme="minorEastAsia"/>
              <w:noProof/>
            </w:rPr>
          </w:pPr>
          <w:hyperlink w:anchor="_Toc19270269" w:history="1">
            <w:r w:rsidRPr="008C7C24">
              <w:rPr>
                <w:rStyle w:val="Hyperlink"/>
                <w:noProof/>
              </w:rPr>
              <w:t>Variable ranking</w:t>
            </w:r>
            <w:r>
              <w:rPr>
                <w:noProof/>
                <w:webHidden/>
              </w:rPr>
              <w:tab/>
            </w:r>
            <w:r>
              <w:rPr>
                <w:noProof/>
                <w:webHidden/>
              </w:rPr>
              <w:fldChar w:fldCharType="begin"/>
            </w:r>
            <w:r>
              <w:rPr>
                <w:noProof/>
                <w:webHidden/>
              </w:rPr>
              <w:instrText xml:space="preserve"> PAGEREF _Toc19270269 \h </w:instrText>
            </w:r>
            <w:r>
              <w:rPr>
                <w:noProof/>
                <w:webHidden/>
              </w:rPr>
            </w:r>
            <w:r>
              <w:rPr>
                <w:noProof/>
                <w:webHidden/>
              </w:rPr>
              <w:fldChar w:fldCharType="separate"/>
            </w:r>
            <w:r>
              <w:rPr>
                <w:noProof/>
                <w:webHidden/>
              </w:rPr>
              <w:t>8</w:t>
            </w:r>
            <w:r>
              <w:rPr>
                <w:noProof/>
                <w:webHidden/>
              </w:rPr>
              <w:fldChar w:fldCharType="end"/>
            </w:r>
          </w:hyperlink>
        </w:p>
        <w:p w:rsidR="005B06E6" w:rsidRDefault="005B06E6">
          <w:pPr>
            <w:pStyle w:val="TOC1"/>
            <w:tabs>
              <w:tab w:val="right" w:leader="dot" w:pos="9350"/>
            </w:tabs>
            <w:rPr>
              <w:rFonts w:eastAsiaTheme="minorEastAsia"/>
              <w:noProof/>
            </w:rPr>
          </w:pPr>
          <w:hyperlink w:anchor="_Toc19270270" w:history="1">
            <w:r w:rsidRPr="008C7C24">
              <w:rPr>
                <w:rStyle w:val="Hyperlink"/>
                <w:noProof/>
              </w:rPr>
              <w:t>Insight learned</w:t>
            </w:r>
            <w:r>
              <w:rPr>
                <w:noProof/>
                <w:webHidden/>
              </w:rPr>
              <w:tab/>
            </w:r>
            <w:r>
              <w:rPr>
                <w:noProof/>
                <w:webHidden/>
              </w:rPr>
              <w:fldChar w:fldCharType="begin"/>
            </w:r>
            <w:r>
              <w:rPr>
                <w:noProof/>
                <w:webHidden/>
              </w:rPr>
              <w:instrText xml:space="preserve"> PAGEREF _Toc19270270 \h </w:instrText>
            </w:r>
            <w:r>
              <w:rPr>
                <w:noProof/>
                <w:webHidden/>
              </w:rPr>
            </w:r>
            <w:r>
              <w:rPr>
                <w:noProof/>
                <w:webHidden/>
              </w:rPr>
              <w:fldChar w:fldCharType="separate"/>
            </w:r>
            <w:r>
              <w:rPr>
                <w:noProof/>
                <w:webHidden/>
              </w:rPr>
              <w:t>8</w:t>
            </w:r>
            <w:r>
              <w:rPr>
                <w:noProof/>
                <w:webHidden/>
              </w:rPr>
              <w:fldChar w:fldCharType="end"/>
            </w:r>
          </w:hyperlink>
        </w:p>
        <w:p w:rsidR="005B06E6" w:rsidRDefault="005B06E6">
          <w:pPr>
            <w:pStyle w:val="TOC2"/>
            <w:tabs>
              <w:tab w:val="right" w:leader="dot" w:pos="9350"/>
            </w:tabs>
            <w:rPr>
              <w:rFonts w:eastAsiaTheme="minorEastAsia"/>
              <w:noProof/>
            </w:rPr>
          </w:pPr>
          <w:hyperlink w:anchor="_Toc19270271" w:history="1">
            <w:r w:rsidRPr="008C7C24">
              <w:rPr>
                <w:rStyle w:val="Hyperlink"/>
                <w:noProof/>
              </w:rPr>
              <w:t>Project Execution</w:t>
            </w:r>
            <w:r>
              <w:rPr>
                <w:noProof/>
                <w:webHidden/>
              </w:rPr>
              <w:tab/>
            </w:r>
            <w:r>
              <w:rPr>
                <w:noProof/>
                <w:webHidden/>
              </w:rPr>
              <w:fldChar w:fldCharType="begin"/>
            </w:r>
            <w:r>
              <w:rPr>
                <w:noProof/>
                <w:webHidden/>
              </w:rPr>
              <w:instrText xml:space="preserve"> PAGEREF _Toc19270271 \h </w:instrText>
            </w:r>
            <w:r>
              <w:rPr>
                <w:noProof/>
                <w:webHidden/>
              </w:rPr>
            </w:r>
            <w:r>
              <w:rPr>
                <w:noProof/>
                <w:webHidden/>
              </w:rPr>
              <w:fldChar w:fldCharType="separate"/>
            </w:r>
            <w:r>
              <w:rPr>
                <w:noProof/>
                <w:webHidden/>
              </w:rPr>
              <w:t>8</w:t>
            </w:r>
            <w:r>
              <w:rPr>
                <w:noProof/>
                <w:webHidden/>
              </w:rPr>
              <w:fldChar w:fldCharType="end"/>
            </w:r>
          </w:hyperlink>
        </w:p>
        <w:p w:rsidR="005B06E6" w:rsidRDefault="005B06E6">
          <w:pPr>
            <w:pStyle w:val="TOC2"/>
            <w:tabs>
              <w:tab w:val="right" w:leader="dot" w:pos="9350"/>
            </w:tabs>
            <w:rPr>
              <w:rFonts w:eastAsiaTheme="minorEastAsia"/>
              <w:noProof/>
            </w:rPr>
          </w:pPr>
          <w:hyperlink w:anchor="_Toc19270272" w:history="1">
            <w:r w:rsidRPr="008C7C24">
              <w:rPr>
                <w:rStyle w:val="Hyperlink"/>
                <w:noProof/>
              </w:rPr>
              <w:t>Data science / Engineering</w:t>
            </w:r>
            <w:r>
              <w:rPr>
                <w:noProof/>
                <w:webHidden/>
              </w:rPr>
              <w:tab/>
            </w:r>
            <w:r>
              <w:rPr>
                <w:noProof/>
                <w:webHidden/>
              </w:rPr>
              <w:fldChar w:fldCharType="begin"/>
            </w:r>
            <w:r>
              <w:rPr>
                <w:noProof/>
                <w:webHidden/>
              </w:rPr>
              <w:instrText xml:space="preserve"> PAGEREF _Toc19270272 \h </w:instrText>
            </w:r>
            <w:r>
              <w:rPr>
                <w:noProof/>
                <w:webHidden/>
              </w:rPr>
            </w:r>
            <w:r>
              <w:rPr>
                <w:noProof/>
                <w:webHidden/>
              </w:rPr>
              <w:fldChar w:fldCharType="separate"/>
            </w:r>
            <w:r>
              <w:rPr>
                <w:noProof/>
                <w:webHidden/>
              </w:rPr>
              <w:t>9</w:t>
            </w:r>
            <w:r>
              <w:rPr>
                <w:noProof/>
                <w:webHidden/>
              </w:rPr>
              <w:fldChar w:fldCharType="end"/>
            </w:r>
          </w:hyperlink>
        </w:p>
        <w:p w:rsidR="005B06E6" w:rsidRDefault="005B06E6">
          <w:pPr>
            <w:pStyle w:val="TOC2"/>
            <w:tabs>
              <w:tab w:val="right" w:leader="dot" w:pos="9350"/>
            </w:tabs>
            <w:rPr>
              <w:rFonts w:eastAsiaTheme="minorEastAsia"/>
              <w:noProof/>
            </w:rPr>
          </w:pPr>
          <w:hyperlink w:anchor="_Toc19270273" w:history="1">
            <w:r w:rsidRPr="008C7C24">
              <w:rPr>
                <w:rStyle w:val="Hyperlink"/>
                <w:noProof/>
              </w:rPr>
              <w:t>Domain</w:t>
            </w:r>
            <w:r>
              <w:rPr>
                <w:noProof/>
                <w:webHidden/>
              </w:rPr>
              <w:tab/>
            </w:r>
            <w:r>
              <w:rPr>
                <w:noProof/>
                <w:webHidden/>
              </w:rPr>
              <w:fldChar w:fldCharType="begin"/>
            </w:r>
            <w:r>
              <w:rPr>
                <w:noProof/>
                <w:webHidden/>
              </w:rPr>
              <w:instrText xml:space="preserve"> PAGEREF _Toc19270273 \h </w:instrText>
            </w:r>
            <w:r>
              <w:rPr>
                <w:noProof/>
                <w:webHidden/>
              </w:rPr>
            </w:r>
            <w:r>
              <w:rPr>
                <w:noProof/>
                <w:webHidden/>
              </w:rPr>
              <w:fldChar w:fldCharType="separate"/>
            </w:r>
            <w:r>
              <w:rPr>
                <w:noProof/>
                <w:webHidden/>
              </w:rPr>
              <w:t>9</w:t>
            </w:r>
            <w:r>
              <w:rPr>
                <w:noProof/>
                <w:webHidden/>
              </w:rPr>
              <w:fldChar w:fldCharType="end"/>
            </w:r>
          </w:hyperlink>
        </w:p>
        <w:p w:rsidR="005B06E6" w:rsidRDefault="005B06E6">
          <w:pPr>
            <w:pStyle w:val="TOC2"/>
            <w:tabs>
              <w:tab w:val="right" w:leader="dot" w:pos="9350"/>
            </w:tabs>
            <w:rPr>
              <w:rFonts w:eastAsiaTheme="minorEastAsia"/>
              <w:noProof/>
            </w:rPr>
          </w:pPr>
          <w:hyperlink w:anchor="_Toc19270274" w:history="1">
            <w:r w:rsidRPr="008C7C24">
              <w:rPr>
                <w:rStyle w:val="Hyperlink"/>
                <w:noProof/>
              </w:rPr>
              <w:t>Product</w:t>
            </w:r>
            <w:r>
              <w:rPr>
                <w:noProof/>
                <w:webHidden/>
              </w:rPr>
              <w:tab/>
            </w:r>
            <w:r>
              <w:rPr>
                <w:noProof/>
                <w:webHidden/>
              </w:rPr>
              <w:fldChar w:fldCharType="begin"/>
            </w:r>
            <w:r>
              <w:rPr>
                <w:noProof/>
                <w:webHidden/>
              </w:rPr>
              <w:instrText xml:space="preserve"> PAGEREF _Toc19270274 \h </w:instrText>
            </w:r>
            <w:r>
              <w:rPr>
                <w:noProof/>
                <w:webHidden/>
              </w:rPr>
            </w:r>
            <w:r>
              <w:rPr>
                <w:noProof/>
                <w:webHidden/>
              </w:rPr>
              <w:fldChar w:fldCharType="separate"/>
            </w:r>
            <w:r>
              <w:rPr>
                <w:noProof/>
                <w:webHidden/>
              </w:rPr>
              <w:t>9</w:t>
            </w:r>
            <w:r>
              <w:rPr>
                <w:noProof/>
                <w:webHidden/>
              </w:rPr>
              <w:fldChar w:fldCharType="end"/>
            </w:r>
          </w:hyperlink>
        </w:p>
        <w:p w:rsidR="005B06E6" w:rsidRDefault="005B06E6">
          <w:pPr>
            <w:pStyle w:val="TOC2"/>
            <w:tabs>
              <w:tab w:val="right" w:leader="dot" w:pos="9350"/>
            </w:tabs>
            <w:rPr>
              <w:rFonts w:eastAsiaTheme="minorEastAsia"/>
              <w:noProof/>
            </w:rPr>
          </w:pPr>
          <w:hyperlink w:anchor="_Toc19270275" w:history="1">
            <w:r w:rsidRPr="008C7C24">
              <w:rPr>
                <w:rStyle w:val="Hyperlink"/>
                <w:noProof/>
              </w:rPr>
              <w:t>Any specific challenges</w:t>
            </w:r>
            <w:r>
              <w:rPr>
                <w:noProof/>
                <w:webHidden/>
              </w:rPr>
              <w:tab/>
            </w:r>
            <w:r>
              <w:rPr>
                <w:noProof/>
                <w:webHidden/>
              </w:rPr>
              <w:fldChar w:fldCharType="begin"/>
            </w:r>
            <w:r>
              <w:rPr>
                <w:noProof/>
                <w:webHidden/>
              </w:rPr>
              <w:instrText xml:space="preserve"> PAGEREF _Toc19270275 \h </w:instrText>
            </w:r>
            <w:r>
              <w:rPr>
                <w:noProof/>
                <w:webHidden/>
              </w:rPr>
            </w:r>
            <w:r>
              <w:rPr>
                <w:noProof/>
                <w:webHidden/>
              </w:rPr>
              <w:fldChar w:fldCharType="separate"/>
            </w:r>
            <w:r>
              <w:rPr>
                <w:noProof/>
                <w:webHidden/>
              </w:rPr>
              <w:t>9</w:t>
            </w:r>
            <w:r>
              <w:rPr>
                <w:noProof/>
                <w:webHidden/>
              </w:rPr>
              <w:fldChar w:fldCharType="end"/>
            </w:r>
          </w:hyperlink>
        </w:p>
        <w:p w:rsidR="005B06E6" w:rsidRDefault="005B06E6">
          <w:pPr>
            <w:pStyle w:val="TOC1"/>
            <w:tabs>
              <w:tab w:val="right" w:leader="dot" w:pos="9350"/>
            </w:tabs>
            <w:rPr>
              <w:rFonts w:eastAsiaTheme="minorEastAsia"/>
              <w:noProof/>
            </w:rPr>
          </w:pPr>
          <w:hyperlink w:anchor="_Toc19270276" w:history="1">
            <w:r w:rsidRPr="008C7C24">
              <w:rPr>
                <w:rStyle w:val="Hyperlink"/>
                <w:noProof/>
              </w:rPr>
              <w:t>Next Steps</w:t>
            </w:r>
            <w:r>
              <w:rPr>
                <w:noProof/>
                <w:webHidden/>
              </w:rPr>
              <w:tab/>
            </w:r>
            <w:r>
              <w:rPr>
                <w:noProof/>
                <w:webHidden/>
              </w:rPr>
              <w:fldChar w:fldCharType="begin"/>
            </w:r>
            <w:r>
              <w:rPr>
                <w:noProof/>
                <w:webHidden/>
              </w:rPr>
              <w:instrText xml:space="preserve"> PAGEREF _Toc19270276 \h </w:instrText>
            </w:r>
            <w:r>
              <w:rPr>
                <w:noProof/>
                <w:webHidden/>
              </w:rPr>
            </w:r>
            <w:r>
              <w:rPr>
                <w:noProof/>
                <w:webHidden/>
              </w:rPr>
              <w:fldChar w:fldCharType="separate"/>
            </w:r>
            <w:r>
              <w:rPr>
                <w:noProof/>
                <w:webHidden/>
              </w:rPr>
              <w:t>9</w:t>
            </w:r>
            <w:r>
              <w:rPr>
                <w:noProof/>
                <w:webHidden/>
              </w:rPr>
              <w:fldChar w:fldCharType="end"/>
            </w:r>
          </w:hyperlink>
        </w:p>
        <w:p w:rsidR="00BE3450" w:rsidRDefault="00BE3450">
          <w:r>
            <w:fldChar w:fldCharType="end"/>
          </w:r>
        </w:p>
      </w:sdtContent>
    </w:sdt>
    <w:p w:rsidR="00BE3450" w:rsidRDefault="00BE3450" w:rsidP="00A736BF">
      <w:pPr>
        <w:spacing w:after="217" w:line="240" w:lineRule="auto"/>
        <w:jc w:val="both"/>
        <w:rPr>
          <w:rFonts w:eastAsia="Times New Roman" w:cstheme="minorHAnsi"/>
          <w:color w:val="24292E"/>
        </w:rPr>
      </w:pPr>
    </w:p>
    <w:p w:rsidR="00BE3450" w:rsidRDefault="00BE3450" w:rsidP="00A736BF">
      <w:pPr>
        <w:spacing w:after="217" w:line="240" w:lineRule="auto"/>
        <w:jc w:val="both"/>
        <w:rPr>
          <w:rFonts w:eastAsia="Times New Roman" w:cstheme="minorHAnsi"/>
          <w:color w:val="24292E"/>
        </w:rPr>
      </w:pPr>
    </w:p>
    <w:p w:rsidR="00BE3450" w:rsidRDefault="00BE3450" w:rsidP="00A736BF">
      <w:pPr>
        <w:spacing w:after="217" w:line="240" w:lineRule="auto"/>
        <w:jc w:val="both"/>
        <w:rPr>
          <w:rFonts w:eastAsia="Times New Roman" w:cstheme="minorHAnsi"/>
          <w:color w:val="24292E"/>
        </w:rPr>
      </w:pPr>
    </w:p>
    <w:p w:rsidR="00BE3450" w:rsidRDefault="00BE3450" w:rsidP="00A736BF">
      <w:pPr>
        <w:spacing w:after="217" w:line="240" w:lineRule="auto"/>
        <w:jc w:val="both"/>
        <w:rPr>
          <w:rFonts w:eastAsia="Times New Roman" w:cstheme="minorHAnsi"/>
          <w:color w:val="24292E"/>
        </w:rPr>
      </w:pPr>
    </w:p>
    <w:p w:rsidR="00BE3450" w:rsidRDefault="00BE3450" w:rsidP="00A736BF">
      <w:pPr>
        <w:spacing w:after="217" w:line="240" w:lineRule="auto"/>
        <w:jc w:val="both"/>
        <w:rPr>
          <w:rFonts w:eastAsia="Times New Roman" w:cstheme="minorHAnsi"/>
          <w:color w:val="24292E"/>
        </w:rPr>
      </w:pPr>
    </w:p>
    <w:p w:rsidR="00BE3450" w:rsidRDefault="00BE3450" w:rsidP="00A736BF">
      <w:pPr>
        <w:spacing w:after="217" w:line="240" w:lineRule="auto"/>
        <w:jc w:val="both"/>
        <w:rPr>
          <w:rFonts w:eastAsia="Times New Roman" w:cstheme="minorHAnsi"/>
          <w:color w:val="24292E"/>
        </w:rPr>
      </w:pPr>
    </w:p>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lastRenderedPageBreak/>
        <w:t xml:space="preserve">The purpose of this report is to log key findings from the "Data exploration and Pre Processing" exercise conducted as a part of CRISP DM process. Ideally a separate report ought to be generated for each individual data file. </w:t>
      </w:r>
    </w:p>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The report  includes Key parameter related to data Source, metadata, data inconsistencies, Data summary, statistical tests conducted, transformations performed and visualization techniques employed to describe and analyze the data.</w:t>
      </w:r>
    </w:p>
    <w:p w:rsidR="00A736BF" w:rsidRPr="00353325" w:rsidRDefault="00A736BF" w:rsidP="00A321F6">
      <w:pPr>
        <w:pStyle w:val="Heading1"/>
        <w:rPr>
          <w:rFonts w:asciiTheme="minorHAnsi" w:hAnsiTheme="minorHAnsi" w:cstheme="minorHAnsi"/>
        </w:rPr>
      </w:pPr>
      <w:bookmarkStart w:id="0" w:name="_Toc19270259"/>
      <w:r w:rsidRPr="00353325">
        <w:rPr>
          <w:rFonts w:asciiTheme="minorHAnsi" w:hAnsiTheme="minorHAnsi" w:cstheme="minorHAnsi"/>
        </w:rPr>
        <w:t xml:space="preserve">Data </w:t>
      </w:r>
      <w:r w:rsidR="00A321F6" w:rsidRPr="00353325">
        <w:rPr>
          <w:rFonts w:asciiTheme="minorHAnsi" w:hAnsiTheme="minorHAnsi" w:cstheme="minorHAnsi"/>
        </w:rPr>
        <w:t xml:space="preserve">Sources </w:t>
      </w:r>
      <w:r w:rsidRPr="00353325">
        <w:rPr>
          <w:rFonts w:asciiTheme="minorHAnsi" w:hAnsiTheme="minorHAnsi" w:cstheme="minorHAnsi"/>
        </w:rPr>
        <w:t xml:space="preserve">and Feature </w:t>
      </w:r>
      <w:r w:rsidR="00A321F6" w:rsidRPr="00353325">
        <w:rPr>
          <w:rFonts w:asciiTheme="minorHAnsi" w:hAnsiTheme="minorHAnsi" w:cstheme="minorHAnsi"/>
        </w:rPr>
        <w:t>Engineering</w:t>
      </w:r>
      <w:bookmarkEnd w:id="0"/>
    </w:p>
    <w:p w:rsidR="00A736BF" w:rsidRPr="00353325" w:rsidRDefault="00A321F6" w:rsidP="00A736BF">
      <w:pPr>
        <w:spacing w:after="217" w:line="240" w:lineRule="auto"/>
        <w:jc w:val="both"/>
        <w:rPr>
          <w:rFonts w:eastAsia="Times New Roman" w:cstheme="minorHAnsi"/>
          <w:color w:val="24292E"/>
        </w:rPr>
      </w:pPr>
      <w:r w:rsidRPr="00353325">
        <w:rPr>
          <w:rFonts w:eastAsia="Times New Roman" w:cstheme="minorHAnsi"/>
          <w:color w:val="24292E"/>
        </w:rPr>
        <w:t>Provide brief description about the supplied Raw Data Sources before processing.</w:t>
      </w:r>
    </w:p>
    <w:p w:rsidR="00A736BF" w:rsidRPr="00353325" w:rsidRDefault="00A736BF" w:rsidP="00353325">
      <w:pPr>
        <w:pStyle w:val="ListParagraph"/>
        <w:numPr>
          <w:ilvl w:val="0"/>
          <w:numId w:val="6"/>
        </w:numPr>
        <w:spacing w:after="217" w:line="240" w:lineRule="auto"/>
        <w:jc w:val="both"/>
        <w:rPr>
          <w:rFonts w:eastAsia="Times New Roman" w:cstheme="minorHAnsi"/>
          <w:color w:val="24292E"/>
        </w:rPr>
      </w:pPr>
      <w:r w:rsidRPr="00353325">
        <w:rPr>
          <w:rFonts w:eastAsia="Times New Roman" w:cstheme="minorHAnsi"/>
          <w:color w:val="24292E"/>
        </w:rPr>
        <w:t xml:space="preserve">Raw data sources, </w:t>
      </w:r>
    </w:p>
    <w:p w:rsidR="00A736BF" w:rsidRPr="00353325" w:rsidRDefault="00A736BF" w:rsidP="00353325">
      <w:pPr>
        <w:pStyle w:val="ListParagraph"/>
        <w:numPr>
          <w:ilvl w:val="0"/>
          <w:numId w:val="6"/>
        </w:numPr>
        <w:spacing w:after="217" w:line="240" w:lineRule="auto"/>
        <w:jc w:val="both"/>
        <w:rPr>
          <w:rFonts w:eastAsia="Times New Roman" w:cstheme="minorHAnsi"/>
          <w:color w:val="24292E"/>
        </w:rPr>
      </w:pPr>
      <w:r w:rsidRPr="00353325">
        <w:rPr>
          <w:rFonts w:eastAsia="Times New Roman" w:cstheme="minorHAnsi"/>
          <w:color w:val="24292E"/>
        </w:rPr>
        <w:t>the processed/transformed data,</w:t>
      </w:r>
    </w:p>
    <w:p w:rsidR="00A736BF" w:rsidRPr="00353325" w:rsidRDefault="00A736BF" w:rsidP="00353325">
      <w:pPr>
        <w:pStyle w:val="ListParagraph"/>
        <w:numPr>
          <w:ilvl w:val="0"/>
          <w:numId w:val="6"/>
        </w:numPr>
        <w:spacing w:after="217" w:line="240" w:lineRule="auto"/>
        <w:jc w:val="both"/>
        <w:rPr>
          <w:rFonts w:eastAsia="Times New Roman" w:cstheme="minorHAnsi"/>
          <w:color w:val="24292E"/>
        </w:rPr>
      </w:pPr>
      <w:r w:rsidRPr="00353325">
        <w:rPr>
          <w:rFonts w:eastAsia="Times New Roman" w:cstheme="minorHAnsi"/>
          <w:color w:val="24292E"/>
        </w:rPr>
        <w:t xml:space="preserve">and feature sets. </w:t>
      </w:r>
    </w:p>
    <w:p w:rsidR="00A321F6"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For each data</w:t>
      </w:r>
      <w:r w:rsidR="004E6851">
        <w:rPr>
          <w:rFonts w:eastAsia="Times New Roman" w:cstheme="minorHAnsi"/>
          <w:color w:val="24292E"/>
        </w:rPr>
        <w:t>set</w:t>
      </w:r>
      <w:r w:rsidRPr="00353325">
        <w:rPr>
          <w:rFonts w:eastAsia="Times New Roman" w:cstheme="minorHAnsi"/>
          <w:color w:val="24292E"/>
        </w:rPr>
        <w:t>, an individual report describing</w:t>
      </w:r>
    </w:p>
    <w:p w:rsidR="00A321F6" w:rsidRPr="00353325" w:rsidRDefault="004E6851" w:rsidP="00A321F6">
      <w:pPr>
        <w:pStyle w:val="ListParagraph"/>
        <w:numPr>
          <w:ilvl w:val="0"/>
          <w:numId w:val="5"/>
        </w:numPr>
        <w:spacing w:after="217" w:line="240" w:lineRule="auto"/>
        <w:jc w:val="both"/>
        <w:rPr>
          <w:rFonts w:eastAsia="Times New Roman" w:cstheme="minorHAnsi"/>
          <w:color w:val="24292E"/>
        </w:rPr>
      </w:pPr>
      <w:r>
        <w:rPr>
          <w:rFonts w:eastAsia="Times New Roman" w:cstheme="minorHAnsi"/>
          <w:color w:val="24292E"/>
        </w:rPr>
        <w:t>Schema of the Raw Data.</w:t>
      </w:r>
    </w:p>
    <w:p w:rsidR="00A321F6" w:rsidRPr="00353325" w:rsidRDefault="004E6851" w:rsidP="00A321F6">
      <w:pPr>
        <w:pStyle w:val="ListParagraph"/>
        <w:numPr>
          <w:ilvl w:val="0"/>
          <w:numId w:val="5"/>
        </w:numPr>
        <w:spacing w:after="217" w:line="240" w:lineRule="auto"/>
        <w:jc w:val="both"/>
        <w:rPr>
          <w:rFonts w:eastAsia="Times New Roman" w:cstheme="minorHAnsi"/>
          <w:color w:val="24292E"/>
        </w:rPr>
      </w:pPr>
      <w:r>
        <w:rPr>
          <w:rFonts w:eastAsia="Times New Roman" w:cstheme="minorHAnsi"/>
          <w:color w:val="24292E"/>
        </w:rPr>
        <w:t>The meaning of each data field</w:t>
      </w:r>
      <w:r w:rsidR="00A736BF" w:rsidRPr="00353325">
        <w:rPr>
          <w:rFonts w:eastAsia="Times New Roman" w:cstheme="minorHAnsi"/>
          <w:color w:val="24292E"/>
        </w:rPr>
        <w:t xml:space="preserve"> </w:t>
      </w:r>
    </w:p>
    <w:p w:rsidR="00A321F6" w:rsidRPr="00353325" w:rsidRDefault="00A736BF" w:rsidP="00A321F6">
      <w:pPr>
        <w:pStyle w:val="ListParagraph"/>
        <w:numPr>
          <w:ilvl w:val="0"/>
          <w:numId w:val="5"/>
        </w:numPr>
        <w:spacing w:after="217" w:line="240" w:lineRule="auto"/>
        <w:jc w:val="both"/>
        <w:rPr>
          <w:rFonts w:eastAsia="Times New Roman" w:cstheme="minorHAnsi"/>
          <w:color w:val="24292E"/>
        </w:rPr>
      </w:pPr>
      <w:r w:rsidRPr="00353325">
        <w:rPr>
          <w:rFonts w:eastAsia="Times New Roman" w:cstheme="minorHAnsi"/>
          <w:color w:val="24292E"/>
        </w:rPr>
        <w:t xml:space="preserve">and other information that is helpful for understanding the data is provided. </w:t>
      </w:r>
    </w:p>
    <w:p w:rsidR="00A736BF" w:rsidRPr="00353325" w:rsidRDefault="00A736BF" w:rsidP="00A321F6">
      <w:pPr>
        <w:pStyle w:val="ListParagraph"/>
        <w:numPr>
          <w:ilvl w:val="0"/>
          <w:numId w:val="5"/>
        </w:numPr>
        <w:spacing w:after="217" w:line="240" w:lineRule="auto"/>
        <w:jc w:val="both"/>
        <w:rPr>
          <w:rFonts w:eastAsia="Times New Roman" w:cstheme="minorHAnsi"/>
          <w:color w:val="24292E"/>
        </w:rPr>
      </w:pPr>
      <w:r w:rsidRPr="00353325">
        <w:rPr>
          <w:rFonts w:eastAsia="Times New Roman" w:cstheme="minorHAnsi"/>
          <w:color w:val="24292E"/>
        </w:rPr>
        <w:t>If the dataset is the output of processing/transforming/feature engineering existing data set(s), the names of the input data sets, and the links to scripts that are used to conduct the operation are also provided.</w:t>
      </w:r>
    </w:p>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w:t>
      </w:r>
    </w:p>
    <w:p w:rsidR="00A736BF" w:rsidRPr="00353325" w:rsidRDefault="00A736BF" w:rsidP="00A321F6">
      <w:pPr>
        <w:pStyle w:val="Heading2"/>
        <w:rPr>
          <w:rFonts w:asciiTheme="minorHAnsi" w:hAnsiTheme="minorHAnsi" w:cstheme="minorHAnsi"/>
        </w:rPr>
      </w:pPr>
      <w:bookmarkStart w:id="1" w:name="_Toc19270260"/>
      <w:r w:rsidRPr="00353325">
        <w:rPr>
          <w:rFonts w:asciiTheme="minorHAnsi" w:hAnsiTheme="minorHAnsi" w:cstheme="minorHAnsi"/>
        </w:rPr>
        <w:t>Raw Data Sources</w:t>
      </w:r>
      <w:bookmarkEnd w:id="1"/>
    </w:p>
    <w:p w:rsidR="00A321F6" w:rsidRPr="00353325" w:rsidRDefault="00A321F6" w:rsidP="00A321F6">
      <w:pPr>
        <w:pStyle w:val="Heading2"/>
        <w:rPr>
          <w:rFonts w:asciiTheme="minorHAnsi" w:hAnsiTheme="minorHAnsi" w:cstheme="minorHAnsi"/>
          <w:b w:val="0"/>
          <w:sz w:val="24"/>
        </w:rPr>
      </w:pPr>
      <w:bookmarkStart w:id="2" w:name="_Toc19270261"/>
      <w:r w:rsidRPr="00353325">
        <w:rPr>
          <w:rFonts w:asciiTheme="minorHAnsi" w:hAnsiTheme="minorHAnsi" w:cstheme="minorHAnsi"/>
          <w:b w:val="0"/>
          <w:sz w:val="24"/>
        </w:rPr>
        <w:t>Provide details about the Raw Data Sources shared by the client.</w:t>
      </w:r>
      <w:bookmarkEnd w:id="2"/>
    </w:p>
    <w:tbl>
      <w:tblPr>
        <w:tblW w:w="9537" w:type="dxa"/>
        <w:tblCellMar>
          <w:top w:w="15" w:type="dxa"/>
          <w:left w:w="15" w:type="dxa"/>
          <w:bottom w:w="15" w:type="dxa"/>
          <w:right w:w="15" w:type="dxa"/>
        </w:tblCellMar>
        <w:tblLook w:val="04A0"/>
      </w:tblPr>
      <w:tblGrid>
        <w:gridCol w:w="1158"/>
        <w:gridCol w:w="1357"/>
        <w:gridCol w:w="1429"/>
        <w:gridCol w:w="2577"/>
        <w:gridCol w:w="3016"/>
      </w:tblGrid>
      <w:tr w:rsidR="00A736BF" w:rsidRPr="00353325" w:rsidTr="00353325">
        <w:trPr>
          <w:tblHeader/>
        </w:trPr>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Dataset Name</w:t>
            </w:r>
          </w:p>
        </w:t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Original Location</w:t>
            </w:r>
          </w:p>
        </w:tc>
        <w:tc>
          <w:tcPr>
            <w:tcW w:w="142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Destination Location</w:t>
            </w:r>
          </w:p>
        </w:tc>
        <w:tc>
          <w:tcPr>
            <w:tcW w:w="2577"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Data Movement Tools / Scripts</w:t>
            </w:r>
          </w:p>
        </w:tc>
        <w:tc>
          <w:tcPr>
            <w:tcW w:w="3016"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Link to Report</w:t>
            </w:r>
          </w:p>
        </w:tc>
      </w:tr>
      <w:tr w:rsidR="00A736BF" w:rsidRPr="00353325" w:rsidTr="00353325">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321F6" w:rsidP="00A736BF">
            <w:pPr>
              <w:spacing w:after="217" w:line="240" w:lineRule="auto"/>
              <w:jc w:val="both"/>
              <w:rPr>
                <w:rFonts w:eastAsia="Times New Roman" w:cstheme="minorHAnsi"/>
                <w:color w:val="24292E"/>
              </w:rPr>
            </w:pPr>
            <w:proofErr w:type="spellStart"/>
            <w:r w:rsidRPr="00353325">
              <w:rPr>
                <w:rFonts w:eastAsia="Times New Roman" w:cstheme="minorHAnsi"/>
                <w:color w:val="24292E"/>
              </w:rPr>
              <w:t>DatasetX</w:t>
            </w:r>
            <w:proofErr w:type="spellEnd"/>
          </w:p>
        </w:t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 xml:space="preserve">Brief description of its </w:t>
            </w:r>
            <w:r w:rsidR="00353325" w:rsidRPr="00353325">
              <w:rPr>
                <w:rFonts w:eastAsia="Times New Roman" w:cstheme="minorHAnsi"/>
                <w:color w:val="24292E"/>
              </w:rPr>
              <w:t>original</w:t>
            </w:r>
            <w:r w:rsidRPr="00353325">
              <w:rPr>
                <w:rFonts w:eastAsia="Times New Roman" w:cstheme="minorHAnsi"/>
                <w:color w:val="24292E"/>
              </w:rPr>
              <w:t xml:space="preserve"> location</w:t>
            </w:r>
          </w:p>
        </w:tc>
        <w:tc>
          <w:tcPr>
            <w:tcW w:w="142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Brief description of its destination location</w:t>
            </w:r>
          </w:p>
        </w:tc>
        <w:tc>
          <w:tcPr>
            <w:tcW w:w="2577"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321F6">
            <w:pPr>
              <w:spacing w:after="217" w:line="240" w:lineRule="auto"/>
              <w:jc w:val="both"/>
              <w:rPr>
                <w:rFonts w:eastAsia="Times New Roman" w:cstheme="minorHAnsi"/>
                <w:color w:val="24292E"/>
              </w:rPr>
            </w:pPr>
            <w:hyperlink r:id="rId6" w:history="1">
              <w:r w:rsidR="00A321F6" w:rsidRPr="00353325">
                <w:rPr>
                  <w:rFonts w:cstheme="minorHAnsi"/>
                </w:rPr>
                <w:t>Details</w:t>
              </w:r>
            </w:hyperlink>
            <w:r w:rsidR="00A321F6" w:rsidRPr="00353325">
              <w:rPr>
                <w:rFonts w:cstheme="minorHAnsi"/>
              </w:rPr>
              <w:t xml:space="preserve"> of the </w:t>
            </w:r>
            <w:r w:rsidR="00353325" w:rsidRPr="00353325">
              <w:rPr>
                <w:rFonts w:cstheme="minorHAnsi"/>
              </w:rPr>
              <w:t>methodology</w:t>
            </w:r>
            <w:r w:rsidR="00A321F6" w:rsidRPr="00353325">
              <w:rPr>
                <w:rFonts w:cstheme="minorHAnsi"/>
              </w:rPr>
              <w:t xml:space="preserve"> used for ingesting and processing data. This could be a python file or similar. </w:t>
            </w:r>
          </w:p>
        </w:tc>
        <w:tc>
          <w:tcPr>
            <w:tcW w:w="3016"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321F6">
            <w:pPr>
              <w:spacing w:after="217" w:line="240" w:lineRule="auto"/>
              <w:jc w:val="both"/>
              <w:rPr>
                <w:rFonts w:eastAsia="Times New Roman" w:cstheme="minorHAnsi"/>
                <w:color w:val="24292E"/>
              </w:rPr>
            </w:pPr>
            <w:hyperlink r:id="rId7" w:history="1">
              <w:r w:rsidR="00A321F6" w:rsidRPr="00353325">
                <w:rPr>
                  <w:rFonts w:cstheme="minorHAnsi"/>
                </w:rPr>
                <w:t>This</w:t>
              </w:r>
            </w:hyperlink>
            <w:r w:rsidR="00A321F6" w:rsidRPr="00353325">
              <w:rPr>
                <w:rFonts w:cstheme="minorHAnsi"/>
              </w:rPr>
              <w:t xml:space="preserve"> should be a link to where this data is stored</w:t>
            </w:r>
          </w:p>
        </w:tc>
      </w:tr>
    </w:tbl>
    <w:p w:rsidR="00353325" w:rsidRPr="00353325" w:rsidRDefault="00353325" w:rsidP="00353325">
      <w:pPr>
        <w:spacing w:before="100" w:beforeAutospacing="1" w:after="100" w:afterAutospacing="1" w:line="240" w:lineRule="auto"/>
        <w:ind w:left="360"/>
        <w:jc w:val="both"/>
        <w:rPr>
          <w:rFonts w:eastAsia="Times New Roman" w:cstheme="minorHAnsi"/>
          <w:color w:val="24292E"/>
        </w:rPr>
      </w:pPr>
    </w:p>
    <w:p w:rsidR="00E53301" w:rsidRPr="00353325" w:rsidRDefault="00A321F6" w:rsidP="00A736BF">
      <w:pPr>
        <w:numPr>
          <w:ilvl w:val="0"/>
          <w:numId w:val="1"/>
        </w:numPr>
        <w:spacing w:before="100" w:beforeAutospacing="1" w:after="100" w:afterAutospacing="1" w:line="240" w:lineRule="auto"/>
        <w:jc w:val="both"/>
        <w:rPr>
          <w:rFonts w:eastAsia="Times New Roman" w:cstheme="minorHAnsi"/>
          <w:color w:val="24292E"/>
        </w:rPr>
      </w:pPr>
      <w:r w:rsidRPr="00353325">
        <w:rPr>
          <w:rFonts w:eastAsia="Times New Roman" w:cstheme="minorHAnsi"/>
          <w:b/>
          <w:color w:val="24292E"/>
        </w:rPr>
        <w:t>Dataset</w:t>
      </w:r>
      <w:r w:rsidR="00353325">
        <w:rPr>
          <w:rFonts w:eastAsia="Times New Roman" w:cstheme="minorHAnsi"/>
          <w:b/>
          <w:color w:val="24292E"/>
        </w:rPr>
        <w:t xml:space="preserve"> </w:t>
      </w:r>
      <w:r w:rsidRPr="00353325">
        <w:rPr>
          <w:rFonts w:eastAsia="Times New Roman" w:cstheme="minorHAnsi"/>
          <w:b/>
          <w:color w:val="24292E"/>
        </w:rPr>
        <w:t>X Parameters</w:t>
      </w:r>
      <w:r w:rsidR="00A736BF" w:rsidRPr="00353325">
        <w:rPr>
          <w:rFonts w:eastAsia="Times New Roman" w:cstheme="minorHAnsi"/>
          <w:color w:val="24292E"/>
        </w:rPr>
        <w:t xml:space="preserve">. </w:t>
      </w:r>
      <w:r w:rsidRPr="00353325">
        <w:rPr>
          <w:rFonts w:eastAsia="Times New Roman" w:cstheme="minorHAnsi"/>
          <w:color w:val="24292E"/>
        </w:rPr>
        <w:t xml:space="preserve">For each dataset provide </w:t>
      </w:r>
      <w:r w:rsidR="00E53301" w:rsidRPr="00353325">
        <w:rPr>
          <w:rFonts w:eastAsia="Times New Roman" w:cstheme="minorHAnsi"/>
          <w:color w:val="24292E"/>
        </w:rPr>
        <w:t xml:space="preserve">following </w:t>
      </w:r>
      <w:r w:rsidRPr="00353325">
        <w:rPr>
          <w:rFonts w:eastAsia="Times New Roman" w:cstheme="minorHAnsi"/>
          <w:color w:val="24292E"/>
        </w:rPr>
        <w:t>information</w:t>
      </w:r>
      <w:r w:rsidR="00E53301" w:rsidRPr="00353325">
        <w:rPr>
          <w:rFonts w:eastAsia="Times New Roman" w:cstheme="minorHAnsi"/>
          <w:color w:val="24292E"/>
        </w:rPr>
        <w:t>:</w:t>
      </w:r>
    </w:p>
    <w:p w:rsidR="00E53301" w:rsidRPr="00353325" w:rsidRDefault="00E53301" w:rsidP="00E53301">
      <w:pPr>
        <w:numPr>
          <w:ilvl w:val="1"/>
          <w:numId w:val="1"/>
        </w:numPr>
        <w:spacing w:before="100" w:beforeAutospacing="1" w:after="100" w:afterAutospacing="1" w:line="240" w:lineRule="auto"/>
        <w:jc w:val="both"/>
        <w:rPr>
          <w:rFonts w:eastAsia="Times New Roman" w:cstheme="minorHAnsi"/>
          <w:color w:val="24292E"/>
        </w:rPr>
      </w:pPr>
      <w:r w:rsidRPr="00353325">
        <w:rPr>
          <w:rFonts w:eastAsia="Times New Roman" w:cstheme="minorHAnsi"/>
          <w:color w:val="24292E"/>
        </w:rPr>
        <w:t>Size/Volume of the data</w:t>
      </w:r>
    </w:p>
    <w:p w:rsidR="00A321F6" w:rsidRPr="00353325" w:rsidRDefault="00A321F6" w:rsidP="00E53301">
      <w:pPr>
        <w:numPr>
          <w:ilvl w:val="1"/>
          <w:numId w:val="1"/>
        </w:numPr>
        <w:spacing w:before="100" w:beforeAutospacing="1" w:after="100" w:afterAutospacing="1" w:line="240" w:lineRule="auto"/>
        <w:jc w:val="both"/>
        <w:rPr>
          <w:rFonts w:eastAsia="Times New Roman" w:cstheme="minorHAnsi"/>
          <w:color w:val="24292E"/>
        </w:rPr>
      </w:pPr>
      <w:r w:rsidRPr="00353325">
        <w:rPr>
          <w:rFonts w:eastAsia="Times New Roman" w:cstheme="minorHAnsi"/>
          <w:color w:val="24292E"/>
        </w:rPr>
        <w:lastRenderedPageBreak/>
        <w:t xml:space="preserve">How is the data accessed such as via API or from SQL dumps, excel, CSV files. Any login </w:t>
      </w:r>
      <w:r w:rsidR="00E53301" w:rsidRPr="00353325">
        <w:rPr>
          <w:rFonts w:eastAsia="Times New Roman" w:cstheme="minorHAnsi"/>
          <w:color w:val="24292E"/>
        </w:rPr>
        <w:t>credentials</w:t>
      </w:r>
      <w:r w:rsidRPr="00353325">
        <w:rPr>
          <w:rFonts w:eastAsia="Times New Roman" w:cstheme="minorHAnsi"/>
          <w:color w:val="24292E"/>
        </w:rPr>
        <w:t xml:space="preserve"> utilized must also be logged here.</w:t>
      </w:r>
    </w:p>
    <w:p w:rsidR="00E53301" w:rsidRPr="00353325" w:rsidRDefault="00E53301" w:rsidP="00E53301">
      <w:pPr>
        <w:numPr>
          <w:ilvl w:val="1"/>
          <w:numId w:val="1"/>
        </w:numPr>
        <w:spacing w:before="100" w:beforeAutospacing="1" w:after="100" w:afterAutospacing="1" w:line="240" w:lineRule="auto"/>
        <w:jc w:val="both"/>
        <w:rPr>
          <w:rFonts w:eastAsia="Times New Roman" w:cstheme="minorHAnsi"/>
          <w:color w:val="24292E"/>
        </w:rPr>
      </w:pPr>
      <w:r w:rsidRPr="00353325">
        <w:rPr>
          <w:rFonts w:eastAsia="Times New Roman" w:cstheme="minorHAnsi"/>
          <w:color w:val="24292E"/>
        </w:rPr>
        <w:t>Meta Data details.</w:t>
      </w:r>
    </w:p>
    <w:p w:rsidR="00E53301" w:rsidRPr="00353325" w:rsidRDefault="00E53301" w:rsidP="00E53301">
      <w:pPr>
        <w:numPr>
          <w:ilvl w:val="1"/>
          <w:numId w:val="1"/>
        </w:numPr>
        <w:spacing w:before="100" w:beforeAutospacing="1" w:after="100" w:afterAutospacing="1" w:line="240" w:lineRule="auto"/>
        <w:jc w:val="both"/>
        <w:rPr>
          <w:rFonts w:eastAsia="Times New Roman" w:cstheme="minorHAnsi"/>
          <w:color w:val="24292E"/>
        </w:rPr>
      </w:pPr>
      <w:r w:rsidRPr="00353325">
        <w:rPr>
          <w:rFonts w:eastAsia="Times New Roman" w:cstheme="minorHAnsi"/>
          <w:color w:val="24292E"/>
        </w:rPr>
        <w:t xml:space="preserve">Data Schema developed or existing. </w:t>
      </w:r>
    </w:p>
    <w:p w:rsidR="00E53301" w:rsidRPr="00353325" w:rsidRDefault="00E53301" w:rsidP="00E53301">
      <w:pPr>
        <w:numPr>
          <w:ilvl w:val="1"/>
          <w:numId w:val="1"/>
        </w:numPr>
        <w:spacing w:before="100" w:beforeAutospacing="1" w:after="100" w:afterAutospacing="1" w:line="240" w:lineRule="auto"/>
        <w:jc w:val="both"/>
        <w:rPr>
          <w:rFonts w:eastAsia="Times New Roman" w:cstheme="minorHAnsi"/>
          <w:color w:val="24292E"/>
        </w:rPr>
      </w:pPr>
      <w:r w:rsidRPr="00353325">
        <w:rPr>
          <w:rFonts w:eastAsia="Times New Roman" w:cstheme="minorHAnsi"/>
          <w:color w:val="24292E"/>
        </w:rPr>
        <w:t xml:space="preserve">Use separate headings for each of the above. </w:t>
      </w:r>
    </w:p>
    <w:p w:rsidR="00A736BF" w:rsidRPr="00353325" w:rsidRDefault="00A736BF" w:rsidP="00A736BF">
      <w:pPr>
        <w:pBdr>
          <w:bottom w:val="single" w:sz="6" w:space="4" w:color="EAECEF"/>
        </w:pBdr>
        <w:spacing w:before="326" w:after="217" w:line="240" w:lineRule="auto"/>
        <w:jc w:val="both"/>
        <w:outlineLvl w:val="1"/>
        <w:rPr>
          <w:rFonts w:eastAsia="Times New Roman" w:cstheme="minorHAnsi"/>
          <w:b/>
          <w:bCs/>
          <w:color w:val="24292E"/>
          <w:sz w:val="36"/>
          <w:szCs w:val="36"/>
        </w:rPr>
      </w:pPr>
    </w:p>
    <w:p w:rsidR="00A736BF" w:rsidRDefault="00A736BF" w:rsidP="00353325">
      <w:pPr>
        <w:pStyle w:val="Heading2"/>
        <w:rPr>
          <w:rFonts w:asciiTheme="minorHAnsi" w:hAnsiTheme="minorHAnsi" w:cstheme="minorHAnsi"/>
        </w:rPr>
      </w:pPr>
      <w:bookmarkStart w:id="3" w:name="_Toc19270262"/>
      <w:r w:rsidRPr="00353325">
        <w:rPr>
          <w:rFonts w:asciiTheme="minorHAnsi" w:hAnsiTheme="minorHAnsi" w:cstheme="minorHAnsi"/>
        </w:rPr>
        <w:t>Processed Data</w:t>
      </w:r>
      <w:bookmarkEnd w:id="3"/>
    </w:p>
    <w:p w:rsidR="00353325" w:rsidRPr="00762770" w:rsidRDefault="00353325" w:rsidP="00BE3450">
      <w:r w:rsidRPr="00762770">
        <w:t>Provide details about the output from the processing exercise. Basically all relevant details related to how data was processed from its raw format to a format or shape that is in needed shape for the Data mining requirements.</w:t>
      </w:r>
    </w:p>
    <w:tbl>
      <w:tblPr>
        <w:tblW w:w="9627" w:type="dxa"/>
        <w:tblCellMar>
          <w:top w:w="15" w:type="dxa"/>
          <w:left w:w="15" w:type="dxa"/>
          <w:bottom w:w="15" w:type="dxa"/>
          <w:right w:w="15" w:type="dxa"/>
        </w:tblCellMar>
        <w:tblLook w:val="04A0"/>
      </w:tblPr>
      <w:tblGrid>
        <w:gridCol w:w="1275"/>
        <w:gridCol w:w="2060"/>
        <w:gridCol w:w="1991"/>
        <w:gridCol w:w="4301"/>
      </w:tblGrid>
      <w:tr w:rsidR="00A736BF" w:rsidRPr="00353325" w:rsidTr="00353325">
        <w:trPr>
          <w:tblHead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Processed Dataset Name</w:t>
            </w:r>
          </w:p>
        </w:tc>
        <w:tc>
          <w:tcPr>
            <w:tcW w:w="206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Input Dataset(s)</w:t>
            </w:r>
          </w:p>
        </w:tc>
        <w:tc>
          <w:tcPr>
            <w:tcW w:w="1991"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Data Processing Tools/Scripts</w:t>
            </w:r>
          </w:p>
        </w:tc>
        <w:tc>
          <w:tcPr>
            <w:tcW w:w="4301"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Link</w:t>
            </w:r>
          </w:p>
        </w:tc>
      </w:tr>
      <w:tr w:rsidR="00A736BF" w:rsidRPr="00353325" w:rsidTr="00762770">
        <w:trPr>
          <w:trHeight w:val="1973"/>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Processed Dataset 1</w:t>
            </w:r>
          </w:p>
        </w:tc>
        <w:tc>
          <w:tcPr>
            <w:tcW w:w="206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353325" w:rsidP="00A736BF">
            <w:pPr>
              <w:spacing w:after="217" w:line="240" w:lineRule="auto"/>
              <w:jc w:val="both"/>
              <w:rPr>
                <w:rFonts w:eastAsia="Times New Roman" w:cstheme="minorHAnsi"/>
                <w:color w:val="24292E"/>
              </w:rPr>
            </w:pPr>
            <w:r>
              <w:rPr>
                <w:rFonts w:cstheme="minorHAnsi"/>
              </w:rPr>
              <w:t>Name of the Raw Dataset in previous section</w:t>
            </w:r>
          </w:p>
        </w:tc>
        <w:tc>
          <w:tcPr>
            <w:tcW w:w="1991"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353325">
            <w:pPr>
              <w:spacing w:after="217" w:line="240" w:lineRule="auto"/>
              <w:jc w:val="both"/>
              <w:rPr>
                <w:rFonts w:eastAsia="Times New Roman" w:cstheme="minorHAnsi"/>
                <w:color w:val="24292E"/>
              </w:rPr>
            </w:pPr>
            <w:hyperlink r:id="rId8" w:history="1">
              <w:r w:rsidR="00353325" w:rsidRPr="00353325">
                <w:rPr>
                  <w:rFonts w:cstheme="minorHAnsi"/>
                </w:rPr>
                <w:t>Links</w:t>
              </w:r>
            </w:hyperlink>
            <w:r w:rsidR="00353325">
              <w:rPr>
                <w:rFonts w:cstheme="minorHAnsi"/>
              </w:rPr>
              <w:t xml:space="preserve"> to tools &amp; techniques used to generate this output. This may be code or script or a GUI based flow.</w:t>
            </w:r>
          </w:p>
        </w:tc>
        <w:tc>
          <w:tcPr>
            <w:tcW w:w="4301"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353325" w:rsidP="00353325">
            <w:pPr>
              <w:spacing w:after="217" w:line="240" w:lineRule="auto"/>
              <w:jc w:val="both"/>
              <w:rPr>
                <w:rFonts w:eastAsia="Times New Roman" w:cstheme="minorHAnsi"/>
                <w:color w:val="24292E"/>
              </w:rPr>
            </w:pPr>
            <w:r>
              <w:rPr>
                <w:rFonts w:cstheme="minorHAnsi"/>
              </w:rPr>
              <w:t>Provide a link to this output.</w:t>
            </w:r>
          </w:p>
        </w:tc>
      </w:tr>
      <w:tr w:rsidR="00A736BF" w:rsidRPr="00353325" w:rsidTr="00353325">
        <w:tc>
          <w:tcPr>
            <w:tcW w:w="1275"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Processed Dataset 2</w:t>
            </w:r>
          </w:p>
        </w:tc>
        <w:tc>
          <w:tcPr>
            <w:tcW w:w="206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A736BF" w:rsidRPr="00353325" w:rsidRDefault="00353325" w:rsidP="00A736BF">
            <w:pPr>
              <w:spacing w:after="217" w:line="240" w:lineRule="auto"/>
              <w:jc w:val="both"/>
              <w:rPr>
                <w:rFonts w:eastAsia="Times New Roman" w:cstheme="minorHAnsi"/>
                <w:color w:val="24292E"/>
              </w:rPr>
            </w:pPr>
            <w:r>
              <w:rPr>
                <w:rFonts w:cstheme="minorHAnsi"/>
              </w:rPr>
              <w:t>Name of the Raw Dataset in previous section</w:t>
            </w:r>
          </w:p>
        </w:tc>
        <w:tc>
          <w:tcPr>
            <w:tcW w:w="1991"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A736BF" w:rsidRPr="00353325" w:rsidRDefault="00A736BF" w:rsidP="00353325">
            <w:pPr>
              <w:spacing w:after="217" w:line="240" w:lineRule="auto"/>
              <w:jc w:val="both"/>
              <w:rPr>
                <w:rFonts w:eastAsia="Times New Roman" w:cstheme="minorHAnsi"/>
                <w:color w:val="24292E"/>
              </w:rPr>
            </w:pPr>
            <w:hyperlink r:id="rId9" w:history="1">
              <w:r w:rsidR="00353325" w:rsidRPr="00353325">
                <w:rPr>
                  <w:rFonts w:cstheme="minorHAnsi"/>
                </w:rPr>
                <w:t>Same</w:t>
              </w:r>
            </w:hyperlink>
            <w:r w:rsidR="00353325">
              <w:rPr>
                <w:rFonts w:cstheme="minorHAnsi"/>
              </w:rPr>
              <w:t xml:space="preserve"> as above. </w:t>
            </w:r>
          </w:p>
        </w:tc>
        <w:tc>
          <w:tcPr>
            <w:tcW w:w="4301"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A736BF" w:rsidRPr="00353325" w:rsidRDefault="00353325" w:rsidP="00A736BF">
            <w:pPr>
              <w:spacing w:after="217" w:line="240" w:lineRule="auto"/>
              <w:jc w:val="both"/>
              <w:rPr>
                <w:rFonts w:eastAsia="Times New Roman" w:cstheme="minorHAnsi"/>
                <w:color w:val="24292E"/>
              </w:rPr>
            </w:pPr>
            <w:r>
              <w:rPr>
                <w:rFonts w:cstheme="minorHAnsi"/>
              </w:rPr>
              <w:t>Provide a link to this output.</w:t>
            </w:r>
          </w:p>
        </w:tc>
      </w:tr>
    </w:tbl>
    <w:p w:rsidR="00A736BF" w:rsidRDefault="00A736BF" w:rsidP="00A736BF">
      <w:pPr>
        <w:numPr>
          <w:ilvl w:val="0"/>
          <w:numId w:val="2"/>
        </w:numPr>
        <w:spacing w:before="100" w:beforeAutospacing="1" w:after="100" w:afterAutospacing="1" w:line="240" w:lineRule="auto"/>
        <w:jc w:val="both"/>
        <w:rPr>
          <w:rFonts w:eastAsia="Times New Roman" w:cstheme="minorHAnsi"/>
          <w:color w:val="24292E"/>
        </w:rPr>
      </w:pPr>
      <w:r w:rsidRPr="00353325">
        <w:rPr>
          <w:rFonts w:eastAsia="Times New Roman" w:cstheme="minorHAnsi"/>
          <w:color w:val="24292E"/>
        </w:rPr>
        <w:t xml:space="preserve">Processed Data1 summary. </w:t>
      </w:r>
      <w:r w:rsidR="00353325">
        <w:rPr>
          <w:rFonts w:eastAsia="Times New Roman" w:cstheme="minorHAnsi"/>
          <w:color w:val="24292E"/>
        </w:rPr>
        <w:t xml:space="preserve">Provide summary of </w:t>
      </w:r>
      <w:r w:rsidR="006A428F">
        <w:rPr>
          <w:rFonts w:eastAsia="Times New Roman" w:cstheme="minorHAnsi"/>
          <w:color w:val="24292E"/>
        </w:rPr>
        <w:t>rationale behind performing data processing steps in this step.</w:t>
      </w:r>
    </w:p>
    <w:p w:rsidR="006A428F" w:rsidRDefault="006A428F" w:rsidP="006A428F">
      <w:pPr>
        <w:spacing w:before="100" w:beforeAutospacing="1" w:after="100" w:afterAutospacing="1" w:line="240" w:lineRule="auto"/>
        <w:jc w:val="both"/>
        <w:rPr>
          <w:rFonts w:eastAsia="Times New Roman" w:cstheme="minorHAnsi"/>
          <w:color w:val="24292E"/>
        </w:rPr>
      </w:pPr>
    </w:p>
    <w:p w:rsidR="006A428F" w:rsidRDefault="006A428F" w:rsidP="006A428F">
      <w:pPr>
        <w:spacing w:before="100" w:beforeAutospacing="1" w:after="100" w:afterAutospacing="1" w:line="240" w:lineRule="auto"/>
        <w:jc w:val="both"/>
        <w:rPr>
          <w:rFonts w:eastAsia="Times New Roman" w:cstheme="minorHAnsi"/>
          <w:color w:val="24292E"/>
        </w:rPr>
      </w:pPr>
    </w:p>
    <w:p w:rsidR="003B1ACB" w:rsidRDefault="003B1ACB" w:rsidP="006A428F">
      <w:pPr>
        <w:spacing w:before="100" w:beforeAutospacing="1" w:after="100" w:afterAutospacing="1" w:line="240" w:lineRule="auto"/>
        <w:jc w:val="both"/>
        <w:rPr>
          <w:rFonts w:eastAsia="Times New Roman" w:cstheme="minorHAnsi"/>
          <w:color w:val="24292E"/>
        </w:rPr>
      </w:pPr>
    </w:p>
    <w:p w:rsidR="006A428F" w:rsidRDefault="006A428F" w:rsidP="006A428F">
      <w:pPr>
        <w:spacing w:before="100" w:beforeAutospacing="1" w:after="100" w:afterAutospacing="1" w:line="240" w:lineRule="auto"/>
        <w:jc w:val="both"/>
        <w:rPr>
          <w:rFonts w:eastAsia="Times New Roman" w:cstheme="minorHAnsi"/>
          <w:color w:val="24292E"/>
        </w:rPr>
      </w:pPr>
    </w:p>
    <w:p w:rsidR="006A428F" w:rsidRPr="00353325" w:rsidRDefault="006A428F" w:rsidP="006A428F">
      <w:pPr>
        <w:spacing w:before="100" w:beforeAutospacing="1" w:after="100" w:afterAutospacing="1" w:line="240" w:lineRule="auto"/>
        <w:jc w:val="both"/>
        <w:rPr>
          <w:rFonts w:eastAsia="Times New Roman" w:cstheme="minorHAnsi"/>
          <w:color w:val="24292E"/>
        </w:rPr>
      </w:pPr>
    </w:p>
    <w:p w:rsidR="00A736BF" w:rsidRDefault="00A736BF" w:rsidP="004E6851">
      <w:pPr>
        <w:pStyle w:val="Heading2"/>
        <w:rPr>
          <w:rFonts w:asciiTheme="minorHAnsi" w:hAnsiTheme="minorHAnsi" w:cstheme="minorHAnsi"/>
        </w:rPr>
      </w:pPr>
      <w:bookmarkStart w:id="4" w:name="_Toc19270263"/>
      <w:r w:rsidRPr="004E6851">
        <w:rPr>
          <w:rFonts w:asciiTheme="minorHAnsi" w:hAnsiTheme="minorHAnsi" w:cstheme="minorHAnsi"/>
        </w:rPr>
        <w:lastRenderedPageBreak/>
        <w:t>Feature Sets</w:t>
      </w:r>
      <w:bookmarkEnd w:id="4"/>
    </w:p>
    <w:p w:rsidR="004E6851" w:rsidRPr="00762770" w:rsidRDefault="004E6851" w:rsidP="00BE3450">
      <w:r w:rsidRPr="00762770">
        <w:t>This section is meant to provide details of</w:t>
      </w:r>
      <w:r w:rsidR="00762770">
        <w:t xml:space="preserve"> Feature Engineering (If any) performed on the Raw Data Set</w:t>
      </w:r>
    </w:p>
    <w:tbl>
      <w:tblPr>
        <w:tblW w:w="9537" w:type="dxa"/>
        <w:tblCellMar>
          <w:top w:w="15" w:type="dxa"/>
          <w:left w:w="15" w:type="dxa"/>
          <w:bottom w:w="15" w:type="dxa"/>
          <w:right w:w="15" w:type="dxa"/>
        </w:tblCellMar>
        <w:tblLook w:val="04A0"/>
      </w:tblPr>
      <w:tblGrid>
        <w:gridCol w:w="1058"/>
        <w:gridCol w:w="2539"/>
        <w:gridCol w:w="2520"/>
        <w:gridCol w:w="3420"/>
      </w:tblGrid>
      <w:tr w:rsidR="00A736BF" w:rsidRPr="00353325" w:rsidTr="00762770">
        <w:trPr>
          <w:tblHeader/>
        </w:trPr>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Feature Set Name</w:t>
            </w:r>
          </w:p>
        </w:tc>
        <w:tc>
          <w:tcPr>
            <w:tcW w:w="253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Input Dataset(s)</w:t>
            </w:r>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Feature Engineering Tools/Scripts</w:t>
            </w:r>
          </w:p>
        </w:tc>
        <w:tc>
          <w:tcPr>
            <w:tcW w:w="342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b/>
                <w:bCs/>
                <w:color w:val="24292E"/>
              </w:rPr>
            </w:pPr>
            <w:r w:rsidRPr="00353325">
              <w:rPr>
                <w:rFonts w:eastAsia="Times New Roman" w:cstheme="minorHAnsi"/>
                <w:b/>
                <w:bCs/>
                <w:color w:val="24292E"/>
              </w:rPr>
              <w:t>Link</w:t>
            </w:r>
          </w:p>
        </w:tc>
      </w:tr>
      <w:tr w:rsidR="00A736BF" w:rsidRPr="00353325" w:rsidTr="00762770">
        <w:tc>
          <w:tcPr>
            <w:tcW w:w="1058"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A736BF" w:rsidP="00A736BF">
            <w:pPr>
              <w:spacing w:after="217" w:line="240" w:lineRule="auto"/>
              <w:jc w:val="both"/>
              <w:rPr>
                <w:rFonts w:eastAsia="Times New Roman" w:cstheme="minorHAnsi"/>
                <w:color w:val="24292E"/>
              </w:rPr>
            </w:pPr>
            <w:r w:rsidRPr="00353325">
              <w:rPr>
                <w:rFonts w:eastAsia="Times New Roman" w:cstheme="minorHAnsi"/>
                <w:color w:val="24292E"/>
              </w:rPr>
              <w:t>Feature Set 1</w:t>
            </w:r>
          </w:p>
        </w:tc>
        <w:tc>
          <w:tcPr>
            <w:tcW w:w="253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762770" w:rsidP="00B54E60">
            <w:pPr>
              <w:spacing w:after="217" w:line="240" w:lineRule="auto"/>
              <w:jc w:val="both"/>
              <w:rPr>
                <w:rFonts w:eastAsia="Times New Roman" w:cstheme="minorHAnsi"/>
                <w:color w:val="24292E"/>
              </w:rPr>
            </w:pPr>
            <w:proofErr w:type="spellStart"/>
            <w:r w:rsidRPr="00353325">
              <w:rPr>
                <w:rFonts w:eastAsia="Times New Roman" w:cstheme="minorHAnsi"/>
                <w:color w:val="24292E"/>
              </w:rPr>
              <w:t>DatasetX</w:t>
            </w:r>
            <w:proofErr w:type="spellEnd"/>
            <w:r w:rsidR="00A736BF" w:rsidRPr="00353325">
              <w:rPr>
                <w:rFonts w:eastAsia="Times New Roman" w:cstheme="minorHAnsi"/>
                <w:color w:val="24292E"/>
              </w:rPr>
              <w:t>, </w:t>
            </w:r>
            <w:hyperlink r:id="rId10" w:history="1">
              <w:r w:rsidR="00B54E60">
                <w:rPr>
                  <w:rFonts w:eastAsia="Times New Roman" w:cstheme="minorHAnsi"/>
                  <w:color w:val="24292E"/>
                </w:rPr>
                <w:t>Pro</w:t>
              </w:r>
            </w:hyperlink>
            <w:r w:rsidR="00B54E60">
              <w:rPr>
                <w:rFonts w:eastAsia="Times New Roman" w:cstheme="minorHAnsi"/>
                <w:color w:val="24292E"/>
              </w:rPr>
              <w:t xml:space="preserve">cessed </w:t>
            </w:r>
            <w:proofErr w:type="spellStart"/>
            <w:r w:rsidR="00B54E60">
              <w:rPr>
                <w:rFonts w:eastAsia="Times New Roman" w:cstheme="minorHAnsi"/>
                <w:color w:val="24292E"/>
              </w:rPr>
              <w:t>DatasetX</w:t>
            </w:r>
            <w:proofErr w:type="spellEnd"/>
          </w:p>
        </w:tc>
        <w:tc>
          <w:tcPr>
            <w:tcW w:w="252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0A35F9" w:rsidP="00A736BF">
            <w:pPr>
              <w:spacing w:after="217" w:line="240" w:lineRule="auto"/>
              <w:jc w:val="both"/>
              <w:rPr>
                <w:rFonts w:eastAsia="Times New Roman" w:cstheme="minorHAnsi"/>
                <w:color w:val="24292E"/>
              </w:rPr>
            </w:pPr>
            <w:hyperlink r:id="rId11" w:history="1">
              <w:r w:rsidRPr="00353325">
                <w:rPr>
                  <w:rFonts w:cstheme="minorHAnsi"/>
                </w:rPr>
                <w:t>Links</w:t>
              </w:r>
            </w:hyperlink>
            <w:r>
              <w:rPr>
                <w:rFonts w:cstheme="minorHAnsi"/>
              </w:rPr>
              <w:t xml:space="preserve"> to tools &amp; techniques used to generate this output. This may be code or script or a GUI based flow.</w:t>
            </w:r>
          </w:p>
        </w:tc>
        <w:tc>
          <w:tcPr>
            <w:tcW w:w="342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A736BF" w:rsidRPr="00353325" w:rsidRDefault="000A35F9" w:rsidP="00A736BF">
            <w:pPr>
              <w:spacing w:after="217" w:line="240" w:lineRule="auto"/>
              <w:jc w:val="both"/>
              <w:rPr>
                <w:rFonts w:eastAsia="Times New Roman" w:cstheme="minorHAnsi"/>
                <w:color w:val="24292E"/>
              </w:rPr>
            </w:pPr>
            <w:r>
              <w:rPr>
                <w:rFonts w:cstheme="minorHAnsi"/>
              </w:rPr>
              <w:t>Provide a link to this output.</w:t>
            </w:r>
          </w:p>
        </w:tc>
      </w:tr>
    </w:tbl>
    <w:p w:rsidR="00A736BF" w:rsidRDefault="000A35F9" w:rsidP="00F3618D">
      <w:pPr>
        <w:pStyle w:val="ListParagraph"/>
        <w:numPr>
          <w:ilvl w:val="0"/>
          <w:numId w:val="10"/>
        </w:numPr>
        <w:spacing w:before="100" w:beforeAutospacing="1" w:after="100" w:afterAutospacing="1" w:line="240" w:lineRule="auto"/>
        <w:jc w:val="both"/>
        <w:rPr>
          <w:rFonts w:eastAsia="Times New Roman" w:cstheme="minorHAnsi"/>
          <w:color w:val="24292E"/>
        </w:rPr>
      </w:pPr>
      <w:r w:rsidRPr="00F3618D">
        <w:rPr>
          <w:rFonts w:eastAsia="Times New Roman" w:cstheme="minorHAnsi"/>
          <w:color w:val="24292E"/>
        </w:rPr>
        <w:t>Provide meaning of each feature generated as a part of this exercise.</w:t>
      </w:r>
    </w:p>
    <w:p w:rsidR="00F3618D" w:rsidRDefault="00F3618D" w:rsidP="00F3618D">
      <w:pPr>
        <w:pStyle w:val="ListParagraph"/>
        <w:numPr>
          <w:ilvl w:val="0"/>
          <w:numId w:val="10"/>
        </w:numPr>
        <w:spacing w:before="100" w:beforeAutospacing="1" w:after="100" w:afterAutospacing="1" w:line="240" w:lineRule="auto"/>
        <w:jc w:val="both"/>
        <w:rPr>
          <w:rFonts w:eastAsia="Times New Roman" w:cstheme="minorHAnsi"/>
          <w:color w:val="24292E"/>
        </w:rPr>
      </w:pPr>
      <w:r>
        <w:rPr>
          <w:rFonts w:eastAsia="Times New Roman" w:cstheme="minorHAnsi"/>
          <w:color w:val="24292E"/>
        </w:rPr>
        <w:t>Any dummy variables created.</w:t>
      </w:r>
    </w:p>
    <w:p w:rsidR="00F3618D" w:rsidRPr="00F3618D" w:rsidRDefault="00F3618D" w:rsidP="00F3618D">
      <w:pPr>
        <w:pStyle w:val="ListParagraph"/>
        <w:numPr>
          <w:ilvl w:val="0"/>
          <w:numId w:val="10"/>
        </w:numPr>
        <w:spacing w:before="100" w:beforeAutospacing="1" w:after="100" w:afterAutospacing="1" w:line="240" w:lineRule="auto"/>
        <w:jc w:val="both"/>
        <w:rPr>
          <w:rFonts w:eastAsia="Times New Roman" w:cstheme="minorHAnsi"/>
          <w:color w:val="24292E"/>
        </w:rPr>
      </w:pPr>
      <w:r>
        <w:rPr>
          <w:rFonts w:eastAsia="Times New Roman" w:cstheme="minorHAnsi"/>
          <w:color w:val="24292E"/>
        </w:rPr>
        <w:t xml:space="preserve">Techniques used to deal with categorical data. </w:t>
      </w:r>
    </w:p>
    <w:p w:rsidR="005E5893" w:rsidRPr="00353325" w:rsidRDefault="005E5893" w:rsidP="00A736BF">
      <w:pPr>
        <w:spacing w:after="217" w:line="240" w:lineRule="auto"/>
        <w:jc w:val="both"/>
        <w:rPr>
          <w:rFonts w:eastAsia="Times New Roman" w:cstheme="minorHAnsi"/>
          <w:color w:val="24292E"/>
        </w:rPr>
      </w:pPr>
    </w:p>
    <w:p w:rsidR="005E5893" w:rsidRDefault="005E5893" w:rsidP="00FD51BC">
      <w:pPr>
        <w:pStyle w:val="Heading1"/>
      </w:pPr>
      <w:bookmarkStart w:id="5" w:name="_Toc19270264"/>
      <w:r w:rsidRPr="00353325">
        <w:t>General summary of the data</w:t>
      </w:r>
      <w:bookmarkEnd w:id="5"/>
    </w:p>
    <w:p w:rsidR="00FD51BC" w:rsidRDefault="00FD51BC" w:rsidP="00BE3450">
      <w:r w:rsidRPr="00FD51BC">
        <w:t>This should include atleast following:</w:t>
      </w:r>
    </w:p>
    <w:p w:rsidR="00FD51BC" w:rsidRDefault="00FD51BC" w:rsidP="00BE3450">
      <w:pPr>
        <w:pStyle w:val="ListParagraph"/>
        <w:numPr>
          <w:ilvl w:val="0"/>
          <w:numId w:val="17"/>
        </w:numPr>
      </w:pPr>
      <w:r w:rsidRPr="00FD51BC">
        <w:t>Get Data Shape</w:t>
      </w:r>
    </w:p>
    <w:p w:rsidR="00FD51BC" w:rsidRDefault="00FD51BC" w:rsidP="00BE3450">
      <w:pPr>
        <w:pStyle w:val="ListParagraph"/>
        <w:numPr>
          <w:ilvl w:val="0"/>
          <w:numId w:val="17"/>
        </w:numPr>
      </w:pPr>
      <w:r>
        <w:t xml:space="preserve">Get Attribute Description and Variable Type </w:t>
      </w:r>
    </w:p>
    <w:p w:rsidR="00FD51BC" w:rsidRDefault="00FD51BC" w:rsidP="00BE3450">
      <w:pPr>
        <w:pStyle w:val="ListParagraph"/>
        <w:numPr>
          <w:ilvl w:val="0"/>
          <w:numId w:val="17"/>
        </w:numPr>
      </w:pPr>
      <w:r>
        <w:t>Get Summary for each Attribute/Feature</w:t>
      </w:r>
      <w:r w:rsidR="00E37CFB">
        <w:t xml:space="preserve"> such as 5 point summary, IQR etc.</w:t>
      </w:r>
    </w:p>
    <w:p w:rsidR="00E37CFB" w:rsidRDefault="00E37CFB" w:rsidP="00BE3450">
      <w:pPr>
        <w:pStyle w:val="ListParagraph"/>
        <w:numPr>
          <w:ilvl w:val="0"/>
          <w:numId w:val="17"/>
        </w:numPr>
      </w:pPr>
      <w:r>
        <w:t xml:space="preserve">Get </w:t>
      </w:r>
      <w:proofErr w:type="spellStart"/>
      <w:r>
        <w:t>ols</w:t>
      </w:r>
      <w:proofErr w:type="spellEnd"/>
      <w:r>
        <w:t xml:space="preserve"> (ordinary least squares) results for each feature.</w:t>
      </w:r>
    </w:p>
    <w:p w:rsidR="00E37CFB" w:rsidRDefault="00E37CFB" w:rsidP="00BE3450">
      <w:pPr>
        <w:pStyle w:val="ListParagraph"/>
        <w:numPr>
          <w:ilvl w:val="0"/>
          <w:numId w:val="17"/>
        </w:numPr>
      </w:pPr>
      <w:r>
        <w:t>Generate linear and Pair Wise plots for each feature. This should include Histograms and scatter plots.</w:t>
      </w:r>
      <w:r w:rsidR="00783A9C">
        <w:t xml:space="preserve"> This should be both univariate and bi </w:t>
      </w:r>
      <w:proofErr w:type="spellStart"/>
      <w:r w:rsidR="00783A9C">
        <w:t>variate</w:t>
      </w:r>
      <w:proofErr w:type="spellEnd"/>
      <w:r w:rsidR="00783A9C">
        <w:t xml:space="preserve"> plots. </w:t>
      </w:r>
    </w:p>
    <w:p w:rsidR="00E37CFB" w:rsidRDefault="00E37CFB" w:rsidP="00BE3450">
      <w:pPr>
        <w:pStyle w:val="ListParagraph"/>
        <w:numPr>
          <w:ilvl w:val="0"/>
          <w:numId w:val="17"/>
        </w:numPr>
      </w:pPr>
      <w:r>
        <w:t xml:space="preserve">Generate Correlation and Variance Covariance matrices for each variable. </w:t>
      </w:r>
    </w:p>
    <w:p w:rsidR="00CD33D2" w:rsidRDefault="00CD33D2" w:rsidP="00BE3450">
      <w:pPr>
        <w:pStyle w:val="ListParagraph"/>
        <w:numPr>
          <w:ilvl w:val="0"/>
          <w:numId w:val="17"/>
        </w:numPr>
      </w:pPr>
      <w:r>
        <w:t>In general all major attributes from either of the following tools can be inserted here:</w:t>
      </w:r>
    </w:p>
    <w:p w:rsidR="00CD33D2" w:rsidRDefault="00CD33D2" w:rsidP="00BE3450">
      <w:pPr>
        <w:pStyle w:val="ListParagraph"/>
        <w:numPr>
          <w:ilvl w:val="0"/>
          <w:numId w:val="17"/>
        </w:numPr>
      </w:pPr>
      <w:r>
        <w:t>Microsoft IDEAR</w:t>
      </w:r>
    </w:p>
    <w:p w:rsidR="00CD33D2" w:rsidRDefault="00CD33D2" w:rsidP="00BE3450">
      <w:pPr>
        <w:pStyle w:val="ListParagraph"/>
        <w:numPr>
          <w:ilvl w:val="0"/>
          <w:numId w:val="17"/>
        </w:numPr>
      </w:pPr>
      <w:r>
        <w:t xml:space="preserve">RATTLE , </w:t>
      </w:r>
      <w:proofErr w:type="spellStart"/>
      <w:r>
        <w:t>Rcommander</w:t>
      </w:r>
      <w:proofErr w:type="spellEnd"/>
    </w:p>
    <w:p w:rsidR="00CD33D2" w:rsidRPr="00FD51BC" w:rsidRDefault="00CD33D2" w:rsidP="00BE3450">
      <w:pPr>
        <w:pStyle w:val="ListParagraph"/>
        <w:numPr>
          <w:ilvl w:val="0"/>
          <w:numId w:val="17"/>
        </w:numPr>
      </w:pPr>
      <w:r>
        <w:t>Pandas profiling</w:t>
      </w:r>
    </w:p>
    <w:p w:rsidR="00FD51BC" w:rsidRDefault="00E37CFB" w:rsidP="00E37CFB">
      <w:pPr>
        <w:pStyle w:val="Heading1"/>
      </w:pPr>
      <w:bookmarkStart w:id="6" w:name="_Toc19270265"/>
      <w:r>
        <w:t>Data Quality Issues</w:t>
      </w:r>
      <w:bookmarkEnd w:id="6"/>
    </w:p>
    <w:p w:rsidR="00E37CFB" w:rsidRDefault="00E37CFB" w:rsidP="00BE3450">
      <w:pPr>
        <w:pStyle w:val="ListParagraph"/>
        <w:numPr>
          <w:ilvl w:val="0"/>
          <w:numId w:val="18"/>
        </w:numPr>
      </w:pPr>
      <w:r>
        <w:t>Determine missing records for each Feature.</w:t>
      </w:r>
    </w:p>
    <w:p w:rsidR="00E37CFB" w:rsidRDefault="00E37CFB" w:rsidP="00BE3450">
      <w:pPr>
        <w:pStyle w:val="ListParagraph"/>
        <w:numPr>
          <w:ilvl w:val="0"/>
          <w:numId w:val="18"/>
        </w:numPr>
      </w:pPr>
      <w:r>
        <w:lastRenderedPageBreak/>
        <w:t xml:space="preserve">Determine records with Errors, </w:t>
      </w:r>
      <w:r w:rsidR="00F3618D">
        <w:t xml:space="preserve">Div0, </w:t>
      </w:r>
      <w:proofErr w:type="spellStart"/>
      <w:r w:rsidR="00F3618D">
        <w:t>NaN</w:t>
      </w:r>
      <w:proofErr w:type="spellEnd"/>
      <w:r w:rsidR="00F3618D">
        <w:t xml:space="preserve"> </w:t>
      </w:r>
      <w:r>
        <w:t>etc.</w:t>
      </w:r>
    </w:p>
    <w:p w:rsidR="00E37CFB" w:rsidRDefault="00E37CFB" w:rsidP="00BE3450">
      <w:pPr>
        <w:pStyle w:val="ListParagraph"/>
        <w:numPr>
          <w:ilvl w:val="0"/>
          <w:numId w:val="18"/>
        </w:numPr>
      </w:pPr>
      <w:r>
        <w:t>Determine outliers in the data.</w:t>
      </w:r>
    </w:p>
    <w:p w:rsidR="00E37CFB" w:rsidRDefault="00E37CFB" w:rsidP="00BE3450">
      <w:pPr>
        <w:pStyle w:val="ListParagraph"/>
        <w:numPr>
          <w:ilvl w:val="0"/>
          <w:numId w:val="18"/>
        </w:numPr>
      </w:pPr>
      <w:r>
        <w:t>Determine the records where value data type is unexpected i.e. different from majority values.</w:t>
      </w:r>
    </w:p>
    <w:p w:rsidR="00E37CFB" w:rsidRDefault="00E37CFB" w:rsidP="00BE3450">
      <w:pPr>
        <w:pStyle w:val="ListParagraph"/>
        <w:numPr>
          <w:ilvl w:val="0"/>
          <w:numId w:val="18"/>
        </w:numPr>
      </w:pPr>
      <w:r>
        <w:t>Determine records where unexpected value is found.</w:t>
      </w:r>
    </w:p>
    <w:p w:rsidR="00E37CFB" w:rsidRDefault="00E37CFB" w:rsidP="00E37CFB">
      <w:pPr>
        <w:pBdr>
          <w:bottom w:val="single" w:sz="6" w:space="4" w:color="EAECEF"/>
        </w:pBdr>
        <w:spacing w:before="326" w:after="217" w:line="240" w:lineRule="auto"/>
        <w:jc w:val="both"/>
        <w:outlineLvl w:val="1"/>
        <w:rPr>
          <w:rFonts w:eastAsia="Times New Roman" w:cstheme="minorHAnsi"/>
          <w:bCs/>
          <w:color w:val="24292E"/>
          <w:szCs w:val="36"/>
        </w:rPr>
      </w:pPr>
    </w:p>
    <w:p w:rsidR="00E37CFB" w:rsidRDefault="00E37CFB" w:rsidP="00E37CFB">
      <w:pPr>
        <w:pStyle w:val="Heading1"/>
      </w:pPr>
      <w:bookmarkStart w:id="7" w:name="_Toc19270266"/>
      <w:r w:rsidRPr="00E37CFB">
        <w:t>Data Transformation Steps</w:t>
      </w:r>
      <w:bookmarkEnd w:id="7"/>
    </w:p>
    <w:p w:rsidR="00E37CFB" w:rsidRDefault="00E37CFB" w:rsidP="00E37CFB">
      <w:r w:rsidRPr="00E37CFB">
        <w:t>List details related to:</w:t>
      </w:r>
    </w:p>
    <w:p w:rsidR="00E37CFB" w:rsidRDefault="00E37CFB" w:rsidP="00BE3450">
      <w:pPr>
        <w:pStyle w:val="ListParagraph"/>
        <w:numPr>
          <w:ilvl w:val="0"/>
          <w:numId w:val="19"/>
        </w:numPr>
      </w:pPr>
      <w:r w:rsidRPr="00E37CFB">
        <w:t>Standardization Performed on the Raw Data.</w:t>
      </w:r>
    </w:p>
    <w:p w:rsidR="00E37CFB" w:rsidRDefault="00AE3F4D" w:rsidP="00BE3450">
      <w:pPr>
        <w:pStyle w:val="ListParagraph"/>
        <w:numPr>
          <w:ilvl w:val="0"/>
          <w:numId w:val="19"/>
        </w:numPr>
      </w:pPr>
      <w:r>
        <w:t xml:space="preserve">Feature Scaling Performed and the type of scaling used. </w:t>
      </w:r>
    </w:p>
    <w:p w:rsidR="00E37CFB" w:rsidRDefault="00F3618D" w:rsidP="00BE3450">
      <w:pPr>
        <w:pStyle w:val="ListParagraph"/>
        <w:numPr>
          <w:ilvl w:val="0"/>
          <w:numId w:val="19"/>
        </w:numPr>
      </w:pPr>
      <w:r>
        <w:t>Data Normalization</w:t>
      </w:r>
    </w:p>
    <w:p w:rsidR="00AE3F4D" w:rsidRDefault="00AE3F4D" w:rsidP="00BE3450">
      <w:pPr>
        <w:pStyle w:val="ListParagraph"/>
        <w:numPr>
          <w:ilvl w:val="0"/>
          <w:numId w:val="19"/>
        </w:numPr>
      </w:pPr>
      <w:r>
        <w:t xml:space="preserve">Data </w:t>
      </w:r>
      <w:proofErr w:type="spellStart"/>
      <w:r>
        <w:t>Discretization</w:t>
      </w:r>
      <w:proofErr w:type="spellEnd"/>
      <w:r>
        <w:t xml:space="preserve"> Performed. </w:t>
      </w:r>
    </w:p>
    <w:p w:rsidR="00F3618D" w:rsidRPr="00E37CFB" w:rsidRDefault="00F3618D" w:rsidP="00BE3450">
      <w:pPr>
        <w:pStyle w:val="ListParagraph"/>
        <w:numPr>
          <w:ilvl w:val="0"/>
          <w:numId w:val="19"/>
        </w:numPr>
      </w:pPr>
      <w:r>
        <w:t xml:space="preserve">Any feature Reduction steps taken such as PCA etc. Refer using </w:t>
      </w:r>
      <w:proofErr w:type="spellStart"/>
      <w:r>
        <w:t>multicollinearity</w:t>
      </w:r>
      <w:proofErr w:type="spellEnd"/>
      <w:r>
        <w:t xml:space="preserve"> and correlation metrics. </w:t>
      </w:r>
      <w:r w:rsidR="00D87021">
        <w:t xml:space="preserve">Similarly columns with only a single value can be removed. </w:t>
      </w:r>
    </w:p>
    <w:p w:rsidR="00107BD0" w:rsidRDefault="00107BD0" w:rsidP="00CD33D2">
      <w:pPr>
        <w:pStyle w:val="Heading1"/>
      </w:pPr>
    </w:p>
    <w:p w:rsidR="00787ED7" w:rsidRPr="00CD33D2" w:rsidRDefault="005E5893" w:rsidP="00CD33D2">
      <w:pPr>
        <w:pStyle w:val="Heading1"/>
      </w:pPr>
      <w:bookmarkStart w:id="8" w:name="_Toc19270267"/>
      <w:r w:rsidRPr="00CD33D2">
        <w:t>Data quality summary</w:t>
      </w:r>
      <w:bookmarkEnd w:id="8"/>
    </w:p>
    <w:p w:rsidR="005E5893" w:rsidRPr="00787ED7" w:rsidRDefault="00787ED7" w:rsidP="00787ED7">
      <w:pPr>
        <w:rPr>
          <w:rFonts w:eastAsia="Times New Roman" w:cstheme="minorHAnsi"/>
          <w:szCs w:val="36"/>
        </w:rPr>
      </w:pPr>
      <w:r w:rsidRPr="00787ED7">
        <w:rPr>
          <w:rFonts w:eastAsia="Times New Roman" w:cstheme="minorHAnsi"/>
          <w:szCs w:val="36"/>
        </w:rPr>
        <w:t>Get following statistics related to the source data</w:t>
      </w:r>
      <w:r w:rsidR="00154F7F">
        <w:rPr>
          <w:rFonts w:eastAsia="Times New Roman" w:cstheme="minorHAnsi"/>
          <w:szCs w:val="36"/>
        </w:rPr>
        <w:t>:</w:t>
      </w:r>
    </w:p>
    <w:tbl>
      <w:tblPr>
        <w:tblStyle w:val="LightList-Accent2"/>
        <w:tblpPr w:leftFromText="180" w:rightFromText="180" w:vertAnchor="text" w:horzAnchor="margin" w:tblpY="-65"/>
        <w:tblW w:w="0" w:type="auto"/>
        <w:tblLook w:val="0000"/>
      </w:tblPr>
      <w:tblGrid>
        <w:gridCol w:w="1612"/>
        <w:gridCol w:w="4795"/>
        <w:gridCol w:w="3169"/>
        <w:tblGridChange w:id="9">
          <w:tblGrid>
            <w:gridCol w:w="1612"/>
            <w:gridCol w:w="4795"/>
            <w:gridCol w:w="3169"/>
          </w:tblGrid>
        </w:tblGridChange>
      </w:tblGrid>
      <w:tr w:rsidR="00154F7F" w:rsidRPr="009A13A4" w:rsidTr="00154F7F">
        <w:trPr>
          <w:cnfStyle w:val="000000100000"/>
        </w:trPr>
        <w:tc>
          <w:tcPr>
            <w:cnfStyle w:val="000010000000"/>
            <w:tcW w:w="6407" w:type="dxa"/>
            <w:gridSpan w:val="2"/>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lastRenderedPageBreak/>
              <w:t>Data Quality Dimensions</w:t>
            </w:r>
          </w:p>
        </w:tc>
        <w:tc>
          <w:tcPr>
            <w:tcW w:w="3169" w:type="dxa"/>
          </w:tcPr>
          <w:p w:rsidR="00154F7F" w:rsidRPr="009A13A4" w:rsidRDefault="00154F7F" w:rsidP="00783A9C">
            <w:pPr>
              <w:spacing w:before="60" w:after="60"/>
              <w:jc w:val="center"/>
              <w:cnfStyle w:val="000000100000"/>
              <w:rPr>
                <w:rFonts w:ascii="Arial" w:hAnsi="Arial" w:cs="Arial"/>
                <w:b/>
                <w:sz w:val="20"/>
                <w:szCs w:val="20"/>
              </w:rPr>
            </w:pPr>
          </w:p>
        </w:tc>
      </w:tr>
      <w:tr w:rsidR="00154F7F" w:rsidRPr="009A13A4" w:rsidTr="00154F7F">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t xml:space="preserve">Dimensions of data quality </w:t>
            </w:r>
          </w:p>
        </w:tc>
        <w:tc>
          <w:tcPr>
            <w:tcW w:w="4795" w:type="dxa"/>
          </w:tcPr>
          <w:p w:rsidR="00154F7F" w:rsidRPr="009A13A4" w:rsidRDefault="00154F7F" w:rsidP="00787ED7">
            <w:pPr>
              <w:spacing w:before="60" w:after="60"/>
              <w:jc w:val="center"/>
              <w:cnfStyle w:val="000000000000"/>
              <w:rPr>
                <w:rFonts w:ascii="Arial" w:hAnsi="Arial" w:cs="Arial"/>
                <w:b/>
                <w:sz w:val="20"/>
                <w:szCs w:val="20"/>
              </w:rPr>
            </w:pPr>
            <w:r w:rsidRPr="009A13A4">
              <w:rPr>
                <w:rFonts w:ascii="Arial" w:hAnsi="Arial" w:cs="Arial"/>
                <w:b/>
                <w:sz w:val="20"/>
                <w:szCs w:val="20"/>
              </w:rPr>
              <w:br/>
            </w:r>
            <w:r>
              <w:rPr>
                <w:rFonts w:ascii="Arial" w:hAnsi="Arial" w:cs="Arial"/>
                <w:b/>
                <w:sz w:val="20"/>
                <w:szCs w:val="20"/>
              </w:rPr>
              <w:t>Definitions</w:t>
            </w:r>
          </w:p>
        </w:tc>
        <w:tc>
          <w:tcPr>
            <w:cnfStyle w:val="000010000000"/>
            <w:tcW w:w="3169" w:type="dxa"/>
          </w:tcPr>
          <w:p w:rsidR="00154F7F" w:rsidRPr="009A13A4" w:rsidRDefault="00154F7F" w:rsidP="00787ED7">
            <w:pPr>
              <w:spacing w:before="60" w:after="60"/>
              <w:jc w:val="center"/>
              <w:rPr>
                <w:rFonts w:ascii="Arial" w:hAnsi="Arial" w:cs="Arial"/>
                <w:b/>
                <w:sz w:val="20"/>
                <w:szCs w:val="20"/>
              </w:rPr>
            </w:pPr>
            <w:r>
              <w:rPr>
                <w:rFonts w:ascii="Arial" w:hAnsi="Arial" w:cs="Arial"/>
                <w:b/>
                <w:sz w:val="20"/>
                <w:szCs w:val="20"/>
              </w:rPr>
              <w:t>Comments</w:t>
            </w:r>
          </w:p>
        </w:tc>
      </w:tr>
      <w:tr w:rsidR="00154F7F" w:rsidRPr="009A13A4" w:rsidTr="00154F7F">
        <w:trPr>
          <w:cnfStyle w:val="000000100000"/>
        </w:trPr>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t>Accuracy</w:t>
            </w:r>
          </w:p>
        </w:tc>
        <w:tc>
          <w:tcPr>
            <w:tcW w:w="4795" w:type="dxa"/>
          </w:tcPr>
          <w:p w:rsidR="00154F7F" w:rsidRPr="00154F7F" w:rsidRDefault="00154F7F" w:rsidP="00787ED7">
            <w:pPr>
              <w:pStyle w:val="NormalWeb"/>
              <w:spacing w:before="0" w:beforeAutospacing="0" w:after="0" w:afterAutospacing="0"/>
              <w:cnfStyle w:val="000000100000"/>
              <w:rPr>
                <w:rFonts w:asciiTheme="minorHAnsi" w:hAnsiTheme="minorHAnsi" w:cstheme="minorHAnsi"/>
                <w:sz w:val="22"/>
                <w:szCs w:val="22"/>
              </w:rPr>
            </w:pPr>
            <w:r w:rsidRPr="00154F7F">
              <w:rPr>
                <w:rFonts w:asciiTheme="minorHAnsi" w:hAnsiTheme="minorHAnsi" w:cstheme="minorHAnsi"/>
                <w:sz w:val="22"/>
                <w:szCs w:val="22"/>
              </w:rPr>
              <w:t xml:space="preserve">Also known as validity.  </w:t>
            </w:r>
            <w:r w:rsidRPr="00154F7F">
              <w:rPr>
                <w:rFonts w:asciiTheme="minorHAnsi" w:hAnsiTheme="minorHAnsi" w:cstheme="minorHAnsi"/>
                <w:color w:val="222222"/>
                <w:sz w:val="22"/>
                <w:szCs w:val="22"/>
              </w:rPr>
              <w:t xml:space="preserve"> The degree to which the measures conform to defined business rules or constraints. T</w:t>
            </w:r>
            <w:r w:rsidRPr="00154F7F">
              <w:rPr>
                <w:rFonts w:asciiTheme="minorHAnsi" w:hAnsiTheme="minorHAnsi" w:cstheme="minorHAnsi"/>
                <w:sz w:val="22"/>
                <w:szCs w:val="22"/>
              </w:rPr>
              <w:t>he data measure what they are intended to measure.  Following data constraints should be considered .</w:t>
            </w:r>
          </w:p>
          <w:p w:rsidR="00154F7F" w:rsidRPr="00154F7F" w:rsidRDefault="00154F7F" w:rsidP="00787ED7">
            <w:pPr>
              <w:pStyle w:val="NormalWeb"/>
              <w:spacing w:before="0" w:beforeAutospacing="0" w:after="0" w:afterAutospacing="0"/>
              <w:cnfStyle w:val="000000100000"/>
              <w:rPr>
                <w:rFonts w:asciiTheme="minorHAnsi" w:hAnsiTheme="minorHAnsi" w:cstheme="minorHAnsi"/>
                <w:sz w:val="22"/>
                <w:szCs w:val="22"/>
              </w:rPr>
            </w:pPr>
          </w:p>
          <w:p w:rsidR="00154F7F" w:rsidRPr="00154F7F" w:rsidRDefault="00154F7F" w:rsidP="00787ED7">
            <w:pPr>
              <w:numPr>
                <w:ilvl w:val="0"/>
                <w:numId w:val="12"/>
              </w:numPr>
              <w:ind w:left="1080"/>
              <w:textAlignment w:val="center"/>
              <w:cnfStyle w:val="000000100000"/>
              <w:rPr>
                <w:rFonts w:eastAsia="Times New Roman" w:cstheme="minorHAnsi"/>
                <w:color w:val="222222"/>
              </w:rPr>
            </w:pPr>
            <w:r w:rsidRPr="00154F7F">
              <w:rPr>
                <w:rFonts w:eastAsia="Times New Roman" w:cstheme="minorHAnsi"/>
                <w:i/>
                <w:iCs/>
                <w:color w:val="222222"/>
              </w:rPr>
              <w:t>Data-Type Constraints</w:t>
            </w:r>
            <w:r w:rsidRPr="00154F7F">
              <w:rPr>
                <w:rFonts w:eastAsia="Times New Roman" w:cstheme="minorHAnsi"/>
                <w:color w:val="222222"/>
              </w:rPr>
              <w:t xml:space="preserve"> – e.g., values in a particular column must be of a particular </w:t>
            </w:r>
            <w:proofErr w:type="spellStart"/>
            <w:r w:rsidRPr="00154F7F">
              <w:rPr>
                <w:rFonts w:eastAsia="Times New Roman" w:cstheme="minorHAnsi"/>
                <w:color w:val="222222"/>
              </w:rPr>
              <w:t>datatype</w:t>
            </w:r>
            <w:proofErr w:type="spellEnd"/>
            <w:r w:rsidRPr="00154F7F">
              <w:rPr>
                <w:rFonts w:eastAsia="Times New Roman" w:cstheme="minorHAnsi"/>
                <w:color w:val="222222"/>
              </w:rPr>
              <w:t>, e.g., Boolean, numeric (integer or real), date, etc.</w:t>
            </w:r>
          </w:p>
          <w:p w:rsidR="00154F7F" w:rsidRPr="00154F7F" w:rsidRDefault="00154F7F" w:rsidP="00787ED7">
            <w:pPr>
              <w:numPr>
                <w:ilvl w:val="0"/>
                <w:numId w:val="12"/>
              </w:numPr>
              <w:ind w:left="1080"/>
              <w:textAlignment w:val="center"/>
              <w:cnfStyle w:val="000000100000"/>
              <w:rPr>
                <w:rFonts w:eastAsia="Times New Roman" w:cstheme="minorHAnsi"/>
                <w:color w:val="222222"/>
              </w:rPr>
            </w:pPr>
            <w:r w:rsidRPr="00154F7F">
              <w:rPr>
                <w:rFonts w:eastAsia="Times New Roman" w:cstheme="minorHAnsi"/>
                <w:i/>
                <w:iCs/>
                <w:color w:val="222222"/>
              </w:rPr>
              <w:t>Range Constraints:</w:t>
            </w:r>
            <w:r w:rsidRPr="00154F7F">
              <w:rPr>
                <w:rFonts w:eastAsia="Times New Roman" w:cstheme="minorHAnsi"/>
                <w:color w:val="222222"/>
              </w:rPr>
              <w:t> typically, numbers or dates should fall within a certain range. That is, they have minimum and/or maximum permissible values.</w:t>
            </w:r>
          </w:p>
          <w:p w:rsidR="00154F7F" w:rsidRPr="00154F7F" w:rsidRDefault="00154F7F" w:rsidP="00787ED7">
            <w:pPr>
              <w:numPr>
                <w:ilvl w:val="0"/>
                <w:numId w:val="12"/>
              </w:numPr>
              <w:ind w:left="1080"/>
              <w:textAlignment w:val="center"/>
              <w:cnfStyle w:val="000000100000"/>
              <w:rPr>
                <w:rFonts w:eastAsia="Times New Roman" w:cstheme="minorHAnsi"/>
                <w:color w:val="222222"/>
              </w:rPr>
            </w:pPr>
            <w:r w:rsidRPr="00154F7F">
              <w:rPr>
                <w:rFonts w:eastAsia="Times New Roman" w:cstheme="minorHAnsi"/>
                <w:i/>
                <w:iCs/>
                <w:color w:val="222222"/>
              </w:rPr>
              <w:t>Mandatory Constraints:</w:t>
            </w:r>
            <w:r w:rsidRPr="00154F7F">
              <w:rPr>
                <w:rFonts w:eastAsia="Times New Roman" w:cstheme="minorHAnsi"/>
                <w:color w:val="222222"/>
              </w:rPr>
              <w:t> Certain columns cannot be empty.</w:t>
            </w:r>
          </w:p>
          <w:p w:rsidR="00154F7F" w:rsidRPr="00154F7F" w:rsidRDefault="00154F7F" w:rsidP="00787ED7">
            <w:pPr>
              <w:numPr>
                <w:ilvl w:val="0"/>
                <w:numId w:val="12"/>
              </w:numPr>
              <w:ind w:left="1080"/>
              <w:textAlignment w:val="center"/>
              <w:cnfStyle w:val="000000100000"/>
              <w:rPr>
                <w:rFonts w:eastAsia="Times New Roman" w:cstheme="minorHAnsi"/>
                <w:color w:val="222222"/>
              </w:rPr>
            </w:pPr>
            <w:r w:rsidRPr="00154F7F">
              <w:rPr>
                <w:rFonts w:eastAsia="Times New Roman" w:cstheme="minorHAnsi"/>
                <w:i/>
                <w:iCs/>
                <w:color w:val="222222"/>
              </w:rPr>
              <w:t>Unique Constraints:</w:t>
            </w:r>
            <w:r w:rsidRPr="00154F7F">
              <w:rPr>
                <w:rFonts w:eastAsia="Times New Roman" w:cstheme="minorHAnsi"/>
                <w:color w:val="222222"/>
              </w:rPr>
              <w:t> A field, or a combination of fields, must be unique across a dataset. For example, no two persons can have the same social security number.</w:t>
            </w:r>
          </w:p>
          <w:p w:rsidR="00154F7F" w:rsidRPr="00154F7F" w:rsidRDefault="00154F7F" w:rsidP="00787ED7">
            <w:pPr>
              <w:numPr>
                <w:ilvl w:val="0"/>
                <w:numId w:val="12"/>
              </w:numPr>
              <w:ind w:left="1080"/>
              <w:textAlignment w:val="center"/>
              <w:cnfStyle w:val="000000100000"/>
              <w:rPr>
                <w:rFonts w:eastAsia="Times New Roman" w:cstheme="minorHAnsi"/>
                <w:color w:val="222222"/>
              </w:rPr>
            </w:pPr>
            <w:r w:rsidRPr="00154F7F">
              <w:rPr>
                <w:rFonts w:eastAsia="Times New Roman" w:cstheme="minorHAnsi"/>
                <w:i/>
                <w:iCs/>
                <w:color w:val="222222"/>
              </w:rPr>
              <w:t>Set-Membership constraints</w:t>
            </w:r>
            <w:r w:rsidRPr="00154F7F">
              <w:rPr>
                <w:rFonts w:eastAsia="Times New Roman" w:cstheme="minorHAnsi"/>
                <w:color w:val="222222"/>
              </w:rPr>
              <w:t>: The values for a column come from a set of discrete values or codes. For example, a person's gender may be Female, Male or Unknown (not recorded).</w:t>
            </w:r>
          </w:p>
          <w:p w:rsidR="00154F7F" w:rsidRPr="00154F7F" w:rsidRDefault="00154F7F" w:rsidP="00787ED7">
            <w:pPr>
              <w:numPr>
                <w:ilvl w:val="0"/>
                <w:numId w:val="12"/>
              </w:numPr>
              <w:ind w:left="1080"/>
              <w:textAlignment w:val="center"/>
              <w:cnfStyle w:val="000000100000"/>
              <w:rPr>
                <w:rFonts w:eastAsia="Times New Roman" w:cstheme="minorHAnsi"/>
                <w:color w:val="222222"/>
              </w:rPr>
            </w:pPr>
            <w:r w:rsidRPr="00154F7F">
              <w:rPr>
                <w:rFonts w:eastAsia="Times New Roman" w:cstheme="minorHAnsi"/>
                <w:color w:val="222222"/>
              </w:rPr>
              <w:t>Regular expression patterns: Occasionally, text fields will have to be validated this way. For example, phone numbers may be required to have the pattern (999) 999-9999.</w:t>
            </w:r>
          </w:p>
          <w:p w:rsidR="00154F7F" w:rsidRPr="00154F7F" w:rsidRDefault="00154F7F" w:rsidP="00787ED7">
            <w:pPr>
              <w:numPr>
                <w:ilvl w:val="0"/>
                <w:numId w:val="12"/>
              </w:numPr>
              <w:ind w:left="1080"/>
              <w:textAlignment w:val="center"/>
              <w:cnfStyle w:val="000000100000"/>
              <w:rPr>
                <w:rFonts w:eastAsia="Times New Roman" w:cstheme="minorHAnsi"/>
                <w:color w:val="222222"/>
              </w:rPr>
            </w:pPr>
            <w:r w:rsidRPr="00154F7F">
              <w:rPr>
                <w:rFonts w:eastAsia="Times New Roman" w:cstheme="minorHAnsi"/>
                <w:color w:val="222222"/>
              </w:rPr>
              <w:t>Cross-field validation: Certain conditions that utilize multiple fields must hold. For example, in laboratory medicine, the sum of the components of the differential white blood cell count must be equal to 100 (since they are all percentages). In a hospital database, a patient's date of discharge from hospital cannot be earlier than the date of admission.</w:t>
            </w:r>
          </w:p>
          <w:p w:rsidR="00154F7F" w:rsidRPr="00154F7F" w:rsidRDefault="00154F7F" w:rsidP="00787ED7">
            <w:pPr>
              <w:pStyle w:val="NormalWeb"/>
              <w:spacing w:before="0" w:beforeAutospacing="0" w:after="0" w:afterAutospacing="0"/>
              <w:cnfStyle w:val="000000100000"/>
              <w:rPr>
                <w:rFonts w:asciiTheme="minorHAnsi" w:hAnsiTheme="minorHAnsi" w:cstheme="minorHAnsi"/>
                <w:color w:val="222222"/>
                <w:sz w:val="22"/>
                <w:szCs w:val="22"/>
              </w:rPr>
            </w:pPr>
          </w:p>
        </w:tc>
        <w:tc>
          <w:tcPr>
            <w:cnfStyle w:val="000010000000"/>
            <w:tcW w:w="3169" w:type="dxa"/>
          </w:tcPr>
          <w:p w:rsidR="00154F7F" w:rsidRPr="00154F7F" w:rsidRDefault="00154F7F" w:rsidP="00787ED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Add your comments and qualifying remarks about each of the Quality Dimensions.</w:t>
            </w:r>
          </w:p>
        </w:tc>
      </w:tr>
      <w:tr w:rsidR="00154F7F" w:rsidRPr="009A13A4" w:rsidTr="00154F7F">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t>Reliability</w:t>
            </w:r>
          </w:p>
        </w:tc>
        <w:tc>
          <w:tcPr>
            <w:tcW w:w="4795" w:type="dxa"/>
          </w:tcPr>
          <w:p w:rsidR="00154F7F" w:rsidRPr="00154F7F" w:rsidRDefault="00154F7F" w:rsidP="00783A9C">
            <w:pPr>
              <w:spacing w:before="60" w:after="60"/>
              <w:jc w:val="both"/>
              <w:cnfStyle w:val="000000000000"/>
              <w:rPr>
                <w:rFonts w:cstheme="minorHAnsi"/>
              </w:rPr>
            </w:pPr>
            <w:r>
              <w:rPr>
                <w:rFonts w:cstheme="minorHAnsi"/>
              </w:rPr>
              <w:t>Check and confirm whether t</w:t>
            </w:r>
            <w:r w:rsidRPr="00154F7F">
              <w:rPr>
                <w:rFonts w:cstheme="minorHAnsi"/>
              </w:rPr>
              <w:t xml:space="preserve">he data generated by a program’s information system is based on </w:t>
            </w:r>
            <w:r w:rsidRPr="00154F7F">
              <w:rPr>
                <w:rFonts w:cstheme="minorHAnsi"/>
              </w:rPr>
              <w:lastRenderedPageBreak/>
              <w:t>protocols and procedures that do not change according to who is using them and when or how often they are used.  The data are reliable because they are measured and collected consistently.</w:t>
            </w:r>
          </w:p>
        </w:tc>
        <w:tc>
          <w:tcPr>
            <w:cnfStyle w:val="000010000000"/>
            <w:tcW w:w="3169" w:type="dxa"/>
          </w:tcPr>
          <w:p w:rsidR="00154F7F" w:rsidRDefault="00154F7F" w:rsidP="00783A9C">
            <w:pPr>
              <w:spacing w:before="60" w:after="60"/>
              <w:jc w:val="both"/>
              <w:rPr>
                <w:rFonts w:cstheme="minorHAnsi"/>
              </w:rPr>
            </w:pPr>
            <w:r>
              <w:rPr>
                <w:rFonts w:cstheme="minorHAnsi"/>
              </w:rPr>
              <w:lastRenderedPageBreak/>
              <w:t xml:space="preserve">Add your comments and qualifying remarks about each of </w:t>
            </w:r>
            <w:r>
              <w:rPr>
                <w:rFonts w:cstheme="minorHAnsi"/>
              </w:rPr>
              <w:lastRenderedPageBreak/>
              <w:t>the Quality Dimensions.</w:t>
            </w:r>
          </w:p>
        </w:tc>
      </w:tr>
      <w:tr w:rsidR="00154F7F" w:rsidRPr="009A13A4" w:rsidTr="00154F7F">
        <w:trPr>
          <w:cnfStyle w:val="000000100000"/>
        </w:trPr>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lastRenderedPageBreak/>
              <w:t xml:space="preserve">Precision </w:t>
            </w:r>
          </w:p>
        </w:tc>
        <w:tc>
          <w:tcPr>
            <w:tcW w:w="4795" w:type="dxa"/>
          </w:tcPr>
          <w:p w:rsidR="00154F7F" w:rsidRPr="00154F7F" w:rsidRDefault="00154F7F" w:rsidP="00783A9C">
            <w:pPr>
              <w:spacing w:before="60" w:after="60"/>
              <w:jc w:val="both"/>
              <w:cnfStyle w:val="000000100000"/>
              <w:rPr>
                <w:rFonts w:cstheme="minorHAnsi"/>
                <w:szCs w:val="20"/>
              </w:rPr>
            </w:pPr>
            <w:r w:rsidRPr="00154F7F">
              <w:rPr>
                <w:rFonts w:cstheme="minorHAnsi"/>
                <w:szCs w:val="20"/>
              </w:rPr>
              <w:t>This means that the source data has sufficient detail.  For example, an indicator requires the number of individuals who received HIV counseling &amp; testing and received their test results by sex of the individual.  An information system lacks precision if it is not designed to record the sex of the individual who received counseling and testing.</w:t>
            </w:r>
          </w:p>
        </w:tc>
        <w:tc>
          <w:tcPr>
            <w:cnfStyle w:val="000010000000"/>
            <w:tcW w:w="3169" w:type="dxa"/>
          </w:tcPr>
          <w:p w:rsidR="00154F7F" w:rsidRPr="009A13A4" w:rsidRDefault="00154F7F" w:rsidP="00783A9C">
            <w:pPr>
              <w:spacing w:before="60" w:after="60"/>
              <w:jc w:val="both"/>
              <w:rPr>
                <w:rFonts w:ascii="Arial" w:hAnsi="Arial" w:cs="Arial"/>
                <w:sz w:val="20"/>
                <w:szCs w:val="20"/>
              </w:rPr>
            </w:pPr>
            <w:r>
              <w:rPr>
                <w:rFonts w:cstheme="minorHAnsi"/>
              </w:rPr>
              <w:t>Add your comments and qualifying remarks about each of the Quality Dimensions.</w:t>
            </w:r>
          </w:p>
        </w:tc>
      </w:tr>
      <w:tr w:rsidR="00154F7F" w:rsidRPr="009A13A4" w:rsidTr="00154F7F">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t>Completeness</w:t>
            </w:r>
          </w:p>
        </w:tc>
        <w:tc>
          <w:tcPr>
            <w:tcW w:w="4795" w:type="dxa"/>
          </w:tcPr>
          <w:p w:rsidR="00154F7F" w:rsidRPr="00154F7F" w:rsidRDefault="00154F7F" w:rsidP="00154F7F">
            <w:pPr>
              <w:pStyle w:val="NormalWeb"/>
              <w:spacing w:before="0" w:beforeAutospacing="0" w:after="0" w:afterAutospacing="0"/>
              <w:cnfStyle w:val="000000000000"/>
              <w:rPr>
                <w:rFonts w:ascii="Calibri" w:hAnsi="Calibri" w:cs="Calibri"/>
                <w:color w:val="222222"/>
                <w:sz w:val="21"/>
                <w:szCs w:val="21"/>
              </w:rPr>
            </w:pPr>
            <w:r w:rsidRPr="00154F7F">
              <w:rPr>
                <w:rFonts w:asciiTheme="minorHAnsi" w:hAnsiTheme="minorHAnsi" w:cstheme="minorHAnsi"/>
                <w:sz w:val="22"/>
                <w:szCs w:val="20"/>
              </w:rPr>
              <w:t>Completeness means that an information system from which the results are derived is appropriately inclusive</w:t>
            </w:r>
            <w:r w:rsidRPr="00154F7F">
              <w:rPr>
                <w:rFonts w:asciiTheme="minorHAnsi" w:hAnsiTheme="minorHAnsi" w:cstheme="minorHAnsi"/>
                <w:sz w:val="22"/>
                <w:szCs w:val="22"/>
              </w:rPr>
              <w:t>. It represents</w:t>
            </w:r>
            <w:r w:rsidRPr="00154F7F">
              <w:rPr>
                <w:rFonts w:asciiTheme="minorHAnsi" w:hAnsiTheme="minorHAnsi" w:cstheme="minorHAnsi"/>
                <w:color w:val="222222"/>
                <w:sz w:val="22"/>
                <w:szCs w:val="22"/>
              </w:rPr>
              <w:t xml:space="preserve"> The degree to which all required measures are known.</w:t>
            </w:r>
          </w:p>
        </w:tc>
        <w:tc>
          <w:tcPr>
            <w:cnfStyle w:val="000010000000"/>
            <w:tcW w:w="3169" w:type="dxa"/>
          </w:tcPr>
          <w:p w:rsidR="00154F7F" w:rsidRPr="009A13A4" w:rsidRDefault="00154F7F" w:rsidP="00783A9C">
            <w:pPr>
              <w:spacing w:before="60" w:after="60"/>
              <w:jc w:val="both"/>
              <w:rPr>
                <w:rFonts w:ascii="Arial" w:hAnsi="Arial" w:cs="Arial"/>
                <w:sz w:val="20"/>
                <w:szCs w:val="20"/>
              </w:rPr>
            </w:pPr>
            <w:r>
              <w:rPr>
                <w:rFonts w:cstheme="minorHAnsi"/>
              </w:rPr>
              <w:t>Add your comments and qualifying remarks about each of the Quality Dimensions.</w:t>
            </w:r>
          </w:p>
        </w:tc>
      </w:tr>
      <w:tr w:rsidR="00154F7F" w:rsidRPr="009A13A4" w:rsidTr="00154F7F">
        <w:trPr>
          <w:cnfStyle w:val="000000100000"/>
        </w:trPr>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t>Timeliness</w:t>
            </w:r>
          </w:p>
        </w:tc>
        <w:tc>
          <w:tcPr>
            <w:tcW w:w="4795" w:type="dxa"/>
          </w:tcPr>
          <w:p w:rsidR="00154F7F" w:rsidRPr="00154F7F" w:rsidRDefault="00154F7F" w:rsidP="00783A9C">
            <w:pPr>
              <w:spacing w:before="60" w:after="60"/>
              <w:jc w:val="both"/>
              <w:cnfStyle w:val="000000100000"/>
              <w:rPr>
                <w:rFonts w:cstheme="minorHAnsi"/>
                <w:szCs w:val="20"/>
              </w:rPr>
            </w:pPr>
            <w:r w:rsidRPr="00154F7F">
              <w:rPr>
                <w:rFonts w:cstheme="minorHAnsi"/>
                <w:szCs w:val="20"/>
              </w:rPr>
              <w:t>Data are timely when they are up-to-date (current), and when the information is available on time.  Timeliness is affected by: (1) the rate at which the program’s information system is updated; (2) the rate of change of actual program activities; and (3) when the information is actually used or required.</w:t>
            </w:r>
          </w:p>
        </w:tc>
        <w:tc>
          <w:tcPr>
            <w:cnfStyle w:val="000010000000"/>
            <w:tcW w:w="3169" w:type="dxa"/>
          </w:tcPr>
          <w:p w:rsidR="00154F7F" w:rsidRPr="009A13A4" w:rsidRDefault="00154F7F" w:rsidP="00783A9C">
            <w:pPr>
              <w:spacing w:before="60" w:after="60"/>
              <w:jc w:val="both"/>
              <w:rPr>
                <w:rFonts w:ascii="Arial" w:hAnsi="Arial" w:cs="Arial"/>
                <w:sz w:val="20"/>
                <w:szCs w:val="20"/>
              </w:rPr>
            </w:pPr>
            <w:r>
              <w:rPr>
                <w:rFonts w:cstheme="minorHAnsi"/>
              </w:rPr>
              <w:t>(</w:t>
            </w:r>
            <w:r w:rsidRPr="00154F7F">
              <w:rPr>
                <w:rFonts w:cstheme="minorHAnsi"/>
                <w:i/>
              </w:rPr>
              <w:t>May or may not be applicable</w:t>
            </w:r>
            <w:r>
              <w:rPr>
                <w:rFonts w:cstheme="minorHAnsi"/>
              </w:rPr>
              <w:t>) Add your comments and qualifying remarks about each of the Quality Dimensions.</w:t>
            </w:r>
          </w:p>
        </w:tc>
      </w:tr>
      <w:tr w:rsidR="00154F7F" w:rsidRPr="009A13A4" w:rsidTr="00154F7F">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t>Integrity</w:t>
            </w:r>
          </w:p>
        </w:tc>
        <w:tc>
          <w:tcPr>
            <w:tcW w:w="4795" w:type="dxa"/>
          </w:tcPr>
          <w:p w:rsidR="00154F7F" w:rsidRPr="00154F7F" w:rsidRDefault="00154F7F" w:rsidP="00783A9C">
            <w:pPr>
              <w:spacing w:before="60" w:after="60"/>
              <w:jc w:val="both"/>
              <w:cnfStyle w:val="000000000000"/>
              <w:rPr>
                <w:rFonts w:cstheme="minorHAnsi"/>
              </w:rPr>
            </w:pPr>
            <w:r>
              <w:rPr>
                <w:rFonts w:cstheme="minorHAnsi"/>
              </w:rPr>
              <w:t>Integrity issues arise when</w:t>
            </w:r>
            <w:r w:rsidRPr="00154F7F">
              <w:rPr>
                <w:rFonts w:cstheme="minorHAnsi"/>
              </w:rPr>
              <w:t xml:space="preserve"> the system used to generate them are </w:t>
            </w:r>
            <w:r>
              <w:rPr>
                <w:rFonts w:cstheme="minorHAnsi"/>
              </w:rPr>
              <w:t xml:space="preserve">not </w:t>
            </w:r>
            <w:r w:rsidRPr="00154F7F">
              <w:rPr>
                <w:rFonts w:cstheme="minorHAnsi"/>
              </w:rPr>
              <w:t>protected from deliberate bias or manipulation for political or personal reasons.</w:t>
            </w:r>
          </w:p>
        </w:tc>
        <w:tc>
          <w:tcPr>
            <w:cnfStyle w:val="000010000000"/>
            <w:tcW w:w="3169" w:type="dxa"/>
          </w:tcPr>
          <w:p w:rsidR="00154F7F" w:rsidRPr="009A13A4" w:rsidRDefault="00154F7F" w:rsidP="00783A9C">
            <w:pPr>
              <w:spacing w:before="60" w:after="60"/>
              <w:jc w:val="both"/>
              <w:rPr>
                <w:rFonts w:ascii="Arial" w:hAnsi="Arial" w:cs="Arial"/>
                <w:sz w:val="20"/>
                <w:szCs w:val="20"/>
              </w:rPr>
            </w:pPr>
            <w:r>
              <w:rPr>
                <w:rFonts w:cstheme="minorHAnsi"/>
              </w:rPr>
              <w:t>Add your comments and qualifying remarks about each of the Quality Dimensions.</w:t>
            </w:r>
          </w:p>
        </w:tc>
      </w:tr>
      <w:tr w:rsidR="00154F7F" w:rsidRPr="009A13A4" w:rsidTr="00154F7F">
        <w:trPr>
          <w:cnfStyle w:val="000000100000"/>
        </w:trPr>
        <w:tc>
          <w:tcPr>
            <w:cnfStyle w:val="000010000000"/>
            <w:tcW w:w="1612" w:type="dxa"/>
          </w:tcPr>
          <w:p w:rsidR="00154F7F" w:rsidRPr="009A13A4" w:rsidRDefault="00154F7F" w:rsidP="00783A9C">
            <w:pPr>
              <w:spacing w:before="60" w:after="60"/>
              <w:jc w:val="center"/>
              <w:rPr>
                <w:rFonts w:ascii="Arial" w:hAnsi="Arial" w:cs="Arial"/>
                <w:b/>
                <w:sz w:val="20"/>
                <w:szCs w:val="20"/>
              </w:rPr>
            </w:pPr>
            <w:r w:rsidRPr="009A13A4">
              <w:rPr>
                <w:rFonts w:ascii="Arial" w:hAnsi="Arial" w:cs="Arial"/>
                <w:b/>
                <w:sz w:val="20"/>
                <w:szCs w:val="20"/>
              </w:rPr>
              <w:t>Confidentiality</w:t>
            </w:r>
          </w:p>
        </w:tc>
        <w:tc>
          <w:tcPr>
            <w:tcW w:w="4795" w:type="dxa"/>
          </w:tcPr>
          <w:p w:rsidR="00154F7F" w:rsidRPr="00154F7F" w:rsidRDefault="00154F7F" w:rsidP="00783A9C">
            <w:pPr>
              <w:spacing w:before="60" w:after="60"/>
              <w:jc w:val="both"/>
              <w:cnfStyle w:val="000000100000"/>
              <w:rPr>
                <w:rFonts w:cstheme="minorHAnsi"/>
                <w:sz w:val="20"/>
                <w:szCs w:val="20"/>
              </w:rPr>
            </w:pPr>
            <w:r w:rsidRPr="00154F7F">
              <w:rPr>
                <w:rFonts w:cstheme="minorHAnsi"/>
                <w:szCs w:val="20"/>
              </w:rPr>
              <w:t xml:space="preserve">Confidentiality means that clients are assured that their data will be maintained according to national and/or international standards for data.  This means that personal data are not disclosed inappropriately, and that data in hard copy and electronic form are treated with appropriate levels of security (e.g. kept in locked cabinets and in password protected files.   </w:t>
            </w:r>
          </w:p>
        </w:tc>
        <w:tc>
          <w:tcPr>
            <w:cnfStyle w:val="000010000000"/>
            <w:tcW w:w="3169" w:type="dxa"/>
          </w:tcPr>
          <w:p w:rsidR="00154F7F" w:rsidRPr="009A13A4" w:rsidRDefault="00154F7F" w:rsidP="00783A9C">
            <w:pPr>
              <w:spacing w:before="60" w:after="60"/>
              <w:jc w:val="both"/>
              <w:rPr>
                <w:rFonts w:ascii="Arial" w:hAnsi="Arial" w:cs="Arial"/>
                <w:sz w:val="20"/>
                <w:szCs w:val="20"/>
              </w:rPr>
            </w:pPr>
            <w:r>
              <w:rPr>
                <w:rFonts w:cstheme="minorHAnsi"/>
              </w:rPr>
              <w:t>Add your comments and qualifying remarks about each of the Quality Dimensions.</w:t>
            </w:r>
          </w:p>
        </w:tc>
      </w:tr>
      <w:tr w:rsidR="00154F7F" w:rsidRPr="009A13A4" w:rsidTr="00154F7F">
        <w:tc>
          <w:tcPr>
            <w:cnfStyle w:val="000010000000"/>
            <w:tcW w:w="1612" w:type="dxa"/>
          </w:tcPr>
          <w:p w:rsidR="00154F7F" w:rsidRPr="00154F7F" w:rsidRDefault="00154F7F" w:rsidP="00154F7F">
            <w:pPr>
              <w:spacing w:before="60" w:after="60"/>
              <w:jc w:val="center"/>
              <w:rPr>
                <w:rFonts w:ascii="Calibri" w:hAnsi="Calibri" w:cs="Calibri"/>
                <w:color w:val="222222"/>
                <w:sz w:val="21"/>
                <w:szCs w:val="21"/>
              </w:rPr>
            </w:pPr>
            <w:r w:rsidRPr="00154F7F">
              <w:rPr>
                <w:rFonts w:ascii="Arial" w:hAnsi="Arial" w:cs="Arial"/>
                <w:b/>
                <w:sz w:val="20"/>
                <w:szCs w:val="20"/>
              </w:rPr>
              <w:t>Uniformity</w:t>
            </w:r>
          </w:p>
        </w:tc>
        <w:tc>
          <w:tcPr>
            <w:tcW w:w="4795" w:type="dxa"/>
          </w:tcPr>
          <w:p w:rsidR="00E1760C" w:rsidRPr="00E1760C" w:rsidRDefault="00E1760C" w:rsidP="00E1760C">
            <w:pPr>
              <w:jc w:val="both"/>
              <w:textAlignment w:val="center"/>
              <w:cnfStyle w:val="000000000000"/>
              <w:rPr>
                <w:rFonts w:ascii="Times New Roman" w:eastAsia="Times New Roman" w:hAnsi="Times New Roman" w:cs="Times New Roman"/>
                <w:color w:val="222222"/>
                <w:sz w:val="28"/>
                <w:szCs w:val="24"/>
              </w:rPr>
            </w:pPr>
            <w:r w:rsidRPr="00E1760C">
              <w:rPr>
                <w:rFonts w:ascii="Calibri" w:eastAsia="Times New Roman" w:hAnsi="Calibri" w:cs="Calibri"/>
                <w:color w:val="222222"/>
                <w:szCs w:val="21"/>
              </w:rPr>
              <w:t xml:space="preserve">This metric specifies whether all concerned methods of data collection, including units of measure are uniform across all system. This implies that test data unit must be normalized to a common unit for all tests. </w:t>
            </w:r>
          </w:p>
          <w:p w:rsidR="00154F7F" w:rsidRPr="00154F7F" w:rsidRDefault="00154F7F" w:rsidP="00E1760C">
            <w:pPr>
              <w:jc w:val="both"/>
              <w:cnfStyle w:val="000000000000"/>
              <w:rPr>
                <w:rFonts w:cstheme="minorHAnsi"/>
                <w:szCs w:val="20"/>
              </w:rPr>
            </w:pPr>
          </w:p>
        </w:tc>
        <w:tc>
          <w:tcPr>
            <w:cnfStyle w:val="000010000000"/>
            <w:tcW w:w="3169" w:type="dxa"/>
          </w:tcPr>
          <w:p w:rsidR="00154F7F" w:rsidRDefault="00E1760C" w:rsidP="00783A9C">
            <w:pPr>
              <w:spacing w:before="60" w:after="60"/>
              <w:jc w:val="both"/>
              <w:rPr>
                <w:rFonts w:cstheme="minorHAnsi"/>
              </w:rPr>
            </w:pPr>
            <w:r>
              <w:rPr>
                <w:rFonts w:cstheme="minorHAnsi"/>
              </w:rPr>
              <w:t>Add your comments and qualifying remarks about each of the Quality Dimensions.</w:t>
            </w:r>
          </w:p>
        </w:tc>
      </w:tr>
      <w:tr w:rsidR="00E1760C" w:rsidRPr="009A13A4" w:rsidTr="00154F7F">
        <w:trPr>
          <w:cnfStyle w:val="000000100000"/>
        </w:trPr>
        <w:tc>
          <w:tcPr>
            <w:cnfStyle w:val="000010000000"/>
            <w:tcW w:w="1612" w:type="dxa"/>
          </w:tcPr>
          <w:p w:rsidR="00E1760C" w:rsidRPr="00E1760C" w:rsidRDefault="00E1760C" w:rsidP="00CD33D2">
            <w:pPr>
              <w:spacing w:before="60" w:after="60"/>
              <w:jc w:val="center"/>
              <w:rPr>
                <w:rFonts w:ascii="Calibri" w:hAnsi="Calibri" w:cs="Calibri"/>
                <w:color w:val="222222"/>
                <w:sz w:val="21"/>
                <w:szCs w:val="21"/>
              </w:rPr>
            </w:pPr>
            <w:r w:rsidRPr="00CD33D2">
              <w:rPr>
                <w:rFonts w:ascii="Arial" w:hAnsi="Arial" w:cs="Arial"/>
                <w:b/>
                <w:sz w:val="20"/>
                <w:szCs w:val="20"/>
              </w:rPr>
              <w:t>Consistency:</w:t>
            </w:r>
          </w:p>
        </w:tc>
        <w:tc>
          <w:tcPr>
            <w:tcW w:w="4795" w:type="dxa"/>
          </w:tcPr>
          <w:p w:rsidR="00E1760C" w:rsidRPr="00E1760C" w:rsidRDefault="00E1760C" w:rsidP="00E1760C">
            <w:pPr>
              <w:jc w:val="both"/>
              <w:textAlignment w:val="center"/>
              <w:cnfStyle w:val="000000100000"/>
              <w:rPr>
                <w:rFonts w:ascii="Calibri" w:eastAsia="Times New Roman" w:hAnsi="Calibri" w:cs="Calibri"/>
                <w:color w:val="222222"/>
                <w:szCs w:val="21"/>
              </w:rPr>
            </w:pPr>
            <w:r>
              <w:rPr>
                <w:rFonts w:ascii="Calibri" w:eastAsia="Times New Roman" w:hAnsi="Calibri" w:cs="Calibri"/>
                <w:color w:val="222222"/>
                <w:szCs w:val="21"/>
              </w:rPr>
              <w:t xml:space="preserve">Consistency Issues occur when a single attribute is recorded in different ways such as a patient name being recorded differently due to either spelling mistakes or otherwise against a common MR </w:t>
            </w:r>
            <w:r>
              <w:rPr>
                <w:rFonts w:ascii="Calibri" w:eastAsia="Times New Roman" w:hAnsi="Calibri" w:cs="Calibri"/>
                <w:color w:val="222222"/>
                <w:szCs w:val="21"/>
              </w:rPr>
              <w:lastRenderedPageBreak/>
              <w:t xml:space="preserve">number or different. </w:t>
            </w:r>
          </w:p>
        </w:tc>
        <w:tc>
          <w:tcPr>
            <w:cnfStyle w:val="000010000000"/>
            <w:tcW w:w="3169" w:type="dxa"/>
          </w:tcPr>
          <w:p w:rsidR="00E1760C" w:rsidRDefault="00E1760C" w:rsidP="00783A9C">
            <w:pPr>
              <w:spacing w:before="60" w:after="60"/>
              <w:jc w:val="both"/>
              <w:rPr>
                <w:rFonts w:cstheme="minorHAnsi"/>
              </w:rPr>
            </w:pPr>
            <w:r>
              <w:rPr>
                <w:rFonts w:cstheme="minorHAnsi"/>
              </w:rPr>
              <w:lastRenderedPageBreak/>
              <w:t>Add your comments and qualifying remarks about each of the Quality Dimensions.</w:t>
            </w:r>
          </w:p>
        </w:tc>
      </w:tr>
      <w:tr w:rsidR="00CD33D2" w:rsidRPr="009A13A4" w:rsidTr="00154F7F">
        <w:tc>
          <w:tcPr>
            <w:cnfStyle w:val="000010000000"/>
            <w:tcW w:w="1612" w:type="dxa"/>
          </w:tcPr>
          <w:p w:rsidR="00CD33D2" w:rsidRPr="00912D7B" w:rsidRDefault="00CD33D2" w:rsidP="00CD33D2">
            <w:pPr>
              <w:spacing w:before="60" w:after="60"/>
              <w:rPr>
                <w:rFonts w:ascii="Arial" w:hAnsi="Arial" w:cs="Arial"/>
                <w:b/>
                <w:sz w:val="20"/>
                <w:szCs w:val="20"/>
              </w:rPr>
            </w:pPr>
            <w:r w:rsidRPr="00912D7B">
              <w:rPr>
                <w:rFonts w:ascii="Arial" w:hAnsi="Arial" w:cs="Arial"/>
                <w:b/>
                <w:sz w:val="20"/>
                <w:szCs w:val="20"/>
              </w:rPr>
              <w:lastRenderedPageBreak/>
              <w:t xml:space="preserve">Data Management Processes and Data Quality Controls </w:t>
            </w:r>
          </w:p>
          <w:p w:rsidR="00CD33D2" w:rsidRDefault="00CD33D2" w:rsidP="00E1760C">
            <w:pPr>
              <w:pStyle w:val="NormalWeb"/>
              <w:spacing w:before="0" w:beforeAutospacing="0" w:after="0" w:afterAutospacing="0"/>
              <w:rPr>
                <w:rFonts w:ascii="Calibri" w:hAnsi="Calibri" w:cs="Calibri"/>
                <w:b/>
                <w:bCs/>
                <w:color w:val="222222"/>
                <w:sz w:val="21"/>
                <w:szCs w:val="21"/>
              </w:rPr>
            </w:pPr>
          </w:p>
        </w:tc>
        <w:tc>
          <w:tcPr>
            <w:tcW w:w="4795" w:type="dxa"/>
          </w:tcPr>
          <w:p w:rsidR="00CD33D2" w:rsidRPr="00CD33D2" w:rsidRDefault="00CD33D2" w:rsidP="00CD33D2">
            <w:pPr>
              <w:pStyle w:val="ListParagraph"/>
              <w:numPr>
                <w:ilvl w:val="0"/>
                <w:numId w:val="14"/>
              </w:numPr>
              <w:jc w:val="both"/>
              <w:textAlignment w:val="center"/>
              <w:cnfStyle w:val="000000000000"/>
              <w:rPr>
                <w:rFonts w:eastAsia="Times New Roman" w:cstheme="minorHAnsi"/>
                <w:color w:val="222222"/>
                <w:sz w:val="24"/>
                <w:szCs w:val="21"/>
              </w:rPr>
            </w:pPr>
            <w:r w:rsidRPr="00CD33D2">
              <w:rPr>
                <w:rFonts w:cstheme="minorHAnsi"/>
                <w:szCs w:val="20"/>
              </w:rPr>
              <w:t xml:space="preserve">Does clear documentation of collection, aggregation and manipulation steps exist?  </w:t>
            </w:r>
          </w:p>
          <w:p w:rsidR="00CD33D2" w:rsidRPr="00CD33D2" w:rsidRDefault="00CD33D2" w:rsidP="00CD33D2">
            <w:pPr>
              <w:pStyle w:val="ListParagraph"/>
              <w:numPr>
                <w:ilvl w:val="0"/>
                <w:numId w:val="14"/>
              </w:numPr>
              <w:cnfStyle w:val="000000000000"/>
              <w:rPr>
                <w:rFonts w:eastAsia="Times New Roman" w:cstheme="minorHAnsi"/>
                <w:sz w:val="24"/>
                <w:szCs w:val="21"/>
              </w:rPr>
            </w:pPr>
            <w:r w:rsidRPr="00CD33D2">
              <w:rPr>
                <w:rFonts w:cstheme="minorHAnsi"/>
                <w:szCs w:val="20"/>
              </w:rPr>
              <w:t xml:space="preserve">Are data quality challenges identified and are mechanisms in place for addressing them?  </w:t>
            </w:r>
          </w:p>
          <w:p w:rsidR="00CD33D2" w:rsidRPr="00CD33D2" w:rsidRDefault="00CD33D2" w:rsidP="00CD33D2">
            <w:pPr>
              <w:pStyle w:val="ListParagraph"/>
              <w:numPr>
                <w:ilvl w:val="0"/>
                <w:numId w:val="14"/>
              </w:numPr>
              <w:cnfStyle w:val="000000000000"/>
              <w:rPr>
                <w:rFonts w:cstheme="minorHAnsi"/>
                <w:szCs w:val="20"/>
              </w:rPr>
            </w:pPr>
            <w:r w:rsidRPr="00CD33D2">
              <w:rPr>
                <w:rFonts w:cstheme="minorHAnsi"/>
                <w:szCs w:val="20"/>
              </w:rPr>
              <w:t xml:space="preserve">Are there clearly defined and followed procedures to identify and reconcile discrepancies in reports? </w:t>
            </w:r>
          </w:p>
          <w:p w:rsidR="00CD33D2" w:rsidRPr="00CD33D2" w:rsidRDefault="00CD33D2" w:rsidP="00CD33D2">
            <w:pPr>
              <w:pStyle w:val="ListParagraph"/>
              <w:numPr>
                <w:ilvl w:val="0"/>
                <w:numId w:val="14"/>
              </w:numPr>
              <w:cnfStyle w:val="000000000000"/>
              <w:rPr>
                <w:rFonts w:ascii="Calibri" w:eastAsia="Times New Roman" w:hAnsi="Calibri" w:cs="Calibri"/>
                <w:szCs w:val="21"/>
              </w:rPr>
            </w:pPr>
            <w:r w:rsidRPr="00CD33D2">
              <w:rPr>
                <w:rFonts w:cstheme="minorHAnsi"/>
                <w:szCs w:val="20"/>
              </w:rPr>
              <w:t xml:space="preserve">Are there clearly defined and followed procedures to periodically verify source data?    </w:t>
            </w:r>
          </w:p>
        </w:tc>
        <w:tc>
          <w:tcPr>
            <w:cnfStyle w:val="000010000000"/>
            <w:tcW w:w="3169" w:type="dxa"/>
          </w:tcPr>
          <w:p w:rsidR="00CD33D2" w:rsidRDefault="00CD33D2" w:rsidP="00783A9C">
            <w:pPr>
              <w:spacing w:before="60" w:after="60"/>
              <w:jc w:val="both"/>
              <w:rPr>
                <w:rFonts w:cstheme="minorHAnsi"/>
              </w:rPr>
            </w:pPr>
            <w:r>
              <w:rPr>
                <w:rFonts w:cstheme="minorHAnsi"/>
              </w:rPr>
              <w:t>Add your comments and qualifying remarks about each of the Quality Dimensions.</w:t>
            </w:r>
          </w:p>
        </w:tc>
      </w:tr>
    </w:tbl>
    <w:p w:rsidR="00EB56C9" w:rsidRDefault="00EB56C9" w:rsidP="00EB56C9"/>
    <w:p w:rsidR="005E5893" w:rsidRPr="00107BD0" w:rsidRDefault="00107BD0" w:rsidP="00107BD0">
      <w:pPr>
        <w:pStyle w:val="Heading1"/>
      </w:pPr>
      <w:bookmarkStart w:id="10" w:name="_Toc19270268"/>
      <w:r w:rsidRPr="00107BD0">
        <w:t xml:space="preserve">Identification of </w:t>
      </w:r>
      <w:r w:rsidR="005E5893" w:rsidRPr="00107BD0">
        <w:t xml:space="preserve">Target </w:t>
      </w:r>
      <w:r w:rsidRPr="00107BD0">
        <w:t xml:space="preserve">&amp; independent </w:t>
      </w:r>
      <w:r w:rsidR="005E5893" w:rsidRPr="00107BD0">
        <w:t>variable</w:t>
      </w:r>
      <w:r w:rsidRPr="00107BD0">
        <w:t>s</w:t>
      </w:r>
      <w:bookmarkEnd w:id="10"/>
    </w:p>
    <w:p w:rsidR="00D87021" w:rsidRDefault="00D87021" w:rsidP="00BE3450">
      <w:pPr>
        <w:pStyle w:val="ListParagraph"/>
        <w:numPr>
          <w:ilvl w:val="0"/>
          <w:numId w:val="21"/>
        </w:numPr>
      </w:pPr>
      <w:r w:rsidRPr="00D87021">
        <w:t>Identify all probable target columns</w:t>
      </w:r>
    </w:p>
    <w:p w:rsidR="00D87021" w:rsidRDefault="00D87021" w:rsidP="00BE3450">
      <w:pPr>
        <w:pStyle w:val="ListParagraph"/>
        <w:numPr>
          <w:ilvl w:val="0"/>
          <w:numId w:val="21"/>
        </w:numPr>
      </w:pPr>
      <w:r>
        <w:t xml:space="preserve">Visualize all classes manifested in each Target Variable. </w:t>
      </w:r>
    </w:p>
    <w:p w:rsidR="00107BD0" w:rsidRPr="00107BD0" w:rsidRDefault="00107BD0" w:rsidP="00BE3450">
      <w:pPr>
        <w:pStyle w:val="ListParagraph"/>
        <w:numPr>
          <w:ilvl w:val="0"/>
          <w:numId w:val="21"/>
        </w:numPr>
      </w:pPr>
      <w:r w:rsidRPr="00107BD0">
        <w:t>Identify all independent variables.</w:t>
      </w:r>
    </w:p>
    <w:p w:rsidR="00107BD0" w:rsidRPr="00107BD0" w:rsidRDefault="00107BD0" w:rsidP="00BE3450">
      <w:pPr>
        <w:pStyle w:val="ListParagraph"/>
        <w:numPr>
          <w:ilvl w:val="0"/>
          <w:numId w:val="21"/>
        </w:numPr>
      </w:pPr>
      <w:r>
        <w:t>B</w:t>
      </w:r>
      <w:r w:rsidRPr="00107BD0">
        <w:t xml:space="preserve">riefly explain the meaning and significance of each variable. </w:t>
      </w:r>
    </w:p>
    <w:p w:rsidR="00107BD0" w:rsidRPr="00107BD0" w:rsidRDefault="00107BD0" w:rsidP="00BE3450">
      <w:pPr>
        <w:pStyle w:val="ListParagraph"/>
        <w:numPr>
          <w:ilvl w:val="0"/>
          <w:numId w:val="21"/>
        </w:numPr>
      </w:pPr>
      <w:r>
        <w:t xml:space="preserve">Discuss and visualize relationship between Target and independent variables. This could be done using Bi </w:t>
      </w:r>
      <w:proofErr w:type="spellStart"/>
      <w:r>
        <w:t>variate</w:t>
      </w:r>
      <w:proofErr w:type="spellEnd"/>
      <w:r>
        <w:t xml:space="preserve"> scatter matrix plots or Variance Covariance matrix as well as correlation matrix plot. </w:t>
      </w:r>
    </w:p>
    <w:p w:rsidR="005E5893" w:rsidRDefault="005E5893" w:rsidP="0090535D">
      <w:pPr>
        <w:pStyle w:val="Heading1"/>
      </w:pPr>
      <w:bookmarkStart w:id="11" w:name="_Toc19270269"/>
      <w:r w:rsidRPr="0090535D">
        <w:t>Variable ranking</w:t>
      </w:r>
      <w:bookmarkEnd w:id="11"/>
    </w:p>
    <w:p w:rsidR="0090535D" w:rsidRDefault="0090535D" w:rsidP="00BE3450">
      <w:r w:rsidRPr="0090535D">
        <w:t>Perform variable importan</w:t>
      </w:r>
      <w:r>
        <w:t>c</w:t>
      </w:r>
      <w:r w:rsidRPr="0090535D">
        <w:t>e ranking for all independent variables.</w:t>
      </w:r>
    </w:p>
    <w:p w:rsidR="00B36274" w:rsidRPr="0090535D" w:rsidRDefault="00B36274" w:rsidP="00BE3450">
      <w:pPr>
        <w:rPr>
          <w:rFonts w:eastAsia="Times New Roman"/>
          <w:szCs w:val="48"/>
        </w:rPr>
      </w:pPr>
      <w:r>
        <w:t xml:space="preserve">This can be achieved using Correlation between a feature and the define target variable or using PMI or </w:t>
      </w:r>
      <w:proofErr w:type="spellStart"/>
      <w:r>
        <w:t>pointwise</w:t>
      </w:r>
      <w:proofErr w:type="spellEnd"/>
      <w:r>
        <w:t xml:space="preserve"> mutual information content concepts. Other methods include RFE (recursive feature elimination), Random Forest feature importance etc. </w:t>
      </w:r>
    </w:p>
    <w:p w:rsidR="00E53301" w:rsidRDefault="00912616" w:rsidP="00B36274">
      <w:pPr>
        <w:pStyle w:val="Heading1"/>
      </w:pPr>
      <w:bookmarkStart w:id="12" w:name="_Toc19270270"/>
      <w:r>
        <w:t>Insight learned</w:t>
      </w:r>
      <w:bookmarkEnd w:id="12"/>
    </w:p>
    <w:p w:rsidR="00B36274" w:rsidRPr="00B36274" w:rsidRDefault="00B36274" w:rsidP="00BE3450">
      <w:pPr>
        <w:rPr>
          <w:rFonts w:eastAsia="Times New Roman"/>
          <w:szCs w:val="48"/>
        </w:rPr>
      </w:pPr>
      <w:r w:rsidRPr="00B36274">
        <w:t xml:space="preserve">This section is meant to </w:t>
      </w:r>
      <w:r>
        <w:t xml:space="preserve">summarize key findings related to various aspects of the workflow </w:t>
      </w:r>
    </w:p>
    <w:p w:rsidR="00E53301" w:rsidRPr="00353325" w:rsidRDefault="00E53301" w:rsidP="00B36274">
      <w:pPr>
        <w:pStyle w:val="Heading2"/>
      </w:pPr>
      <w:bookmarkStart w:id="13" w:name="_Toc19270271"/>
      <w:r w:rsidRPr="00353325">
        <w:t>Project Execution</w:t>
      </w:r>
      <w:bookmarkEnd w:id="13"/>
    </w:p>
    <w:p w:rsidR="00E53301" w:rsidRDefault="00B36274" w:rsidP="00BE3450">
      <w:r w:rsidRPr="00B36274">
        <w:t>What did we learn in relation to the customer engagement process as far as data collection and access is concerned. How could this be improved</w:t>
      </w:r>
      <w:r>
        <w:t>.</w:t>
      </w:r>
    </w:p>
    <w:p w:rsidR="00B36274" w:rsidRPr="00B36274" w:rsidRDefault="00B36274" w:rsidP="00E53301">
      <w:pPr>
        <w:spacing w:after="240" w:line="240" w:lineRule="auto"/>
        <w:rPr>
          <w:rFonts w:eastAsia="Times New Roman" w:cstheme="minorHAnsi"/>
          <w:color w:val="24292E"/>
          <w:szCs w:val="24"/>
        </w:rPr>
      </w:pPr>
    </w:p>
    <w:p w:rsidR="00E53301" w:rsidRPr="00B36274" w:rsidRDefault="00E53301" w:rsidP="00B36274">
      <w:pPr>
        <w:pStyle w:val="Heading2"/>
      </w:pPr>
      <w:bookmarkStart w:id="14" w:name="_Toc19270272"/>
      <w:r w:rsidRPr="00B36274">
        <w:t>Data science / Engineering</w:t>
      </w:r>
      <w:bookmarkEnd w:id="14"/>
    </w:p>
    <w:p w:rsidR="00E53301" w:rsidRPr="00B36274" w:rsidRDefault="00E53301" w:rsidP="00E53301">
      <w:pPr>
        <w:spacing w:after="240" w:line="240" w:lineRule="auto"/>
        <w:rPr>
          <w:rFonts w:eastAsia="Times New Roman" w:cstheme="minorHAnsi"/>
          <w:color w:val="24292E"/>
          <w:szCs w:val="24"/>
        </w:rPr>
      </w:pPr>
      <w:r w:rsidRPr="00B36274">
        <w:rPr>
          <w:rFonts w:eastAsia="Times New Roman" w:cstheme="minorHAnsi"/>
          <w:color w:val="24292E"/>
          <w:szCs w:val="24"/>
        </w:rPr>
        <w:t>Learnings related to data science/engineering, tips/tricks, etc&gt;</w:t>
      </w:r>
    </w:p>
    <w:p w:rsidR="00E53301" w:rsidRPr="00B36274" w:rsidRDefault="00E53301" w:rsidP="00B36274">
      <w:pPr>
        <w:pStyle w:val="Heading2"/>
      </w:pPr>
      <w:bookmarkStart w:id="15" w:name="_Toc19270273"/>
      <w:r w:rsidRPr="00B36274">
        <w:t>Domain</w:t>
      </w:r>
      <w:bookmarkEnd w:id="15"/>
    </w:p>
    <w:p w:rsidR="00E53301" w:rsidRPr="00B36274" w:rsidRDefault="00B36274" w:rsidP="00E53301">
      <w:pPr>
        <w:spacing w:after="240" w:line="240" w:lineRule="auto"/>
        <w:rPr>
          <w:rFonts w:eastAsia="Times New Roman" w:cstheme="minorHAnsi"/>
          <w:color w:val="24292E"/>
          <w:szCs w:val="24"/>
        </w:rPr>
      </w:pPr>
      <w:r w:rsidRPr="00B36274">
        <w:rPr>
          <w:rFonts w:eastAsia="Times New Roman" w:cstheme="minorHAnsi"/>
          <w:color w:val="24292E"/>
          <w:szCs w:val="24"/>
        </w:rPr>
        <w:t>Any particular insights and observations related to the Specific domain of healthcare which may be helpful in pattern finding in the future.</w:t>
      </w:r>
    </w:p>
    <w:p w:rsidR="00E53301" w:rsidRPr="00B36274" w:rsidRDefault="00E53301" w:rsidP="00B36274">
      <w:pPr>
        <w:pStyle w:val="Heading2"/>
      </w:pPr>
      <w:bookmarkStart w:id="16" w:name="_Toc19270274"/>
      <w:r w:rsidRPr="00B36274">
        <w:t>Product</w:t>
      </w:r>
      <w:bookmarkEnd w:id="16"/>
    </w:p>
    <w:p w:rsidR="00E53301" w:rsidRPr="00B36274" w:rsidRDefault="00B36274" w:rsidP="00E53301">
      <w:pPr>
        <w:spacing w:after="240" w:line="240" w:lineRule="auto"/>
        <w:rPr>
          <w:rFonts w:eastAsia="Times New Roman" w:cstheme="minorHAnsi"/>
          <w:color w:val="24292E"/>
          <w:szCs w:val="24"/>
        </w:rPr>
      </w:pPr>
      <w:r w:rsidRPr="00B36274">
        <w:rPr>
          <w:rFonts w:eastAsia="Times New Roman" w:cstheme="minorHAnsi"/>
          <w:color w:val="24292E"/>
          <w:szCs w:val="24"/>
        </w:rPr>
        <w:t xml:space="preserve">What are the different products or services that have been utilized to deal with the data. Key findings here. </w:t>
      </w:r>
    </w:p>
    <w:p w:rsidR="00E53301" w:rsidRPr="00B36274" w:rsidRDefault="00B36274" w:rsidP="00B36274">
      <w:pPr>
        <w:pStyle w:val="Heading2"/>
      </w:pPr>
      <w:bookmarkStart w:id="17" w:name="_Toc19270275"/>
      <w:r>
        <w:t>Any</w:t>
      </w:r>
      <w:r w:rsidR="00E53301" w:rsidRPr="00B36274">
        <w:t xml:space="preserve"> specific challenges</w:t>
      </w:r>
      <w:bookmarkEnd w:id="17"/>
    </w:p>
    <w:p w:rsidR="00E53301" w:rsidRPr="00B36274" w:rsidRDefault="00E53301" w:rsidP="00E53301">
      <w:pPr>
        <w:spacing w:after="240" w:line="240" w:lineRule="auto"/>
        <w:rPr>
          <w:rFonts w:eastAsia="Times New Roman" w:cstheme="minorHAnsi"/>
          <w:color w:val="24292E"/>
          <w:szCs w:val="24"/>
        </w:rPr>
      </w:pPr>
      <w:r w:rsidRPr="00B36274">
        <w:rPr>
          <w:rFonts w:eastAsia="Times New Roman" w:cstheme="minorHAnsi"/>
          <w:color w:val="24292E"/>
          <w:szCs w:val="24"/>
        </w:rPr>
        <w:t>Specific issues or setup, unique things, specific challenges that had to be addressed during the engagemen</w:t>
      </w:r>
      <w:r w:rsidR="00B36274" w:rsidRPr="00B36274">
        <w:rPr>
          <w:rFonts w:eastAsia="Times New Roman" w:cstheme="minorHAnsi"/>
          <w:color w:val="24292E"/>
          <w:szCs w:val="24"/>
        </w:rPr>
        <w:t>t and how that was accomplished.</w:t>
      </w:r>
    </w:p>
    <w:p w:rsidR="00E53301" w:rsidRPr="00B36274" w:rsidRDefault="00E53301" w:rsidP="00BE3450">
      <w:pPr>
        <w:pStyle w:val="Heading1"/>
      </w:pPr>
      <w:bookmarkStart w:id="18" w:name="_Toc19270276"/>
      <w:r w:rsidRPr="00B36274">
        <w:t>Next Steps</w:t>
      </w:r>
      <w:bookmarkEnd w:id="18"/>
    </w:p>
    <w:p w:rsidR="00E53301" w:rsidRPr="00B36274" w:rsidRDefault="00B36274" w:rsidP="00E53301">
      <w:pPr>
        <w:spacing w:after="240" w:line="240" w:lineRule="auto"/>
        <w:rPr>
          <w:rFonts w:eastAsia="Times New Roman" w:cstheme="minorHAnsi"/>
          <w:color w:val="24292E"/>
          <w:szCs w:val="24"/>
        </w:rPr>
      </w:pPr>
      <w:r w:rsidRPr="00B36274">
        <w:rPr>
          <w:rFonts w:eastAsia="Times New Roman" w:cstheme="minorHAnsi"/>
          <w:color w:val="24292E"/>
          <w:szCs w:val="24"/>
        </w:rPr>
        <w:t>This should include a brief plan of activities planned following those outlined in this document. This should include milestones, resources etc.</w:t>
      </w:r>
      <w:r w:rsidR="00E53301" w:rsidRPr="00B36274">
        <w:rPr>
          <w:rFonts w:eastAsia="Times New Roman" w:cstheme="minorHAnsi"/>
          <w:color w:val="24292E"/>
          <w:szCs w:val="24"/>
        </w:rPr>
        <w:t xml:space="preserve"> </w:t>
      </w:r>
    </w:p>
    <w:p w:rsidR="0004089F" w:rsidRPr="00353325" w:rsidRDefault="0004089F" w:rsidP="00A736BF">
      <w:pPr>
        <w:jc w:val="both"/>
        <w:rPr>
          <w:rFonts w:cstheme="minorHAnsi"/>
        </w:rPr>
      </w:pPr>
    </w:p>
    <w:sectPr w:rsidR="0004089F" w:rsidRPr="00353325" w:rsidSect="000408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410C"/>
    <w:multiLevelType w:val="multilevel"/>
    <w:tmpl w:val="5E12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763737"/>
    <w:multiLevelType w:val="hybridMultilevel"/>
    <w:tmpl w:val="ED80F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72B79"/>
    <w:multiLevelType w:val="multilevel"/>
    <w:tmpl w:val="D5D86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263E27"/>
    <w:multiLevelType w:val="hybridMultilevel"/>
    <w:tmpl w:val="5604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47FC1"/>
    <w:multiLevelType w:val="hybridMultilevel"/>
    <w:tmpl w:val="B808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970DA"/>
    <w:multiLevelType w:val="hybridMultilevel"/>
    <w:tmpl w:val="63649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72441E"/>
    <w:multiLevelType w:val="multilevel"/>
    <w:tmpl w:val="D33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564D7A"/>
    <w:multiLevelType w:val="hybridMultilevel"/>
    <w:tmpl w:val="FC62EEE8"/>
    <w:lvl w:ilvl="0" w:tplc="89DE95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83688"/>
    <w:multiLevelType w:val="hybridMultilevel"/>
    <w:tmpl w:val="96ACEE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A3C24"/>
    <w:multiLevelType w:val="hybridMultilevel"/>
    <w:tmpl w:val="BC84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64D0C"/>
    <w:multiLevelType w:val="hybridMultilevel"/>
    <w:tmpl w:val="1242C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EC49A1"/>
    <w:multiLevelType w:val="hybridMultilevel"/>
    <w:tmpl w:val="EAB4B948"/>
    <w:lvl w:ilvl="0" w:tplc="89DE95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C7FA1"/>
    <w:multiLevelType w:val="hybridMultilevel"/>
    <w:tmpl w:val="2714B1F2"/>
    <w:lvl w:ilvl="0" w:tplc="89DE95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32615"/>
    <w:multiLevelType w:val="multilevel"/>
    <w:tmpl w:val="5D1E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2A54E7"/>
    <w:multiLevelType w:val="hybridMultilevel"/>
    <w:tmpl w:val="BCE88886"/>
    <w:lvl w:ilvl="0" w:tplc="89DE95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9385A"/>
    <w:multiLevelType w:val="multilevel"/>
    <w:tmpl w:val="4BE4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6A06AF"/>
    <w:multiLevelType w:val="hybridMultilevel"/>
    <w:tmpl w:val="8604CEA8"/>
    <w:lvl w:ilvl="0" w:tplc="89DE95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6542A"/>
    <w:multiLevelType w:val="hybridMultilevel"/>
    <w:tmpl w:val="3A6EFAA4"/>
    <w:lvl w:ilvl="0" w:tplc="89DE95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C5673"/>
    <w:multiLevelType w:val="hybridMultilevel"/>
    <w:tmpl w:val="ED80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AA441B"/>
    <w:multiLevelType w:val="hybridMultilevel"/>
    <w:tmpl w:val="143A5AF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nsid w:val="79EB7AB3"/>
    <w:multiLevelType w:val="hybridMultilevel"/>
    <w:tmpl w:val="F694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3"/>
  </w:num>
  <w:num w:numId="5">
    <w:abstractNumId w:val="19"/>
  </w:num>
  <w:num w:numId="6">
    <w:abstractNumId w:val="8"/>
  </w:num>
  <w:num w:numId="7">
    <w:abstractNumId w:val="1"/>
  </w:num>
  <w:num w:numId="8">
    <w:abstractNumId w:val="18"/>
  </w:num>
  <w:num w:numId="9">
    <w:abstractNumId w:val="9"/>
  </w:num>
  <w:num w:numId="10">
    <w:abstractNumId w:val="5"/>
  </w:num>
  <w:num w:numId="11">
    <w:abstractNumId w:val="20"/>
  </w:num>
  <w:num w:numId="12">
    <w:abstractNumId w:val="2"/>
  </w:num>
  <w:num w:numId="13">
    <w:abstractNumId w:val="0"/>
  </w:num>
  <w:num w:numId="14">
    <w:abstractNumId w:val="10"/>
  </w:num>
  <w:num w:numId="15">
    <w:abstractNumId w:val="4"/>
  </w:num>
  <w:num w:numId="16">
    <w:abstractNumId w:val="16"/>
  </w:num>
  <w:num w:numId="17">
    <w:abstractNumId w:val="14"/>
  </w:num>
  <w:num w:numId="18">
    <w:abstractNumId w:val="11"/>
  </w:num>
  <w:num w:numId="19">
    <w:abstractNumId w:val="7"/>
  </w:num>
  <w:num w:numId="20">
    <w:abstractNumId w:val="17"/>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E5893"/>
    <w:rsid w:val="0004089F"/>
    <w:rsid w:val="000A35F9"/>
    <w:rsid w:val="00107BD0"/>
    <w:rsid w:val="00154F7F"/>
    <w:rsid w:val="001D5556"/>
    <w:rsid w:val="00285E0A"/>
    <w:rsid w:val="00353325"/>
    <w:rsid w:val="003B1ACB"/>
    <w:rsid w:val="004E6851"/>
    <w:rsid w:val="005B06E6"/>
    <w:rsid w:val="005E5893"/>
    <w:rsid w:val="006A428F"/>
    <w:rsid w:val="00762770"/>
    <w:rsid w:val="00783A9C"/>
    <w:rsid w:val="00787ED7"/>
    <w:rsid w:val="0090535D"/>
    <w:rsid w:val="00912616"/>
    <w:rsid w:val="00A321F6"/>
    <w:rsid w:val="00A736BF"/>
    <w:rsid w:val="00AE3F4D"/>
    <w:rsid w:val="00B36274"/>
    <w:rsid w:val="00B54E60"/>
    <w:rsid w:val="00BE0D56"/>
    <w:rsid w:val="00BE3450"/>
    <w:rsid w:val="00CA429B"/>
    <w:rsid w:val="00CD33D2"/>
    <w:rsid w:val="00D87021"/>
    <w:rsid w:val="00E1760C"/>
    <w:rsid w:val="00E37CFB"/>
    <w:rsid w:val="00E53301"/>
    <w:rsid w:val="00EB56C9"/>
    <w:rsid w:val="00F07B43"/>
    <w:rsid w:val="00F3618D"/>
    <w:rsid w:val="00FD5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89F"/>
  </w:style>
  <w:style w:type="paragraph" w:styleId="Heading1">
    <w:name w:val="heading 1"/>
    <w:basedOn w:val="Normal"/>
    <w:link w:val="Heading1Char"/>
    <w:uiPriority w:val="9"/>
    <w:qFormat/>
    <w:rsid w:val="005E5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58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8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893"/>
    <w:rPr>
      <w:rFonts w:ascii="Times New Roman" w:eastAsia="Times New Roman" w:hAnsi="Times New Roman" w:cs="Times New Roman"/>
      <w:b/>
      <w:bCs/>
      <w:sz w:val="36"/>
      <w:szCs w:val="36"/>
    </w:rPr>
  </w:style>
  <w:style w:type="paragraph" w:styleId="NormalWeb">
    <w:name w:val="Normal (Web)"/>
    <w:basedOn w:val="Normal"/>
    <w:uiPriority w:val="99"/>
    <w:unhideWhenUsed/>
    <w:rsid w:val="005E589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736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6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6BF"/>
    <w:pPr>
      <w:ind w:left="720"/>
      <w:contextualSpacing/>
    </w:pPr>
  </w:style>
  <w:style w:type="paragraph" w:styleId="BodyTextIndent">
    <w:name w:val="Body Text Indent"/>
    <w:basedOn w:val="Normal"/>
    <w:link w:val="BodyTextIndentChar"/>
    <w:rsid w:val="00285E0A"/>
    <w:pPr>
      <w:spacing w:after="0" w:line="240" w:lineRule="auto"/>
      <w:ind w:left="720"/>
    </w:pPr>
    <w:rPr>
      <w:rFonts w:ascii="Times New Roman" w:eastAsia="Times New Roman" w:hAnsi="Times New Roman" w:cs="Times New Roman"/>
      <w:b/>
      <w:bCs/>
      <w:sz w:val="36"/>
      <w:szCs w:val="24"/>
    </w:rPr>
  </w:style>
  <w:style w:type="character" w:customStyle="1" w:styleId="BodyTextIndentChar">
    <w:name w:val="Body Text Indent Char"/>
    <w:basedOn w:val="DefaultParagraphFont"/>
    <w:link w:val="BodyTextIndent"/>
    <w:rsid w:val="00285E0A"/>
    <w:rPr>
      <w:rFonts w:ascii="Times New Roman" w:eastAsia="Times New Roman" w:hAnsi="Times New Roman" w:cs="Times New Roman"/>
      <w:b/>
      <w:bCs/>
      <w:sz w:val="36"/>
      <w:szCs w:val="24"/>
    </w:rPr>
  </w:style>
  <w:style w:type="table" w:styleId="LightList-Accent2">
    <w:name w:val="Light List Accent 2"/>
    <w:basedOn w:val="TableNormal"/>
    <w:uiPriority w:val="61"/>
    <w:rsid w:val="00787ED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787ED7"/>
    <w:rPr>
      <w:color w:val="0000FF"/>
      <w:u w:val="single"/>
    </w:rPr>
  </w:style>
  <w:style w:type="paragraph" w:styleId="TOCHeading">
    <w:name w:val="TOC Heading"/>
    <w:basedOn w:val="Heading1"/>
    <w:next w:val="Normal"/>
    <w:uiPriority w:val="39"/>
    <w:semiHidden/>
    <w:unhideWhenUsed/>
    <w:qFormat/>
    <w:rsid w:val="00BE34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E3450"/>
    <w:pPr>
      <w:spacing w:after="100"/>
    </w:pPr>
  </w:style>
  <w:style w:type="paragraph" w:styleId="TOC2">
    <w:name w:val="toc 2"/>
    <w:basedOn w:val="Normal"/>
    <w:next w:val="Normal"/>
    <w:autoRedefine/>
    <w:uiPriority w:val="39"/>
    <w:unhideWhenUsed/>
    <w:rsid w:val="00BE3450"/>
    <w:pPr>
      <w:spacing w:after="100"/>
      <w:ind w:left="220"/>
    </w:pPr>
  </w:style>
  <w:style w:type="paragraph" w:styleId="BalloonText">
    <w:name w:val="Balloon Text"/>
    <w:basedOn w:val="Normal"/>
    <w:link w:val="BalloonTextChar"/>
    <w:uiPriority w:val="99"/>
    <w:semiHidden/>
    <w:unhideWhenUsed/>
    <w:rsid w:val="00BE3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4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214397">
      <w:bodyDiv w:val="1"/>
      <w:marLeft w:val="0"/>
      <w:marRight w:val="0"/>
      <w:marTop w:val="0"/>
      <w:marBottom w:val="0"/>
      <w:divBdr>
        <w:top w:val="none" w:sz="0" w:space="0" w:color="auto"/>
        <w:left w:val="none" w:sz="0" w:space="0" w:color="auto"/>
        <w:bottom w:val="none" w:sz="0" w:space="0" w:color="auto"/>
        <w:right w:val="none" w:sz="0" w:space="0" w:color="auto"/>
      </w:divBdr>
    </w:div>
    <w:div w:id="1185637439">
      <w:bodyDiv w:val="1"/>
      <w:marLeft w:val="0"/>
      <w:marRight w:val="0"/>
      <w:marTop w:val="0"/>
      <w:marBottom w:val="0"/>
      <w:divBdr>
        <w:top w:val="none" w:sz="0" w:space="0" w:color="auto"/>
        <w:left w:val="none" w:sz="0" w:space="0" w:color="auto"/>
        <w:bottom w:val="none" w:sz="0" w:space="0" w:color="auto"/>
        <w:right w:val="none" w:sz="0" w:space="0" w:color="auto"/>
      </w:divBdr>
    </w:div>
    <w:div w:id="1341002126">
      <w:bodyDiv w:val="1"/>
      <w:marLeft w:val="0"/>
      <w:marRight w:val="0"/>
      <w:marTop w:val="0"/>
      <w:marBottom w:val="0"/>
      <w:divBdr>
        <w:top w:val="none" w:sz="0" w:space="0" w:color="auto"/>
        <w:left w:val="none" w:sz="0" w:space="0" w:color="auto"/>
        <w:bottom w:val="none" w:sz="0" w:space="0" w:color="auto"/>
        <w:right w:val="none" w:sz="0" w:space="0" w:color="auto"/>
      </w:divBdr>
    </w:div>
    <w:div w:id="1401830405">
      <w:bodyDiv w:val="1"/>
      <w:marLeft w:val="0"/>
      <w:marRight w:val="0"/>
      <w:marTop w:val="0"/>
      <w:marBottom w:val="0"/>
      <w:divBdr>
        <w:top w:val="none" w:sz="0" w:space="0" w:color="auto"/>
        <w:left w:val="none" w:sz="0" w:space="0" w:color="auto"/>
        <w:bottom w:val="none" w:sz="0" w:space="0" w:color="auto"/>
        <w:right w:val="none" w:sz="0" w:space="0" w:color="auto"/>
      </w:divBdr>
    </w:div>
    <w:div w:id="1894656657">
      <w:bodyDiv w:val="1"/>
      <w:marLeft w:val="0"/>
      <w:marRight w:val="0"/>
      <w:marTop w:val="0"/>
      <w:marBottom w:val="0"/>
      <w:divBdr>
        <w:top w:val="none" w:sz="0" w:space="0" w:color="auto"/>
        <w:left w:val="none" w:sz="0" w:space="0" w:color="auto"/>
        <w:bottom w:val="none" w:sz="0" w:space="0" w:color="auto"/>
        <w:right w:val="none" w:sz="0" w:space="0" w:color="auto"/>
      </w:divBdr>
    </w:div>
    <w:div w:id="2012947309">
      <w:bodyDiv w:val="1"/>
      <w:marLeft w:val="0"/>
      <w:marRight w:val="0"/>
      <w:marTop w:val="0"/>
      <w:marBottom w:val="0"/>
      <w:divBdr>
        <w:top w:val="none" w:sz="0" w:space="0" w:color="auto"/>
        <w:left w:val="none" w:sz="0" w:space="0" w:color="auto"/>
        <w:bottom w:val="none" w:sz="0" w:space="0" w:color="auto"/>
        <w:right w:val="none" w:sz="0" w:space="0" w:color="auto"/>
      </w:divBdr>
    </w:div>
    <w:div w:id="20236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TDSP-ProjectTemplate/blob/master/Docs/Data_Report/link/to/python/script/file/in/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zure/Azure-TDSP-ProjectTemplate/blob/master/Docs/Data_Report/link/to/report1" TargetMode="Externa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hyperlink" Target="https://github.com/Azure/Azure-TDSP-ProjectTemplate/blob/master/Docs/Data_Report/link/to/python/script/file/in/Code" TargetMode="External"/><Relationship Id="rId11" Type="http://schemas.openxmlformats.org/officeDocument/2006/relationships/hyperlink" Target="https://github.com/Azure/Azure-TDSP-ProjectTemplate/blob/master/Docs/Data_Report/link/to/python/script/file/in/Code"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github.com/Azure/Azure-TDSP-ProjectTemplate/blob/master/Docs/Data_Report/link/to/dataset2/report" TargetMode="External"/><Relationship Id="rId4" Type="http://schemas.openxmlformats.org/officeDocument/2006/relationships/settings" Target="settings.xml"/><Relationship Id="rId9" Type="http://schemas.openxmlformats.org/officeDocument/2006/relationships/hyperlink" Target="https://github.com/Azure/Azure-TDSP-ProjectTemplate/blob/master/Docs/Data_Report/link/to/R/script/file/in/Code"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3AD7779CCC3C54CB05DBA327BA7DCB9" ma:contentTypeVersion="6" ma:contentTypeDescription="Create a new document." ma:contentTypeScope="" ma:versionID="15e206cf2e1b4e579f26a941dfbc8d8a">
  <xsd:schema xmlns:xsd="http://www.w3.org/2001/XMLSchema" xmlns:xs="http://www.w3.org/2001/XMLSchema" xmlns:p="http://schemas.microsoft.com/office/2006/metadata/properties" xmlns:ns2="1a5675ff-3601-4dee-bba1-f57c27d49d50" targetNamespace="http://schemas.microsoft.com/office/2006/metadata/properties" ma:root="true" ma:fieldsID="19369289672fa4b9f9e4ab2b4f7df89b" ns2:_="">
    <xsd:import namespace="1a5675ff-3601-4dee-bba1-f57c27d49d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675ff-3601-4dee-bba1-f57c27d49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7CBBB-B13A-4550-ABA6-E5EB80EC5E83}">
  <ds:schemaRefs>
    <ds:schemaRef ds:uri="http://schemas.openxmlformats.org/officeDocument/2006/bibliography"/>
  </ds:schemaRefs>
</ds:datastoreItem>
</file>

<file path=customXml/itemProps2.xml><?xml version="1.0" encoding="utf-8"?>
<ds:datastoreItem xmlns:ds="http://schemas.openxmlformats.org/officeDocument/2006/customXml" ds:itemID="{567E8819-41B5-433B-8F10-D96ED6A272C0}"/>
</file>

<file path=customXml/itemProps3.xml><?xml version="1.0" encoding="utf-8"?>
<ds:datastoreItem xmlns:ds="http://schemas.openxmlformats.org/officeDocument/2006/customXml" ds:itemID="{F641AE5D-F5F3-4376-BD7A-402143879AA4}"/>
</file>

<file path=customXml/itemProps4.xml><?xml version="1.0" encoding="utf-8"?>
<ds:datastoreItem xmlns:ds="http://schemas.openxmlformats.org/officeDocument/2006/customXml" ds:itemID="{3FBCAD7E-2170-457D-90BB-90BF3BEE6D50}"/>
</file>

<file path=docProps/app.xml><?xml version="1.0" encoding="utf-8"?>
<Properties xmlns="http://schemas.openxmlformats.org/officeDocument/2006/extended-properties" xmlns:vt="http://schemas.openxmlformats.org/officeDocument/2006/docPropsVTypes">
  <Template>Normal.dotm</Template>
  <TotalTime>282</TotalTime>
  <Pages>9</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Yasir</cp:lastModifiedBy>
  <cp:revision>19</cp:revision>
  <dcterms:created xsi:type="dcterms:W3CDTF">2019-09-12T09:14:00Z</dcterms:created>
  <dcterms:modified xsi:type="dcterms:W3CDTF">2019-09-13T07:30:00Z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0x01010063AD7779CCC3C54CB05DBA327BA7DCB9</vt:lpwstr>
  </property>
</Properties>
</file>