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vsdx" ContentType="application/vnd.ms-visio.drawing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F33A26" w14:textId="77777777" w:rsidR="005F54FD" w:rsidRPr="00974166" w:rsidRDefault="005F54FD" w:rsidP="0060732D">
      <w:pPr>
        <w:widowControl/>
        <w:spacing w:before="340" w:after="80"/>
        <w:ind w:firstLine="204"/>
        <w:outlineLvl w:val="0"/>
        <w:rPr>
          <w:rFonts w:ascii="Times New Roman" w:eastAsia="等线" w:hAnsi="Times New Roman" w:cs="Times New Roman"/>
          <w:smallCaps/>
          <w:color w:val="000000" w:themeColor="text1"/>
          <w:kern w:val="28"/>
          <w:sz w:val="20"/>
          <w:szCs w:val="20"/>
          <w:lang w:eastAsia="en-US"/>
        </w:rPr>
      </w:pPr>
      <w:r w:rsidRPr="00974166">
        <w:rPr>
          <w:rFonts w:ascii="Times New Roman" w:eastAsia="等线" w:hAnsi="Times New Roman" w:cs="Times New Roman"/>
          <w:smallCaps/>
          <w:color w:val="000000" w:themeColor="text1"/>
          <w:kern w:val="28"/>
          <w:sz w:val="20"/>
          <w:szCs w:val="20"/>
          <w:lang w:eastAsia="en-US"/>
        </w:rPr>
        <w:t>Appendix</w:t>
      </w:r>
    </w:p>
    <w:p w14:paraId="1E0AA045" w14:textId="4EF178D8" w:rsidR="005F54FD" w:rsidRPr="00974166" w:rsidRDefault="005F54FD" w:rsidP="0060732D">
      <w:pPr>
        <w:widowControl/>
        <w:numPr>
          <w:ilvl w:val="1"/>
          <w:numId w:val="1"/>
        </w:numPr>
        <w:spacing w:before="120" w:after="60"/>
        <w:ind w:firstLine="204"/>
        <w:outlineLvl w:val="1"/>
        <w:rPr>
          <w:rFonts w:ascii="Times New Roman" w:eastAsia="等线" w:hAnsi="Times New Roman" w:cs="Times New Roman"/>
          <w:i/>
          <w:iCs/>
          <w:color w:val="000000" w:themeColor="text1"/>
          <w:kern w:val="0"/>
          <w:sz w:val="20"/>
          <w:szCs w:val="20"/>
          <w:lang w:eastAsia="en-US"/>
        </w:rPr>
      </w:pPr>
      <w:r w:rsidRPr="00974166">
        <w:rPr>
          <w:rFonts w:ascii="Times New Roman" w:eastAsia="等线" w:hAnsi="Times New Roman" w:cs="Times New Roman"/>
          <w:i/>
          <w:iCs/>
          <w:color w:val="000000" w:themeColor="text1"/>
          <w:kern w:val="0"/>
          <w:sz w:val="20"/>
          <w:szCs w:val="20"/>
          <w:lang w:eastAsia="en-US"/>
        </w:rPr>
        <w:t>Wasserstein-distance-based-</w:t>
      </w:r>
      <w:proofErr w:type="spellStart"/>
      <w:r w:rsidRPr="00974166">
        <w:rPr>
          <w:rFonts w:ascii="Times New Roman" w:eastAsia="等线" w:hAnsi="Times New Roman" w:cs="Times New Roman"/>
          <w:i/>
          <w:iCs/>
          <w:color w:val="000000" w:themeColor="text1"/>
          <w:kern w:val="0"/>
          <w:sz w:val="20"/>
          <w:szCs w:val="20"/>
          <w:lang w:eastAsia="en-US"/>
        </w:rPr>
        <w:t>Distributionally</w:t>
      </w:r>
      <w:proofErr w:type="spellEnd"/>
      <w:r w:rsidRPr="00974166">
        <w:rPr>
          <w:rFonts w:ascii="Times New Roman" w:eastAsia="等线" w:hAnsi="Times New Roman" w:cs="Times New Roman"/>
          <w:i/>
          <w:iCs/>
          <w:color w:val="000000" w:themeColor="text1"/>
          <w:kern w:val="0"/>
          <w:sz w:val="20"/>
          <w:szCs w:val="20"/>
          <w:lang w:eastAsia="en-US"/>
        </w:rPr>
        <w:t xml:space="preserve"> Robust</w:t>
      </w:r>
      <w:r w:rsidRPr="00974166">
        <w:rPr>
          <w:rFonts w:ascii="Times New Roman" w:eastAsia="等线" w:hAnsi="Times New Roman" w:cs="Times New Roman"/>
          <w:i/>
          <w:iCs/>
          <w:color w:val="000000" w:themeColor="text1"/>
          <w:kern w:val="0"/>
          <w:sz w:val="20"/>
          <w:szCs w:val="20"/>
          <w:lang w:eastAsia="en-US"/>
        </w:rPr>
        <w:fldChar w:fldCharType="begin"/>
      </w:r>
      <w:r w:rsidRPr="00974166">
        <w:rPr>
          <w:rFonts w:ascii="Times New Roman" w:eastAsia="等线" w:hAnsi="Times New Roman" w:cs="Times New Roman"/>
          <w:i/>
          <w:iCs/>
          <w:color w:val="000000" w:themeColor="text1"/>
          <w:kern w:val="0"/>
          <w:sz w:val="20"/>
          <w:szCs w:val="20"/>
          <w:lang w:eastAsia="en-US"/>
        </w:rPr>
        <w:instrText xml:space="preserve"> MACROBUTTON MTEditEquationSection2 </w:instrText>
      </w:r>
      <w:r w:rsidRPr="00974166">
        <w:rPr>
          <w:rFonts w:ascii="Times" w:eastAsia="等线" w:hAnsi="Times" w:cs="Times New Roman" w:hint="eastAsia"/>
          <w:i/>
          <w:iCs/>
          <w:vanish/>
          <w:color w:val="000000" w:themeColor="text1"/>
          <w:kern w:val="0"/>
          <w:sz w:val="18"/>
          <w:szCs w:val="18"/>
          <w:lang w:eastAsia="en-US"/>
        </w:rPr>
        <w:instrText>公式章</w:instrText>
      </w:r>
      <w:r w:rsidRPr="00974166">
        <w:rPr>
          <w:rFonts w:ascii="Times" w:eastAsia="等线" w:hAnsi="Times" w:cs="Times New Roman" w:hint="eastAsia"/>
          <w:i/>
          <w:iCs/>
          <w:vanish/>
          <w:color w:val="000000" w:themeColor="text1"/>
          <w:kern w:val="0"/>
          <w:sz w:val="18"/>
          <w:szCs w:val="18"/>
          <w:lang w:eastAsia="en-US"/>
        </w:rPr>
        <w:instrText xml:space="preserve"> (</w:instrText>
      </w:r>
      <w:r w:rsidRPr="00974166">
        <w:rPr>
          <w:rFonts w:ascii="Times" w:eastAsia="等线" w:hAnsi="Times" w:cs="Times New Roman" w:hint="eastAsia"/>
          <w:i/>
          <w:iCs/>
          <w:vanish/>
          <w:color w:val="000000" w:themeColor="text1"/>
          <w:kern w:val="0"/>
          <w:sz w:val="18"/>
          <w:szCs w:val="18"/>
          <w:lang w:eastAsia="en-US"/>
        </w:rPr>
        <w:instrText>下一章</w:instrText>
      </w:r>
      <w:r w:rsidRPr="00974166">
        <w:rPr>
          <w:rFonts w:ascii="Times" w:eastAsia="等线" w:hAnsi="Times" w:cs="Times New Roman" w:hint="eastAsia"/>
          <w:i/>
          <w:iCs/>
          <w:vanish/>
          <w:color w:val="000000" w:themeColor="text1"/>
          <w:kern w:val="0"/>
          <w:sz w:val="18"/>
          <w:szCs w:val="18"/>
          <w:lang w:eastAsia="en-US"/>
        </w:rPr>
        <w:instrText xml:space="preserve">) </w:instrText>
      </w:r>
      <w:r w:rsidRPr="00974166">
        <w:rPr>
          <w:rFonts w:ascii="Times" w:eastAsia="等线" w:hAnsi="Times" w:cs="Times New Roman" w:hint="eastAsia"/>
          <w:i/>
          <w:iCs/>
          <w:vanish/>
          <w:color w:val="000000" w:themeColor="text1"/>
          <w:kern w:val="0"/>
          <w:sz w:val="18"/>
          <w:szCs w:val="18"/>
          <w:lang w:eastAsia="en-US"/>
        </w:rPr>
        <w:instrText>节</w:instrText>
      </w:r>
      <w:r w:rsidRPr="00974166">
        <w:rPr>
          <w:rFonts w:ascii="Times" w:eastAsia="等线" w:hAnsi="Times" w:cs="Times New Roman" w:hint="eastAsia"/>
          <w:i/>
          <w:iCs/>
          <w:vanish/>
          <w:color w:val="000000" w:themeColor="text1"/>
          <w:kern w:val="0"/>
          <w:sz w:val="18"/>
          <w:szCs w:val="18"/>
          <w:lang w:eastAsia="en-US"/>
        </w:rPr>
        <w:instrText xml:space="preserve"> 1</w:instrText>
      </w:r>
      <w:r w:rsidRPr="00974166">
        <w:rPr>
          <w:rFonts w:ascii="Times New Roman" w:eastAsia="等线" w:hAnsi="Times New Roman" w:cs="Times New Roman"/>
          <w:i/>
          <w:iCs/>
          <w:color w:val="000000" w:themeColor="text1"/>
          <w:kern w:val="0"/>
          <w:sz w:val="20"/>
          <w:szCs w:val="20"/>
          <w:lang w:eastAsia="en-US"/>
        </w:rPr>
        <w:fldChar w:fldCharType="begin"/>
      </w:r>
      <w:r w:rsidRPr="00974166">
        <w:rPr>
          <w:rFonts w:ascii="Times New Roman" w:eastAsia="等线" w:hAnsi="Times New Roman" w:cs="Times New Roman"/>
          <w:i/>
          <w:iCs/>
          <w:color w:val="000000" w:themeColor="text1"/>
          <w:kern w:val="0"/>
          <w:sz w:val="20"/>
          <w:szCs w:val="20"/>
          <w:lang w:eastAsia="en-US"/>
        </w:rPr>
        <w:instrText xml:space="preserve"> </w:instrText>
      </w:r>
      <w:r w:rsidRPr="00974166">
        <w:rPr>
          <w:rFonts w:ascii="Times New Roman" w:eastAsia="等线" w:hAnsi="Times New Roman" w:cs="Times New Roman" w:hint="eastAsia"/>
          <w:i/>
          <w:iCs/>
          <w:color w:val="000000" w:themeColor="text1"/>
          <w:kern w:val="0"/>
          <w:sz w:val="20"/>
          <w:szCs w:val="20"/>
          <w:lang w:eastAsia="en-US"/>
        </w:rPr>
        <w:instrText>SEQ MTEqn \r \h \* MERGEFORMAT</w:instrText>
      </w:r>
      <w:r w:rsidRPr="00974166">
        <w:rPr>
          <w:rFonts w:ascii="Times New Roman" w:eastAsia="等线" w:hAnsi="Times New Roman" w:cs="Times New Roman"/>
          <w:i/>
          <w:iCs/>
          <w:color w:val="000000" w:themeColor="text1"/>
          <w:kern w:val="0"/>
          <w:sz w:val="20"/>
          <w:szCs w:val="20"/>
          <w:lang w:eastAsia="en-US"/>
        </w:rPr>
        <w:instrText xml:space="preserve"> </w:instrText>
      </w:r>
      <w:r w:rsidRPr="00974166">
        <w:rPr>
          <w:rFonts w:ascii="Times New Roman" w:eastAsia="等线" w:hAnsi="Times New Roman" w:cs="Times New Roman"/>
          <w:i/>
          <w:iCs/>
          <w:color w:val="000000" w:themeColor="text1"/>
          <w:kern w:val="0"/>
          <w:sz w:val="20"/>
          <w:szCs w:val="20"/>
          <w:lang w:eastAsia="en-US"/>
        </w:rPr>
        <w:fldChar w:fldCharType="end"/>
      </w:r>
      <w:r w:rsidRPr="00974166">
        <w:rPr>
          <w:rFonts w:ascii="Times New Roman" w:eastAsia="等线" w:hAnsi="Times New Roman" w:cs="Times New Roman"/>
          <w:i/>
          <w:iCs/>
          <w:color w:val="000000" w:themeColor="text1"/>
          <w:kern w:val="0"/>
          <w:sz w:val="20"/>
          <w:szCs w:val="20"/>
          <w:lang w:eastAsia="en-US"/>
        </w:rPr>
        <w:fldChar w:fldCharType="begin"/>
      </w:r>
      <w:r w:rsidRPr="00974166">
        <w:rPr>
          <w:rFonts w:ascii="Times New Roman" w:eastAsia="等线" w:hAnsi="Times New Roman" w:cs="Times New Roman"/>
          <w:i/>
          <w:iCs/>
          <w:color w:val="000000" w:themeColor="text1"/>
          <w:kern w:val="0"/>
          <w:sz w:val="20"/>
          <w:szCs w:val="20"/>
          <w:lang w:eastAsia="en-US"/>
        </w:rPr>
        <w:instrText xml:space="preserve"> SEQ MTSec \r 1 \h \* MERGEFORMAT </w:instrText>
      </w:r>
      <w:r w:rsidRPr="00974166">
        <w:rPr>
          <w:rFonts w:ascii="Times New Roman" w:eastAsia="等线" w:hAnsi="Times New Roman" w:cs="Times New Roman"/>
          <w:i/>
          <w:iCs/>
          <w:color w:val="000000" w:themeColor="text1"/>
          <w:kern w:val="0"/>
          <w:sz w:val="20"/>
          <w:szCs w:val="20"/>
          <w:lang w:eastAsia="en-US"/>
        </w:rPr>
        <w:fldChar w:fldCharType="end"/>
      </w:r>
      <w:r w:rsidRPr="00974166">
        <w:rPr>
          <w:rFonts w:ascii="Times New Roman" w:eastAsia="等线" w:hAnsi="Times New Roman" w:cs="Times New Roman"/>
          <w:i/>
          <w:iCs/>
          <w:color w:val="000000" w:themeColor="text1"/>
          <w:kern w:val="0"/>
          <w:sz w:val="20"/>
          <w:szCs w:val="20"/>
          <w:lang w:eastAsia="en-US"/>
        </w:rPr>
        <w:fldChar w:fldCharType="begin"/>
      </w:r>
      <w:r w:rsidRPr="00974166">
        <w:rPr>
          <w:rFonts w:ascii="Times New Roman" w:eastAsia="等线" w:hAnsi="Times New Roman" w:cs="Times New Roman"/>
          <w:i/>
          <w:iCs/>
          <w:color w:val="000000" w:themeColor="text1"/>
          <w:kern w:val="0"/>
          <w:sz w:val="20"/>
          <w:szCs w:val="20"/>
          <w:lang w:eastAsia="en-US"/>
        </w:rPr>
        <w:instrText xml:space="preserve"> SEQ MTChap \h \* MERGEFORMAT </w:instrText>
      </w:r>
      <w:r w:rsidRPr="00974166">
        <w:rPr>
          <w:rFonts w:ascii="Times New Roman" w:eastAsia="等线" w:hAnsi="Times New Roman" w:cs="Times New Roman"/>
          <w:i/>
          <w:iCs/>
          <w:color w:val="000000" w:themeColor="text1"/>
          <w:kern w:val="0"/>
          <w:sz w:val="20"/>
          <w:szCs w:val="20"/>
          <w:lang w:eastAsia="en-US"/>
        </w:rPr>
        <w:fldChar w:fldCharType="end"/>
      </w:r>
      <w:r w:rsidRPr="00974166">
        <w:rPr>
          <w:rFonts w:ascii="Times New Roman" w:eastAsia="等线" w:hAnsi="Times New Roman" w:cs="Times New Roman"/>
          <w:i/>
          <w:iCs/>
          <w:color w:val="000000" w:themeColor="text1"/>
          <w:kern w:val="0"/>
          <w:sz w:val="20"/>
          <w:szCs w:val="20"/>
          <w:lang w:eastAsia="en-US"/>
        </w:rPr>
        <w:fldChar w:fldCharType="end"/>
      </w:r>
      <w:r w:rsidR="00225796" w:rsidRPr="00974166">
        <w:rPr>
          <w:rFonts w:ascii="Times New Roman" w:eastAsia="等线" w:hAnsi="Times New Roman" w:cs="Times New Roman"/>
          <w:i/>
          <w:iCs/>
          <w:color w:val="000000" w:themeColor="text1"/>
          <w:kern w:val="0"/>
          <w:sz w:val="20"/>
          <w:szCs w:val="20"/>
          <w:lang w:eastAsia="en-US"/>
        </w:rPr>
        <w:t xml:space="preserve"> </w:t>
      </w:r>
      <w:r w:rsidR="00225796" w:rsidRPr="00974166">
        <w:rPr>
          <w:rFonts w:ascii="Times New Roman" w:eastAsia="等线" w:hAnsi="Times New Roman" w:cs="Times New Roman"/>
          <w:i/>
          <w:iCs/>
          <w:color w:val="000000" w:themeColor="text1"/>
          <w:kern w:val="0"/>
          <w:sz w:val="20"/>
          <w:szCs w:val="20"/>
          <w:lang w:eastAsia="en-US"/>
        </w:rPr>
        <w:t>Optimization</w:t>
      </w:r>
    </w:p>
    <w:p w14:paraId="18B33B8E" w14:textId="77777777" w:rsidR="005F54FD" w:rsidRPr="00974166" w:rsidRDefault="005F54FD" w:rsidP="0060732D">
      <w:pPr>
        <w:widowControl/>
        <w:ind w:firstLine="204"/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</w:pP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 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In this paper, the </w:t>
      </w:r>
      <w:proofErr w:type="spellStart"/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>distributionally</w:t>
      </w:r>
      <w:proofErr w:type="spellEnd"/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 robust method based on Wasserstein distance is used to deal with uncertain variables. </w:t>
      </w:r>
    </w:p>
    <w:p w14:paraId="2F006AD0" w14:textId="77777777" w:rsidR="005F54FD" w:rsidRPr="00974166" w:rsidRDefault="005F54FD" w:rsidP="0060732D">
      <w:pPr>
        <w:widowControl/>
        <w:ind w:firstLine="204"/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</w:pP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>The Wasserstein distance is defined as follows</w:t>
      </w:r>
      <w:r w:rsidRPr="00974166">
        <w:rPr>
          <w:rFonts w:ascii="Times New Roman" w:eastAsia="等线" w:hAnsi="Times New Roman" w:cs="Times New Roman" w:hint="eastAsia"/>
          <w:color w:val="000000" w:themeColor="text1"/>
          <w:kern w:val="0"/>
          <w:sz w:val="20"/>
          <w:szCs w:val="20"/>
        </w:rPr>
        <w:t>:</w:t>
      </w:r>
    </w:p>
    <w:p w14:paraId="3E0E7831" w14:textId="6DB09C12" w:rsidR="005F54FD" w:rsidRPr="00974166" w:rsidRDefault="005F54FD" w:rsidP="0060732D">
      <w:pPr>
        <w:widowControl/>
        <w:tabs>
          <w:tab w:val="center" w:pos="2520"/>
          <w:tab w:val="right" w:pos="5040"/>
        </w:tabs>
        <w:ind w:firstLine="204"/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</w:pP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tab/>
      </w:r>
      <w:r w:rsidR="00F6051F" w:rsidRPr="00974166">
        <w:rPr>
          <w:rFonts w:ascii="Times" w:eastAsia="等线" w:hAnsi="Times" w:cs="Times New Roman"/>
          <w:color w:val="000000" w:themeColor="text1"/>
          <w:kern w:val="0"/>
          <w:position w:val="-18"/>
          <w:sz w:val="16"/>
          <w:szCs w:val="16"/>
        </w:rPr>
        <w:object w:dxaOrig="3300" w:dyaOrig="460" w14:anchorId="0CD0FD2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2459" type="#_x0000_t75" style="width:159.7pt;height:21.4pt" o:ole="">
            <v:imagedata r:id="rId8" o:title=""/>
          </v:shape>
          <o:OLEObject Type="Embed" ProgID="Equation.DSMT4" ShapeID="_x0000_i2459" DrawAspect="Content" ObjectID="_1833232136" r:id="rId9"/>
        </w:objec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tab/>
        <w:t xml:space="preserve"> </w: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MACROBUTTON MTPlaceRef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MTEqn \h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>(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MTSec \c \* Alphabetic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separate"/>
      </w:r>
      <w:r w:rsidRPr="00974166">
        <w:rPr>
          <w:rFonts w:ascii="Times" w:eastAsia="等线" w:hAnsi="Times" w:cs="Times New Roman"/>
          <w:noProof/>
          <w:color w:val="000000" w:themeColor="text1"/>
          <w:kern w:val="0"/>
          <w:sz w:val="16"/>
          <w:szCs w:val="16"/>
        </w:rPr>
        <w:instrText>A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MTEqn \c \* Arabic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separate"/>
      </w:r>
      <w:r w:rsidRPr="00974166">
        <w:rPr>
          <w:rFonts w:ascii="Times" w:eastAsia="等线" w:hAnsi="Times" w:cs="Times New Roman"/>
          <w:noProof/>
          <w:color w:val="000000" w:themeColor="text1"/>
          <w:kern w:val="0"/>
          <w:sz w:val="16"/>
          <w:szCs w:val="16"/>
        </w:rPr>
        <w:instrText>1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>)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</w:p>
    <w:p w14:paraId="4C25C658" w14:textId="0095EFB4" w:rsidR="005F54FD" w:rsidRPr="00974166" w:rsidRDefault="005C5FFC" w:rsidP="0060732D">
      <w:pPr>
        <w:widowControl/>
        <w:spacing w:line="300" w:lineRule="exact"/>
        <w:ind w:firstLine="204"/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</w:pPr>
      <w:r w:rsidRPr="00974166">
        <w:rPr>
          <w:rFonts w:ascii="Times New Roman" w:eastAsia="等线" w:hAnsi="Times New Roman" w:cs="Times New Roman" w:hint="eastAsia"/>
          <w:color w:val="000000" w:themeColor="text1"/>
          <w:kern w:val="0"/>
          <w:sz w:val="20"/>
          <w:szCs w:val="20"/>
        </w:rPr>
        <w:t>w</w:t>
      </w:r>
      <w:r w:rsidR="005F54FD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here, </w:t>
      </w:r>
      <w:r w:rsidR="005F54FD" w:rsidRPr="00974166">
        <w:rPr>
          <w:rFonts w:ascii="Times New Roman" w:eastAsia="等线" w:hAnsi="Times New Roman" w:cs="Times New Roman"/>
          <w:color w:val="000000" w:themeColor="text1"/>
          <w:kern w:val="0"/>
          <w:position w:val="-10"/>
          <w:sz w:val="20"/>
          <w:szCs w:val="20"/>
          <w:lang w:eastAsia="en-US"/>
        </w:rPr>
        <w:object w:dxaOrig="279" w:dyaOrig="319" w14:anchorId="488C6608">
          <v:shape id="Object 317" o:spid="_x0000_i2460" type="#_x0000_t75" style="width:14.25pt;height:16.4pt;mso-wrap-style:square;mso-position-horizontal-relative:page;mso-position-vertical-relative:page" o:ole="">
            <v:imagedata r:id="rId10" o:title=""/>
          </v:shape>
          <o:OLEObject Type="Embed" ProgID="Equation.DSMT4" ShapeID="Object 317" DrawAspect="Content" ObjectID="_1833232137" r:id="rId11"/>
        </w:object>
      </w:r>
      <w:r w:rsidR="005F54FD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 and </w:t>
      </w:r>
      <w:r w:rsidR="005F54FD" w:rsidRPr="00974166">
        <w:rPr>
          <w:rFonts w:ascii="Times New Roman" w:eastAsia="等线" w:hAnsi="Times New Roman" w:cs="Times New Roman"/>
          <w:color w:val="000000" w:themeColor="text1"/>
          <w:kern w:val="0"/>
          <w:position w:val="-4"/>
          <w:sz w:val="20"/>
          <w:szCs w:val="20"/>
          <w:lang w:eastAsia="en-US"/>
        </w:rPr>
        <w:object w:dxaOrig="219" w:dyaOrig="239" w14:anchorId="4D3328D5">
          <v:shape id="Object 318" o:spid="_x0000_i2461" type="#_x0000_t75" style="width:11.4pt;height:11.4pt;mso-wrap-style:square;mso-position-horizontal-relative:page;mso-position-vertical-relative:page" o:ole="">
            <v:imagedata r:id="rId12" o:title=""/>
          </v:shape>
          <o:OLEObject Type="Embed" ProgID="Equation.DSMT4" ShapeID="Object 318" DrawAspect="Content" ObjectID="_1833232138" r:id="rId13"/>
        </w:object>
      </w:r>
      <w:r w:rsidR="005F54FD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 are empirical distribution and real probability distribution, respectively. </w:t>
      </w:r>
      <w:r w:rsidR="005F54FD" w:rsidRPr="00974166">
        <w:rPr>
          <w:rFonts w:ascii="Times New Roman" w:eastAsia="等线" w:hAnsi="Times New Roman" w:cs="Times New Roman"/>
          <w:color w:val="000000" w:themeColor="text1"/>
          <w:kern w:val="0"/>
          <w:position w:val="-4"/>
          <w:sz w:val="20"/>
          <w:szCs w:val="20"/>
          <w:lang w:eastAsia="en-US"/>
        </w:rPr>
        <w:object w:dxaOrig="239" w:dyaOrig="219" w14:anchorId="3EB24ABF">
          <v:shape id="Object 319" o:spid="_x0000_i2462" type="#_x0000_t75" style="width:11.4pt;height:11.4pt;mso-wrap-style:square;mso-position-horizontal-relative:page;mso-position-vertical-relative:page" o:ole="">
            <v:imagedata r:id="rId14" o:title=""/>
          </v:shape>
          <o:OLEObject Type="Embed" ProgID="Equation.DSMT4" ShapeID="Object 319" DrawAspect="Content" ObjectID="_1833232139" r:id="rId15"/>
        </w:object>
      </w:r>
      <w:r w:rsidR="005F54FD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is a joint distribution of two random variables, </w:t>
      </w:r>
      <w:r w:rsidR="00F6051F" w:rsidRPr="00974166">
        <w:rPr>
          <w:rFonts w:ascii="Times New Roman" w:eastAsia="等线" w:hAnsi="Times New Roman" w:cs="Times New Roman"/>
          <w:color w:val="000000" w:themeColor="text1"/>
          <w:kern w:val="0"/>
          <w:position w:val="-10"/>
          <w:sz w:val="20"/>
          <w:szCs w:val="20"/>
          <w:lang w:eastAsia="en-US"/>
        </w:rPr>
        <w:object w:dxaOrig="160" w:dyaOrig="240" w14:anchorId="58EA5348">
          <v:shape id="_x0000_i2463" type="#_x0000_t75" style="width:7.85pt;height:11.4pt" o:ole="">
            <v:imagedata r:id="rId16" o:title=""/>
          </v:shape>
          <o:OLEObject Type="Embed" ProgID="Equation.DSMT4" ShapeID="_x0000_i2463" DrawAspect="Content" ObjectID="_1833232140" r:id="rId17"/>
        </w:object>
      </w:r>
      <w:r w:rsidR="005F54FD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 and </w:t>
      </w:r>
      <w:r w:rsidR="00F6051F" w:rsidRPr="00974166">
        <w:rPr>
          <w:rFonts w:ascii="Times New Roman" w:eastAsia="等线" w:hAnsi="Times New Roman" w:cs="Times New Roman"/>
          <w:color w:val="000000" w:themeColor="text1"/>
          <w:kern w:val="0"/>
          <w:position w:val="-10"/>
          <w:sz w:val="20"/>
          <w:szCs w:val="20"/>
          <w:lang w:eastAsia="en-US"/>
        </w:rPr>
        <w:object w:dxaOrig="180" w:dyaOrig="300" w14:anchorId="3089DF74">
          <v:shape id="_x0000_i2464" type="#_x0000_t75" style="width:9.25pt;height:14.95pt" o:ole="">
            <v:imagedata r:id="rId18" o:title=""/>
          </v:shape>
          <o:OLEObject Type="Embed" ProgID="Equation.DSMT4" ShapeID="_x0000_i2464" DrawAspect="Content" ObjectID="_1833232141" r:id="rId19"/>
        </w:object>
      </w:r>
      <w:r w:rsidR="005F54FD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 with marginal distributions </w:t>
      </w:r>
      <w:r w:rsidR="005F54FD" w:rsidRPr="00974166">
        <w:rPr>
          <w:rFonts w:ascii="Times New Roman" w:eastAsia="等线" w:hAnsi="Times New Roman" w:cs="Times New Roman"/>
          <w:color w:val="000000" w:themeColor="text1"/>
          <w:kern w:val="0"/>
          <w:position w:val="-10"/>
          <w:sz w:val="20"/>
          <w:szCs w:val="20"/>
          <w:lang w:eastAsia="en-US"/>
        </w:rPr>
        <w:object w:dxaOrig="279" w:dyaOrig="319" w14:anchorId="344E2701">
          <v:shape id="Object 322" o:spid="_x0000_i2465" type="#_x0000_t75" style="width:14.25pt;height:16.4pt;mso-wrap-style:square;mso-position-horizontal-relative:page;mso-position-vertical-relative:page" o:ole="">
            <v:imagedata r:id="rId10" o:title=""/>
          </v:shape>
          <o:OLEObject Type="Embed" ProgID="Equation.DSMT4" ShapeID="Object 322" DrawAspect="Content" ObjectID="_1833232142" r:id="rId20"/>
        </w:object>
      </w:r>
      <w:r w:rsidR="005F54FD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 and </w:t>
      </w:r>
      <w:r w:rsidR="005F54FD" w:rsidRPr="00974166">
        <w:rPr>
          <w:rFonts w:ascii="Times New Roman" w:eastAsia="等线" w:hAnsi="Times New Roman" w:cs="Times New Roman"/>
          <w:color w:val="000000" w:themeColor="text1"/>
          <w:kern w:val="0"/>
          <w:position w:val="-4"/>
          <w:sz w:val="20"/>
          <w:szCs w:val="20"/>
          <w:lang w:eastAsia="en-US"/>
        </w:rPr>
        <w:object w:dxaOrig="219" w:dyaOrig="239" w14:anchorId="353B1E3E">
          <v:shape id="Object 323" o:spid="_x0000_i2466" type="#_x0000_t75" style="width:11.4pt;height:11.4pt;mso-wrap-style:square;mso-position-horizontal-relative:page;mso-position-vertical-relative:page" o:ole="">
            <v:imagedata r:id="rId12" o:title=""/>
          </v:shape>
          <o:OLEObject Type="Embed" ProgID="Equation.DSMT4" ShapeID="Object 323" DrawAspect="Content" ObjectID="_1833232143" r:id="rId21"/>
        </w:object>
      </w:r>
      <w:r w:rsidR="005F54FD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. </w:t>
      </w:r>
      <w:r w:rsidR="005F54FD" w:rsidRPr="00974166">
        <w:rPr>
          <w:rFonts w:ascii="Times New Roman" w:eastAsia="等线" w:hAnsi="Times New Roman" w:cs="Times New Roman"/>
          <w:color w:val="000000" w:themeColor="text1"/>
          <w:kern w:val="0"/>
          <w:position w:val="-4"/>
          <w:sz w:val="20"/>
          <w:szCs w:val="20"/>
          <w:lang w:eastAsia="en-US"/>
        </w:rPr>
        <w:object w:dxaOrig="239" w:dyaOrig="239" w14:anchorId="3803F1F0">
          <v:shape id="Object 324" o:spid="_x0000_i2467" type="#_x0000_t75" style="width:11.4pt;height:11.4pt;mso-wrap-style:square;mso-position-horizontal-relative:page;mso-position-vertical-relative:page" o:ole="">
            <v:imagedata r:id="rId22" o:title=""/>
          </v:shape>
          <o:OLEObject Type="Embed" ProgID="Equation.DSMT4" ShapeID="Object 324" DrawAspect="Content" ObjectID="_1833232144" r:id="rId23"/>
        </w:object>
      </w:r>
      <w:r w:rsidR="005F54FD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is the support set of random </w:t>
      </w:r>
      <w:proofErr w:type="gramStart"/>
      <w:r w:rsidR="005F54FD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>variables.</w:t>
      </w:r>
      <w:proofErr w:type="gramEnd"/>
    </w:p>
    <w:p w14:paraId="6036EFF0" w14:textId="22C6A02A" w:rsidR="005F54FD" w:rsidRPr="00974166" w:rsidRDefault="005F54FD" w:rsidP="0060732D">
      <w:pPr>
        <w:widowControl/>
        <w:ind w:firstLine="204"/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</w:pPr>
      <w:proofErr w:type="gramStart"/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>A</w:t>
      </w:r>
      <w:proofErr w:type="gramEnd"/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 </w:t>
      </w:r>
      <w:r w:rsidR="003416FF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>ambiguity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 set of uncertain variables is constructed based on Wasserstein distance</w:t>
      </w:r>
      <w:r w:rsidRPr="00974166">
        <w:rPr>
          <w:rFonts w:ascii="Times New Roman" w:eastAsia="等线" w:hAnsi="Times New Roman" w:cs="Times New Roman" w:hint="eastAsia"/>
          <w:color w:val="000000" w:themeColor="text1"/>
          <w:kern w:val="0"/>
          <w:sz w:val="20"/>
          <w:szCs w:val="20"/>
        </w:rPr>
        <w:t>:</w:t>
      </w:r>
    </w:p>
    <w:p w14:paraId="369FBF74" w14:textId="0FA76277" w:rsidR="005F54FD" w:rsidRPr="00974166" w:rsidRDefault="005F54FD" w:rsidP="0060732D">
      <w:pPr>
        <w:widowControl/>
        <w:tabs>
          <w:tab w:val="center" w:pos="2520"/>
          <w:tab w:val="right" w:pos="5040"/>
        </w:tabs>
        <w:ind w:firstLine="204"/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</w:pP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tab/>
      </w:r>
      <w:r w:rsidR="00F6051F" w:rsidRPr="00974166">
        <w:rPr>
          <w:rFonts w:ascii="Times" w:eastAsia="等线" w:hAnsi="Times" w:cs="Times New Roman"/>
          <w:color w:val="000000" w:themeColor="text1"/>
          <w:kern w:val="0"/>
          <w:position w:val="-14"/>
          <w:sz w:val="16"/>
          <w:szCs w:val="16"/>
        </w:rPr>
        <w:object w:dxaOrig="4180" w:dyaOrig="380" w14:anchorId="0A654D9F">
          <v:shape id="_x0000_i2468" type="#_x0000_t75" style="width:203.15pt;height:19.25pt" o:ole="">
            <v:imagedata r:id="rId24" o:title=""/>
          </v:shape>
          <o:OLEObject Type="Embed" ProgID="Equation.DSMT4" ShapeID="_x0000_i2468" DrawAspect="Content" ObjectID="_1833232145" r:id="rId25"/>
        </w:objec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tab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MACROBUTTON MTPlaceRef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MTEqn \h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>(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MTSec \c \* Alphabetic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separate"/>
      </w:r>
      <w:r w:rsidRPr="00974166">
        <w:rPr>
          <w:rFonts w:ascii="Times" w:eastAsia="等线" w:hAnsi="Times" w:cs="Times New Roman"/>
          <w:noProof/>
          <w:color w:val="000000" w:themeColor="text1"/>
          <w:kern w:val="0"/>
          <w:sz w:val="16"/>
          <w:szCs w:val="16"/>
        </w:rPr>
        <w:instrText>A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MTEqn \c \* Arabic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separate"/>
      </w:r>
      <w:r w:rsidRPr="00974166">
        <w:rPr>
          <w:rFonts w:ascii="Times" w:eastAsia="等线" w:hAnsi="Times" w:cs="Times New Roman"/>
          <w:noProof/>
          <w:color w:val="000000" w:themeColor="text1"/>
          <w:kern w:val="0"/>
          <w:sz w:val="16"/>
          <w:szCs w:val="16"/>
        </w:rPr>
        <w:instrText>2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>)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</w:p>
    <w:p w14:paraId="298082E2" w14:textId="0D294144" w:rsidR="005F54FD" w:rsidRPr="00974166" w:rsidRDefault="005F54FD" w:rsidP="0060732D">
      <w:pPr>
        <w:widowControl/>
        <w:spacing w:line="300" w:lineRule="exact"/>
        <w:ind w:firstLine="204"/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</w:pPr>
      <w:bookmarkStart w:id="0" w:name="_Hlk222556889"/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The </w:t>
      </w:r>
      <w:r w:rsidR="003416FF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>ambiguity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 set is a Wasserstein ball with 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position w:val="-10"/>
          <w:sz w:val="20"/>
          <w:szCs w:val="20"/>
          <w:lang w:eastAsia="en-US"/>
        </w:rPr>
        <w:object w:dxaOrig="279" w:dyaOrig="319" w14:anchorId="6B5F8089">
          <v:shape id="Object 326" o:spid="_x0000_i2469" type="#_x0000_t75" style="width:14.25pt;height:16.4pt;mso-wrap-style:square;mso-position-horizontal-relative:page;mso-position-vertical-relative:page" o:ole="">
            <v:imagedata r:id="rId10" o:title=""/>
          </v:shape>
          <o:OLEObject Type="Embed" ProgID="Equation.DSMT4" ShapeID="Object 326" DrawAspect="Content" ObjectID="_1833232146" r:id="rId26"/>
        </w:objec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 as the center and </w:t>
      </w:r>
      <w:r w:rsidR="00F6051F" w:rsidRPr="00974166">
        <w:rPr>
          <w:rFonts w:ascii="Times New Roman" w:eastAsia="等线" w:hAnsi="Times New Roman" w:cs="Times New Roman"/>
          <w:color w:val="000000" w:themeColor="text1"/>
          <w:kern w:val="0"/>
          <w:position w:val="-6"/>
          <w:sz w:val="20"/>
          <w:szCs w:val="20"/>
          <w:lang w:eastAsia="en-US"/>
        </w:rPr>
        <w:object w:dxaOrig="160" w:dyaOrig="200" w14:anchorId="49D2F550">
          <v:shape id="_x0000_i2470" type="#_x0000_t75" style="width:7.85pt;height:10pt" o:ole="">
            <v:imagedata r:id="rId27" o:title=""/>
          </v:shape>
          <o:OLEObject Type="Embed" ProgID="Equation.DSMT4" ShapeID="_x0000_i2470" DrawAspect="Content" ObjectID="_1833232147" r:id="rId28"/>
        </w:objec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 as the radius of </w:t>
      </w:r>
      <w:r w:rsidR="003416FF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the 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>probability distribution space.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 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>Random variables are included in this ball at a higher confidence level. The relationship between radius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 and confidence level is as follows:</w:t>
      </w:r>
    </w:p>
    <w:p w14:paraId="4229E55A" w14:textId="3D5E3628" w:rsidR="005F54FD" w:rsidRPr="00974166" w:rsidRDefault="005F54FD" w:rsidP="0060732D">
      <w:pPr>
        <w:widowControl/>
        <w:tabs>
          <w:tab w:val="center" w:pos="2520"/>
          <w:tab w:val="right" w:pos="5040"/>
        </w:tabs>
        <w:snapToGrid w:val="0"/>
        <w:ind w:firstLine="204"/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</w:pP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tab/>
      </w:r>
      <w:r w:rsidR="00F6051F" w:rsidRPr="00974166">
        <w:rPr>
          <w:rFonts w:ascii="Times" w:eastAsia="等线" w:hAnsi="Times" w:cs="Times New Roman"/>
          <w:color w:val="000000" w:themeColor="text1"/>
          <w:kern w:val="0"/>
          <w:position w:val="-28"/>
          <w:sz w:val="16"/>
          <w:szCs w:val="16"/>
        </w:rPr>
        <w:object w:dxaOrig="3600" w:dyaOrig="680" w14:anchorId="3D19ED7B">
          <v:shape id="_x0000_i2471" type="#_x0000_t75" style="width:163.25pt;height:31.35pt" o:ole="">
            <v:imagedata r:id="rId29" o:title=""/>
          </v:shape>
          <o:OLEObject Type="Embed" ProgID="Equation.DSMT4" ShapeID="_x0000_i2471" DrawAspect="Content" ObjectID="_1833232148" r:id="rId30"/>
        </w:objec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tab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MACROBUTTON MTPlaceRef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MTEqn \h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>(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MTSec \c \* Alphabetic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separate"/>
      </w:r>
      <w:r w:rsidRPr="00974166">
        <w:rPr>
          <w:rFonts w:ascii="Times" w:eastAsia="等线" w:hAnsi="Times" w:cs="Times New Roman"/>
          <w:noProof/>
          <w:color w:val="000000" w:themeColor="text1"/>
          <w:kern w:val="0"/>
          <w:sz w:val="16"/>
          <w:szCs w:val="16"/>
        </w:rPr>
        <w:instrText>A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MTEqn \c \* Arabic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separate"/>
      </w:r>
      <w:r w:rsidRPr="00974166">
        <w:rPr>
          <w:rFonts w:ascii="Times" w:eastAsia="等线" w:hAnsi="Times" w:cs="Times New Roman"/>
          <w:noProof/>
          <w:color w:val="000000" w:themeColor="text1"/>
          <w:kern w:val="0"/>
          <w:sz w:val="16"/>
          <w:szCs w:val="16"/>
        </w:rPr>
        <w:instrText>3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>)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</w:p>
    <w:p w14:paraId="5C5091F3" w14:textId="108426AB" w:rsidR="005F54FD" w:rsidRPr="00974166" w:rsidRDefault="005F54FD" w:rsidP="0060732D">
      <w:pPr>
        <w:widowControl/>
        <w:tabs>
          <w:tab w:val="center" w:pos="2520"/>
          <w:tab w:val="right" w:pos="5040"/>
        </w:tabs>
        <w:ind w:firstLine="204"/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</w:pP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tab/>
      </w:r>
      <w:r w:rsidR="005656DB" w:rsidRPr="00974166">
        <w:rPr>
          <w:rFonts w:ascii="Times" w:eastAsia="等线" w:hAnsi="Times" w:cs="Times New Roman"/>
          <w:color w:val="000000" w:themeColor="text1"/>
          <w:kern w:val="0"/>
          <w:position w:val="-30"/>
          <w:sz w:val="16"/>
          <w:szCs w:val="16"/>
        </w:rPr>
        <w:object w:dxaOrig="1760" w:dyaOrig="720" w14:anchorId="26B86559">
          <v:shape id="_x0000_i2472" type="#_x0000_t75" style="width:68.45pt;height:27.1pt" o:ole="">
            <v:imagedata r:id="rId31" o:title=""/>
          </v:shape>
          <o:OLEObject Type="Embed" ProgID="Equation.DSMT4" ShapeID="_x0000_i2472" DrawAspect="Content" ObjectID="_1833232149" r:id="rId32"/>
        </w:objec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tab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MACROBUTTON MTPlaceRef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MTEqn \h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>(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MTSec \c \* Alphabetic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separate"/>
      </w:r>
      <w:r w:rsidRPr="00974166">
        <w:rPr>
          <w:rFonts w:ascii="Times" w:eastAsia="等线" w:hAnsi="Times" w:cs="Times New Roman"/>
          <w:noProof/>
          <w:color w:val="000000" w:themeColor="text1"/>
          <w:kern w:val="0"/>
          <w:sz w:val="16"/>
          <w:szCs w:val="16"/>
        </w:rPr>
        <w:instrText>A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MTEqn \c \* Arabic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separate"/>
      </w:r>
      <w:r w:rsidRPr="00974166">
        <w:rPr>
          <w:rFonts w:ascii="Times" w:eastAsia="等线" w:hAnsi="Times" w:cs="Times New Roman"/>
          <w:noProof/>
          <w:color w:val="000000" w:themeColor="text1"/>
          <w:kern w:val="0"/>
          <w:sz w:val="16"/>
          <w:szCs w:val="16"/>
        </w:rPr>
        <w:instrText>4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>)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</w:p>
    <w:p w14:paraId="19FBF278" w14:textId="5A76134E" w:rsidR="005F54FD" w:rsidRPr="00974166" w:rsidRDefault="005F54FD" w:rsidP="0060732D">
      <w:pPr>
        <w:widowControl/>
        <w:tabs>
          <w:tab w:val="center" w:pos="2520"/>
          <w:tab w:val="right" w:pos="5040"/>
        </w:tabs>
        <w:ind w:firstLine="204"/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</w:pP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tab/>
      </w:r>
      <w:r w:rsidR="00F6051F" w:rsidRPr="00974166">
        <w:rPr>
          <w:rFonts w:ascii="Times" w:eastAsia="等线" w:hAnsi="Times" w:cs="Times New Roman"/>
          <w:color w:val="000000" w:themeColor="text1"/>
          <w:kern w:val="0"/>
          <w:position w:val="-32"/>
          <w:sz w:val="16"/>
          <w:szCs w:val="16"/>
        </w:rPr>
        <w:object w:dxaOrig="3560" w:dyaOrig="780" w14:anchorId="0B14BCC2">
          <v:shape id="_x0000_i2473" type="#_x0000_t75" style="width:158.25pt;height:35.65pt" o:ole="">
            <v:imagedata r:id="rId33" o:title=""/>
          </v:shape>
          <o:OLEObject Type="Embed" ProgID="Equation.DSMT4" ShapeID="_x0000_i2473" DrawAspect="Content" ObjectID="_1833232150" r:id="rId34"/>
        </w:objec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tab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MACROBUTTON MTPlaceRef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MTEqn \h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>(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MTSec \c \* Alphabetic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separate"/>
      </w:r>
      <w:r w:rsidRPr="00974166">
        <w:rPr>
          <w:rFonts w:ascii="Times" w:eastAsia="等线" w:hAnsi="Times" w:cs="Times New Roman"/>
          <w:noProof/>
          <w:color w:val="000000" w:themeColor="text1"/>
          <w:kern w:val="0"/>
          <w:sz w:val="16"/>
          <w:szCs w:val="16"/>
        </w:rPr>
        <w:instrText>A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MTEqn \c \* Arabic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separate"/>
      </w:r>
      <w:r w:rsidRPr="00974166">
        <w:rPr>
          <w:rFonts w:ascii="Times" w:eastAsia="等线" w:hAnsi="Times" w:cs="Times New Roman"/>
          <w:noProof/>
          <w:color w:val="000000" w:themeColor="text1"/>
          <w:kern w:val="0"/>
          <w:sz w:val="16"/>
          <w:szCs w:val="16"/>
        </w:rPr>
        <w:instrText>5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>)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</w:p>
    <w:p w14:paraId="71919B3D" w14:textId="55EEE670" w:rsidR="005F54FD" w:rsidRPr="00974166" w:rsidRDefault="005C5FFC" w:rsidP="0060732D">
      <w:pPr>
        <w:widowControl/>
        <w:ind w:firstLine="204"/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</w:pP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>w</w:t>
      </w:r>
      <w:r w:rsidR="005F54FD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here, </w:t>
      </w:r>
      <w:r w:rsidR="005656DB" w:rsidRPr="00974166">
        <w:rPr>
          <w:rFonts w:ascii="Times New Roman" w:eastAsia="等线" w:hAnsi="Times New Roman" w:cs="Times New Roman"/>
          <w:color w:val="000000" w:themeColor="text1"/>
          <w:kern w:val="0"/>
          <w:position w:val="-10"/>
          <w:sz w:val="20"/>
          <w:szCs w:val="20"/>
          <w:lang w:eastAsia="en-US"/>
        </w:rPr>
        <w:object w:dxaOrig="180" w:dyaOrig="240" w14:anchorId="359A2582">
          <v:shape id="_x0000_i2474" type="#_x0000_t75" style="width:9.25pt;height:11.4pt" o:ole="">
            <v:imagedata r:id="rId35" o:title=""/>
          </v:shape>
          <o:OLEObject Type="Embed" ProgID="Equation.DSMT4" ShapeID="_x0000_i2474" DrawAspect="Content" ObjectID="_1833232151" r:id="rId36"/>
        </w:object>
      </w:r>
      <w:r w:rsidR="005F54FD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is the confidence level. </w:t>
      </w:r>
      <w:r w:rsidR="005F54FD" w:rsidRPr="00974166">
        <w:rPr>
          <w:rFonts w:ascii="Times New Roman" w:eastAsia="等线" w:hAnsi="Times New Roman" w:cs="Times New Roman"/>
          <w:color w:val="000000" w:themeColor="text1"/>
          <w:kern w:val="0"/>
          <w:position w:val="-10"/>
          <w:sz w:val="20"/>
          <w:szCs w:val="20"/>
          <w:lang w:eastAsia="en-US"/>
        </w:rPr>
        <w:object w:dxaOrig="219" w:dyaOrig="239" w14:anchorId="759DCD8E">
          <v:shape id="Object 332" o:spid="_x0000_i2475" type="#_x0000_t75" style="width:11.4pt;height:11.4pt;mso-wrap-style:square;mso-position-horizontal-relative:page;mso-position-vertical-relative:page" o:ole="">
            <v:imagedata r:id="rId37" o:title=""/>
          </v:shape>
          <o:OLEObject Type="Embed" ProgID="Equation.DSMT4" ShapeID="Object 332" DrawAspect="Content" ObjectID="_1833232152" r:id="rId38"/>
        </w:object>
      </w:r>
      <w:r w:rsidR="005F54FD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 and </w:t>
      </w:r>
      <w:r w:rsidR="005F54FD" w:rsidRPr="00974166">
        <w:rPr>
          <w:rFonts w:ascii="Times New Roman" w:eastAsia="等线" w:hAnsi="Times New Roman" w:cs="Times New Roman"/>
          <w:color w:val="000000" w:themeColor="text1"/>
          <w:kern w:val="0"/>
          <w:position w:val="-6"/>
          <w:sz w:val="20"/>
          <w:szCs w:val="20"/>
          <w:lang w:eastAsia="en-US"/>
        </w:rPr>
        <w:object w:dxaOrig="239" w:dyaOrig="259" w14:anchorId="41E3BEEA">
          <v:shape id="Object 333" o:spid="_x0000_i2476" type="#_x0000_t75" style="width:11.4pt;height:13.55pt;mso-wrap-style:square;mso-position-horizontal-relative:page;mso-position-vertical-relative:page" o:ole="">
            <v:imagedata r:id="rId39" o:title=""/>
          </v:shape>
          <o:OLEObject Type="Embed" ProgID="Equation.DSMT4" ShapeID="Object 333" DrawAspect="Content" ObjectID="_1833232153" r:id="rId40"/>
        </w:object>
      </w:r>
      <w:r w:rsidR="00F6051F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 </w:t>
      </w:r>
      <w:r w:rsidR="005F54FD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>are the mean and number of samples, respectively.</w:t>
      </w:r>
      <w:bookmarkEnd w:id="0"/>
    </w:p>
    <w:p w14:paraId="79FD7575" w14:textId="77777777" w:rsidR="005F54FD" w:rsidRPr="00974166" w:rsidRDefault="005F54FD" w:rsidP="0060732D">
      <w:pPr>
        <w:widowControl/>
        <w:ind w:firstLine="204"/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</w:pP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>The equivalent transformation theorem of Wasserstein fuzzy constraints</w:t>
      </w:r>
      <w:r w:rsidRPr="00974166">
        <w:rPr>
          <w:rFonts w:ascii="Times New Roman" w:eastAsia="等线" w:hAnsi="Times New Roman" w:cs="Times New Roman" w:hint="eastAsia"/>
          <w:color w:val="000000" w:themeColor="text1"/>
          <w:kern w:val="0"/>
          <w:sz w:val="20"/>
          <w:szCs w:val="20"/>
        </w:rPr>
        <w:t>:</w:t>
      </w:r>
    </w:p>
    <w:p w14:paraId="0B9004EA" w14:textId="1AC493E2" w:rsidR="005F54FD" w:rsidRPr="00974166" w:rsidRDefault="005F54FD" w:rsidP="0060732D">
      <w:pPr>
        <w:widowControl/>
        <w:ind w:firstLine="204"/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</w:pP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If the optimization problem is convex, the uncertainty loss (the worst case) of the distributionally robust problem with Wasserstein </w:t>
      </w:r>
      <w:r w:rsidR="003416FF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>ambiguity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 sets is consistent with the optimal value of the following convex problem</w:t>
      </w:r>
      <w:r w:rsidRPr="00974166">
        <w:rPr>
          <w:rFonts w:ascii="Times New Roman" w:eastAsia="等线" w:hAnsi="Times New Roman" w:cs="Times New Roman" w:hint="eastAsia"/>
          <w:color w:val="000000" w:themeColor="text1"/>
          <w:kern w:val="0"/>
          <w:sz w:val="20"/>
          <w:szCs w:val="20"/>
        </w:rPr>
        <w:t>:</w:t>
      </w:r>
    </w:p>
    <w:p w14:paraId="2F193EC7" w14:textId="438A5C0F" w:rsidR="005F54FD" w:rsidRPr="00974166" w:rsidRDefault="005F54FD" w:rsidP="0060732D">
      <w:pPr>
        <w:widowControl/>
        <w:tabs>
          <w:tab w:val="center" w:pos="2520"/>
          <w:tab w:val="right" w:pos="5040"/>
        </w:tabs>
        <w:ind w:firstLine="204"/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</w:pP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tab/>
      </w:r>
      <w:r w:rsidR="005656DB" w:rsidRPr="00974166">
        <w:rPr>
          <w:rFonts w:ascii="Times" w:eastAsia="等线" w:hAnsi="Times" w:cs="Times New Roman"/>
          <w:color w:val="000000" w:themeColor="text1"/>
          <w:kern w:val="0"/>
          <w:position w:val="-90"/>
          <w:sz w:val="16"/>
          <w:szCs w:val="16"/>
        </w:rPr>
        <w:object w:dxaOrig="1800" w:dyaOrig="1920" w14:anchorId="591FFA70">
          <v:shape id="_x0000_i2477" type="#_x0000_t75" style="width:72.7pt;height:77.7pt" o:ole="">
            <v:imagedata r:id="rId41" o:title=""/>
          </v:shape>
          <o:OLEObject Type="Embed" ProgID="Equation.DSMT4" ShapeID="_x0000_i2477" DrawAspect="Content" ObjectID="_1833232154" r:id="rId42"/>
        </w:objec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tab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MACROBUTTON MTPlaceRef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MTEqn \h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>(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MTSec \c \* Alphabetic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separate"/>
      </w:r>
      <w:r w:rsidRPr="00974166">
        <w:rPr>
          <w:rFonts w:ascii="Times" w:eastAsia="等线" w:hAnsi="Times" w:cs="Times New Roman"/>
          <w:noProof/>
          <w:color w:val="000000" w:themeColor="text1"/>
          <w:kern w:val="0"/>
          <w:sz w:val="16"/>
          <w:szCs w:val="16"/>
        </w:rPr>
        <w:instrText>A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MTEqn \c \* Arabic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separate"/>
      </w:r>
      <w:r w:rsidRPr="00974166">
        <w:rPr>
          <w:rFonts w:ascii="Times" w:eastAsia="等线" w:hAnsi="Times" w:cs="Times New Roman"/>
          <w:noProof/>
          <w:color w:val="000000" w:themeColor="text1"/>
          <w:kern w:val="0"/>
          <w:sz w:val="16"/>
          <w:szCs w:val="16"/>
        </w:rPr>
        <w:instrText>6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>)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</w:p>
    <w:p w14:paraId="768A33DA" w14:textId="50CB24BA" w:rsidR="005F54FD" w:rsidRPr="00974166" w:rsidRDefault="005C5FFC" w:rsidP="0060732D">
      <w:pPr>
        <w:widowControl/>
        <w:spacing w:line="300" w:lineRule="exact"/>
        <w:ind w:firstLine="204"/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</w:pP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>w</w:t>
      </w:r>
      <w:r w:rsidR="005F54FD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here, </w:t>
      </w:r>
      <w:r w:rsidR="005656DB" w:rsidRPr="00974166">
        <w:rPr>
          <w:rFonts w:ascii="Times New Roman" w:eastAsia="等线" w:hAnsi="Times New Roman" w:cs="Times New Roman"/>
          <w:color w:val="000000" w:themeColor="text1"/>
          <w:kern w:val="0"/>
          <w:position w:val="-10"/>
          <w:sz w:val="20"/>
          <w:szCs w:val="20"/>
          <w:lang w:eastAsia="en-US"/>
        </w:rPr>
        <w:object w:dxaOrig="220" w:dyaOrig="320" w14:anchorId="3AD775F3">
          <v:shape id="_x0000_i2478" type="#_x0000_t75" style="width:11.4pt;height:16.4pt" o:ole="">
            <v:imagedata r:id="rId43" o:title=""/>
          </v:shape>
          <o:OLEObject Type="Embed" ProgID="Equation.DSMT4" ShapeID="_x0000_i2478" DrawAspect="Content" ObjectID="_1833232155" r:id="rId44"/>
        </w:object>
      </w:r>
      <w:r w:rsidR="005F54FD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 and </w:t>
      </w:r>
      <w:r w:rsidR="00F6051F" w:rsidRPr="00974166">
        <w:rPr>
          <w:rFonts w:ascii="Times New Roman" w:eastAsia="等线" w:hAnsi="Times New Roman" w:cs="Times New Roman"/>
          <w:color w:val="000000" w:themeColor="text1"/>
          <w:kern w:val="0"/>
          <w:position w:val="-10"/>
          <w:sz w:val="20"/>
          <w:szCs w:val="20"/>
          <w:lang w:eastAsia="en-US"/>
        </w:rPr>
        <w:object w:dxaOrig="220" w:dyaOrig="360" w14:anchorId="76D4CE41">
          <v:shape id="_x0000_i2479" type="#_x0000_t75" style="width:11.4pt;height:18.55pt" o:ole="">
            <v:imagedata r:id="rId45" o:title=""/>
          </v:shape>
          <o:OLEObject Type="Embed" ProgID="Equation.DSMT4" ShapeID="_x0000_i2479" DrawAspect="Content" ObjectID="_1833232156" r:id="rId46"/>
        </w:object>
      </w:r>
      <w:r w:rsidR="005F54FD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 are the values of samples and deviation, respectively. </w:t>
      </w:r>
      <w:r w:rsidR="005F54FD" w:rsidRPr="00974166">
        <w:rPr>
          <w:rFonts w:ascii="Times New Roman" w:eastAsia="等线" w:hAnsi="Times New Roman" w:cs="Times New Roman"/>
          <w:color w:val="000000" w:themeColor="text1"/>
          <w:kern w:val="0"/>
          <w:position w:val="-4"/>
          <w:sz w:val="20"/>
          <w:szCs w:val="20"/>
          <w:lang w:eastAsia="en-US"/>
        </w:rPr>
        <w:object w:dxaOrig="159" w:dyaOrig="239" w14:anchorId="5CF991CB">
          <v:shape id="Object 337" o:spid="_x0000_i2480" type="#_x0000_t75" style="width:7.85pt;height:11.4pt;mso-wrap-style:square;mso-position-horizontal-relative:page;mso-position-vertical-relative:page" o:ole="">
            <v:imagedata r:id="rId47" o:title=""/>
          </v:shape>
          <o:OLEObject Type="Embed" ProgID="Equation.DSMT4" ShapeID="Object 337" DrawAspect="Content" ObjectID="_1833232157" r:id="rId48"/>
        </w:object>
      </w:r>
      <w:r w:rsidR="005F54FD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 denotes the </w:t>
      </w:r>
      <w:r w:rsidR="005F54FD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>uncertainty loss</w:t>
      </w:r>
      <w:r w:rsidR="00F45740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vertAlign w:val="superscript"/>
        </w:rPr>
        <w:fldChar w:fldCharType="begin"/>
      </w:r>
      <w:r w:rsidR="00F45740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vertAlign w:val="superscript"/>
        </w:rPr>
        <w:instrText xml:space="preserve"> REF _Ref204458075 \r \h  \* MERGEFORMAT </w:instrText>
      </w:r>
      <w:r w:rsidR="00F45740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vertAlign w:val="superscript"/>
        </w:rPr>
      </w:r>
      <w:r w:rsidR="00F45740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vertAlign w:val="superscript"/>
        </w:rPr>
        <w:fldChar w:fldCharType="separate"/>
      </w:r>
      <w:r w:rsidR="00F45740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vertAlign w:val="superscript"/>
        </w:rPr>
        <w:t>[1]</w:t>
      </w:r>
      <w:r w:rsidR="00F45740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vertAlign w:val="superscript"/>
        </w:rPr>
        <w:fldChar w:fldCharType="end"/>
      </w:r>
      <w:r w:rsidR="005F54FD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>.</w:t>
      </w:r>
    </w:p>
    <w:p w14:paraId="2EF4310D" w14:textId="77777777" w:rsidR="005F54FD" w:rsidRPr="00974166" w:rsidRDefault="005F54FD" w:rsidP="0060732D">
      <w:pPr>
        <w:widowControl/>
        <w:numPr>
          <w:ilvl w:val="1"/>
          <w:numId w:val="1"/>
        </w:numPr>
        <w:spacing w:before="120" w:after="60"/>
        <w:ind w:firstLine="204"/>
        <w:outlineLvl w:val="1"/>
        <w:rPr>
          <w:rFonts w:ascii="Times New Roman" w:eastAsia="等线" w:hAnsi="Times New Roman" w:cs="Times New Roman"/>
          <w:i/>
          <w:iCs/>
          <w:color w:val="000000" w:themeColor="text1"/>
          <w:kern w:val="0"/>
          <w:sz w:val="20"/>
          <w:szCs w:val="20"/>
          <w:lang w:eastAsia="en-US"/>
        </w:rPr>
      </w:pPr>
      <w:r w:rsidRPr="00974166">
        <w:rPr>
          <w:rFonts w:ascii="Times New Roman" w:eastAsia="等线" w:hAnsi="Times New Roman" w:cs="Times New Roman"/>
          <w:i/>
          <w:iCs/>
          <w:color w:val="000000" w:themeColor="text1"/>
          <w:kern w:val="0"/>
          <w:sz w:val="20"/>
          <w:szCs w:val="20"/>
          <w:lang w:eastAsia="en-US"/>
        </w:rPr>
        <w:t>The Proof of ADMM Algorithm Convergence</w:t>
      </w:r>
      <w:r w:rsidRPr="00974166">
        <w:rPr>
          <w:rFonts w:ascii="Times New Roman" w:eastAsia="等线" w:hAnsi="Times New Roman" w:cs="Times New Roman"/>
          <w:i/>
          <w:iCs/>
          <w:color w:val="000000" w:themeColor="text1"/>
          <w:kern w:val="0"/>
          <w:sz w:val="20"/>
          <w:szCs w:val="20"/>
          <w:lang w:eastAsia="en-US"/>
        </w:rPr>
        <w:fldChar w:fldCharType="begin"/>
      </w:r>
      <w:r w:rsidRPr="00974166">
        <w:rPr>
          <w:rFonts w:ascii="Times New Roman" w:eastAsia="等线" w:hAnsi="Times New Roman" w:cs="Times New Roman"/>
          <w:i/>
          <w:iCs/>
          <w:color w:val="000000" w:themeColor="text1"/>
          <w:kern w:val="0"/>
          <w:sz w:val="20"/>
          <w:szCs w:val="20"/>
          <w:lang w:eastAsia="en-US"/>
        </w:rPr>
        <w:instrText xml:space="preserve"> MACROBUTTON MTEditEquationSection2 </w:instrText>
      </w:r>
      <w:r w:rsidRPr="00974166">
        <w:rPr>
          <w:rFonts w:ascii="Times" w:eastAsia="等线" w:hAnsi="Times" w:cs="Times New Roman" w:hint="eastAsia"/>
          <w:i/>
          <w:iCs/>
          <w:vanish/>
          <w:color w:val="000000" w:themeColor="text1"/>
          <w:kern w:val="0"/>
          <w:sz w:val="18"/>
          <w:szCs w:val="18"/>
          <w:lang w:eastAsia="en-US"/>
        </w:rPr>
        <w:instrText>公式节</w:instrText>
      </w:r>
      <w:r w:rsidRPr="00974166">
        <w:rPr>
          <w:rFonts w:ascii="Times" w:eastAsia="等线" w:hAnsi="Times" w:cs="Times New Roman" w:hint="eastAsia"/>
          <w:i/>
          <w:iCs/>
          <w:vanish/>
          <w:color w:val="000000" w:themeColor="text1"/>
          <w:kern w:val="0"/>
          <w:sz w:val="18"/>
          <w:szCs w:val="18"/>
          <w:lang w:eastAsia="en-US"/>
        </w:rPr>
        <w:instrText xml:space="preserve"> (</w:instrText>
      </w:r>
      <w:r w:rsidRPr="00974166">
        <w:rPr>
          <w:rFonts w:ascii="Times" w:eastAsia="等线" w:hAnsi="Times" w:cs="Times New Roman" w:hint="eastAsia"/>
          <w:i/>
          <w:iCs/>
          <w:vanish/>
          <w:color w:val="000000" w:themeColor="text1"/>
          <w:kern w:val="0"/>
          <w:sz w:val="18"/>
          <w:szCs w:val="18"/>
          <w:lang w:eastAsia="en-US"/>
        </w:rPr>
        <w:instrText>下一节</w:instrText>
      </w:r>
      <w:r w:rsidRPr="00974166">
        <w:rPr>
          <w:rFonts w:ascii="Times" w:eastAsia="等线" w:hAnsi="Times" w:cs="Times New Roman" w:hint="eastAsia"/>
          <w:i/>
          <w:iCs/>
          <w:vanish/>
          <w:color w:val="000000" w:themeColor="text1"/>
          <w:kern w:val="0"/>
          <w:sz w:val="18"/>
          <w:szCs w:val="18"/>
          <w:lang w:eastAsia="en-US"/>
        </w:rPr>
        <w:instrText>)</w:instrText>
      </w:r>
      <w:r w:rsidRPr="00974166">
        <w:rPr>
          <w:rFonts w:ascii="Times New Roman" w:eastAsia="等线" w:hAnsi="Times New Roman" w:cs="Times New Roman"/>
          <w:i/>
          <w:iCs/>
          <w:color w:val="000000" w:themeColor="text1"/>
          <w:kern w:val="0"/>
          <w:sz w:val="20"/>
          <w:szCs w:val="20"/>
          <w:lang w:eastAsia="en-US"/>
        </w:rPr>
        <w:fldChar w:fldCharType="begin"/>
      </w:r>
      <w:r w:rsidRPr="00974166">
        <w:rPr>
          <w:rFonts w:ascii="Times New Roman" w:eastAsia="等线" w:hAnsi="Times New Roman" w:cs="Times New Roman"/>
          <w:i/>
          <w:iCs/>
          <w:color w:val="000000" w:themeColor="text1"/>
          <w:kern w:val="0"/>
          <w:sz w:val="20"/>
          <w:szCs w:val="20"/>
          <w:lang w:eastAsia="en-US"/>
        </w:rPr>
        <w:instrText xml:space="preserve"> </w:instrText>
      </w:r>
      <w:r w:rsidRPr="00974166">
        <w:rPr>
          <w:rFonts w:ascii="Times New Roman" w:eastAsia="等线" w:hAnsi="Times New Roman" w:cs="Times New Roman" w:hint="eastAsia"/>
          <w:i/>
          <w:iCs/>
          <w:color w:val="000000" w:themeColor="text1"/>
          <w:kern w:val="0"/>
          <w:sz w:val="20"/>
          <w:szCs w:val="20"/>
          <w:lang w:eastAsia="en-US"/>
        </w:rPr>
        <w:instrText>SEQ MTEqn \r \h \* MERGEFORMAT</w:instrText>
      </w:r>
      <w:r w:rsidRPr="00974166">
        <w:rPr>
          <w:rFonts w:ascii="Times New Roman" w:eastAsia="等线" w:hAnsi="Times New Roman" w:cs="Times New Roman"/>
          <w:i/>
          <w:iCs/>
          <w:color w:val="000000" w:themeColor="text1"/>
          <w:kern w:val="0"/>
          <w:sz w:val="20"/>
          <w:szCs w:val="20"/>
          <w:lang w:eastAsia="en-US"/>
        </w:rPr>
        <w:instrText xml:space="preserve"> </w:instrText>
      </w:r>
      <w:r w:rsidRPr="00974166">
        <w:rPr>
          <w:rFonts w:ascii="Times New Roman" w:eastAsia="等线" w:hAnsi="Times New Roman" w:cs="Times New Roman"/>
          <w:i/>
          <w:iCs/>
          <w:color w:val="000000" w:themeColor="text1"/>
          <w:kern w:val="0"/>
          <w:sz w:val="20"/>
          <w:szCs w:val="20"/>
          <w:lang w:eastAsia="en-US"/>
        </w:rPr>
        <w:fldChar w:fldCharType="end"/>
      </w:r>
      <w:r w:rsidRPr="00974166">
        <w:rPr>
          <w:rFonts w:ascii="Times New Roman" w:eastAsia="等线" w:hAnsi="Times New Roman" w:cs="Times New Roman"/>
          <w:i/>
          <w:iCs/>
          <w:color w:val="000000" w:themeColor="text1"/>
          <w:kern w:val="0"/>
          <w:sz w:val="20"/>
          <w:szCs w:val="20"/>
          <w:lang w:eastAsia="en-US"/>
        </w:rPr>
        <w:fldChar w:fldCharType="begin"/>
      </w:r>
      <w:r w:rsidRPr="00974166">
        <w:rPr>
          <w:rFonts w:ascii="Times New Roman" w:eastAsia="等线" w:hAnsi="Times New Roman" w:cs="Times New Roman"/>
          <w:i/>
          <w:iCs/>
          <w:color w:val="000000" w:themeColor="text1"/>
          <w:kern w:val="0"/>
          <w:sz w:val="20"/>
          <w:szCs w:val="20"/>
          <w:lang w:eastAsia="en-US"/>
        </w:rPr>
        <w:instrText xml:space="preserve"> SEQ MTSec \h \* MERGEFORMAT </w:instrText>
      </w:r>
      <w:r w:rsidRPr="00974166">
        <w:rPr>
          <w:rFonts w:ascii="Times New Roman" w:eastAsia="等线" w:hAnsi="Times New Roman" w:cs="Times New Roman"/>
          <w:i/>
          <w:iCs/>
          <w:color w:val="000000" w:themeColor="text1"/>
          <w:kern w:val="0"/>
          <w:sz w:val="20"/>
          <w:szCs w:val="20"/>
          <w:lang w:eastAsia="en-US"/>
        </w:rPr>
        <w:fldChar w:fldCharType="end"/>
      </w:r>
      <w:r w:rsidRPr="00974166">
        <w:rPr>
          <w:rFonts w:ascii="Times New Roman" w:eastAsia="等线" w:hAnsi="Times New Roman" w:cs="Times New Roman"/>
          <w:i/>
          <w:iCs/>
          <w:color w:val="000000" w:themeColor="text1"/>
          <w:kern w:val="0"/>
          <w:sz w:val="20"/>
          <w:szCs w:val="20"/>
          <w:lang w:eastAsia="en-US"/>
        </w:rPr>
        <w:fldChar w:fldCharType="end"/>
      </w:r>
    </w:p>
    <w:p w14:paraId="690A8721" w14:textId="77777777" w:rsidR="005F54FD" w:rsidRPr="00974166" w:rsidRDefault="005F54FD" w:rsidP="0060732D">
      <w:pPr>
        <w:widowControl/>
        <w:spacing w:before="20"/>
        <w:ind w:firstLine="204"/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</w:pP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>From the convergence theorem of the ADMM algorithm, it follows in the following form of convex optimization problems:</w:t>
      </w:r>
    </w:p>
    <w:p w14:paraId="53EEDACC" w14:textId="59107882" w:rsidR="005F54FD" w:rsidRPr="00974166" w:rsidRDefault="005F54FD" w:rsidP="0060732D">
      <w:pPr>
        <w:widowControl/>
        <w:tabs>
          <w:tab w:val="center" w:pos="2520"/>
          <w:tab w:val="right" w:pos="5040"/>
        </w:tabs>
        <w:ind w:firstLine="204"/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</w:pP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tab/>
      </w:r>
      <w:r w:rsidR="00DA714B" w:rsidRPr="00974166">
        <w:rPr>
          <w:rFonts w:ascii="Times" w:eastAsia="等线" w:hAnsi="Times" w:cs="Times New Roman"/>
          <w:color w:val="000000" w:themeColor="text1"/>
          <w:kern w:val="0"/>
          <w:position w:val="-34"/>
          <w:sz w:val="16"/>
          <w:szCs w:val="16"/>
        </w:rPr>
        <w:object w:dxaOrig="1820" w:dyaOrig="800" w14:anchorId="6D5AEE16">
          <v:shape id="_x0000_i2481" type="#_x0000_t75" style="width:66.3pt;height:29.25pt" o:ole="">
            <v:imagedata r:id="rId49" o:title=""/>
          </v:shape>
          <o:OLEObject Type="Embed" ProgID="Equation.DSMT4" ShapeID="_x0000_i2481" DrawAspect="Content" ObjectID="_1833232158" r:id="rId50"/>
        </w:objec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tab/>
        <w:t xml:space="preserve"> </w: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MACROBUTTON MTPlaceRef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MTEqn \h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>(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MTSec \c \* Alphabetic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separate"/>
      </w:r>
      <w:r w:rsidRPr="00974166">
        <w:rPr>
          <w:rFonts w:ascii="Times" w:eastAsia="等线" w:hAnsi="Times" w:cs="Times New Roman"/>
          <w:noProof/>
          <w:color w:val="000000" w:themeColor="text1"/>
          <w:kern w:val="0"/>
          <w:sz w:val="16"/>
          <w:szCs w:val="16"/>
        </w:rPr>
        <w:instrText>B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MTEqn \c \* Arabic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separate"/>
      </w:r>
      <w:r w:rsidRPr="00974166">
        <w:rPr>
          <w:rFonts w:ascii="Times" w:eastAsia="等线" w:hAnsi="Times" w:cs="Times New Roman"/>
          <w:noProof/>
          <w:color w:val="000000" w:themeColor="text1"/>
          <w:kern w:val="0"/>
          <w:sz w:val="16"/>
          <w:szCs w:val="16"/>
        </w:rPr>
        <w:instrText>1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>)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</w:p>
    <w:p w14:paraId="0D4CADD6" w14:textId="4879D1F0" w:rsidR="005F54FD" w:rsidRPr="00974166" w:rsidRDefault="005C5FFC" w:rsidP="0060732D">
      <w:pPr>
        <w:widowControl/>
        <w:ind w:firstLine="204"/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</w:pP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>w</w:t>
      </w:r>
      <w:r w:rsidR="005F54FD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>here A and B are linear constraint matrices, c is a constant vector.</w:t>
      </w:r>
    </w:p>
    <w:p w14:paraId="51B5A988" w14:textId="77777777" w:rsidR="005F54FD" w:rsidRPr="00974166" w:rsidRDefault="005F54FD" w:rsidP="0060732D">
      <w:pPr>
        <w:widowControl/>
        <w:spacing w:line="360" w:lineRule="exact"/>
        <w:ind w:firstLine="204"/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</w:pP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If f(x) and g(z) are closed convex functions (Condition 1), the problem has a feasible solution (Condition 2), and strong duality holds (Condition 3), the sequence </w:t>
      </w:r>
      <w:r w:rsidRPr="00974166">
        <w:rPr>
          <w:rFonts w:ascii="宋体" w:eastAsia="宋体" w:hAnsi="宋体" w:cs="Segoe UI"/>
          <w:color w:val="000000" w:themeColor="text1"/>
          <w:kern w:val="0"/>
          <w:position w:val="-16"/>
          <w:sz w:val="20"/>
          <w:szCs w:val="21"/>
          <w:lang w:eastAsia="en-US"/>
        </w:rPr>
        <w:object w:dxaOrig="1140" w:dyaOrig="440" w14:anchorId="546CBDEC">
          <v:shape id="_x0000_i2482" type="#_x0000_t75" style="width:50.6pt;height:19.25pt" o:ole="">
            <v:imagedata r:id="rId51" o:title=""/>
          </v:shape>
          <o:OLEObject Type="Embed" ProgID="Equation.DSMT4" ShapeID="_x0000_i2482" DrawAspect="Content" ObjectID="_1833232159" r:id="rId52"/>
        </w:objec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 generated by ADMM satisfies: </w:t>
      </w:r>
    </w:p>
    <w:p w14:paraId="4135A87D" w14:textId="77777777" w:rsidR="005F54FD" w:rsidRPr="00974166" w:rsidRDefault="005F54FD" w:rsidP="0060732D">
      <w:pPr>
        <w:widowControl/>
        <w:spacing w:line="360" w:lineRule="exact"/>
        <w:ind w:firstLine="204"/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</w:pP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(1) Original residual convergence: </w:t>
      </w:r>
      <w:r w:rsidRPr="00974166">
        <w:rPr>
          <w:rFonts w:ascii="宋体" w:eastAsia="宋体" w:hAnsi="宋体" w:cs="Segoe UI"/>
          <w:color w:val="000000" w:themeColor="text1"/>
          <w:kern w:val="0"/>
          <w:position w:val="-20"/>
          <w:sz w:val="20"/>
          <w:szCs w:val="21"/>
          <w:lang w:eastAsia="en-US"/>
        </w:rPr>
        <w:object w:dxaOrig="2260" w:dyaOrig="480" w14:anchorId="6ABEF15B">
          <v:shape id="_x0000_i2483" type="#_x0000_t75" style="width:94.8pt;height:20.65pt" o:ole="">
            <v:imagedata r:id="rId53" o:title=""/>
          </v:shape>
          <o:OLEObject Type="Embed" ProgID="Equation.DSMT4" ShapeID="_x0000_i2483" DrawAspect="Content" ObjectID="_1833232160" r:id="rId54"/>
        </w:objec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 </w:t>
      </w:r>
    </w:p>
    <w:p w14:paraId="428D9455" w14:textId="487ACEB1" w:rsidR="005F54FD" w:rsidRPr="00974166" w:rsidRDefault="005F54FD" w:rsidP="0060732D">
      <w:pPr>
        <w:widowControl/>
        <w:ind w:firstLine="204"/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</w:pP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(2) Objective function convergence: </w:t>
      </w:r>
      <w:r w:rsidRPr="00974166">
        <w:rPr>
          <w:rFonts w:ascii="宋体" w:eastAsia="宋体" w:hAnsi="宋体" w:cs="Segoe UI"/>
          <w:color w:val="000000" w:themeColor="text1"/>
          <w:kern w:val="0"/>
          <w:position w:val="-20"/>
          <w:sz w:val="20"/>
          <w:szCs w:val="21"/>
          <w:lang w:eastAsia="en-US"/>
        </w:rPr>
        <w:object w:dxaOrig="2520" w:dyaOrig="499" w14:anchorId="3A3E1C1B">
          <v:shape id="_x0000_i2484" type="#_x0000_t75" style="width:89.1pt;height:17.1pt" o:ole="">
            <v:imagedata r:id="rId55" o:title=""/>
          </v:shape>
          <o:OLEObject Type="Embed" ProgID="Equation.DSMT4" ShapeID="_x0000_i2484" DrawAspect="Content" ObjectID="_1833232161" r:id="rId56"/>
        </w:objec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, where </w:t>
      </w:r>
      <w:r w:rsidR="005656DB" w:rsidRPr="00974166">
        <w:rPr>
          <w:rFonts w:ascii="宋体" w:eastAsia="宋体" w:hAnsi="宋体" w:cs="Segoe UI"/>
          <w:color w:val="000000" w:themeColor="text1"/>
          <w:kern w:val="0"/>
          <w:position w:val="-10"/>
          <w:sz w:val="20"/>
          <w:szCs w:val="21"/>
          <w:lang w:eastAsia="en-US"/>
        </w:rPr>
        <w:object w:dxaOrig="260" w:dyaOrig="360" w14:anchorId="7BC90ECC">
          <v:shape id="_x0000_i2485" type="#_x0000_t75" style="width:10pt;height:14.25pt" o:ole="">
            <v:imagedata r:id="rId57" o:title=""/>
          </v:shape>
          <o:OLEObject Type="Embed" ProgID="Equation.DSMT4" ShapeID="_x0000_i2485" DrawAspect="Content" ObjectID="_1833232162" r:id="rId58"/>
        </w:objec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 is the optimal solution </w:t>
      </w:r>
    </w:p>
    <w:p w14:paraId="4C806150" w14:textId="2AD3C4AE" w:rsidR="005F54FD" w:rsidRPr="00974166" w:rsidRDefault="005F54FD" w:rsidP="0060732D">
      <w:pPr>
        <w:widowControl/>
        <w:spacing w:line="360" w:lineRule="exact"/>
        <w:ind w:firstLine="204"/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</w:pP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(3) </w:t>
      </w:r>
      <w:bookmarkStart w:id="1" w:name="_Hlk222582559"/>
      <w:r w:rsidR="00A3637E" w:rsidRPr="00974166">
        <w:rPr>
          <w:rFonts w:ascii="Times New Roman" w:eastAsia="宋体" w:hAnsi="Times New Roman"/>
          <w:color w:val="000000" w:themeColor="text1"/>
        </w:rPr>
        <w:t>Lagrange multiplier</w:t>
      </w:r>
      <w:bookmarkEnd w:id="1"/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 convergence: </w:t>
      </w:r>
      <w:r w:rsidR="005656DB" w:rsidRPr="00974166">
        <w:rPr>
          <w:rFonts w:ascii="宋体" w:eastAsia="宋体" w:hAnsi="宋体" w:cs="Segoe UI"/>
          <w:color w:val="000000" w:themeColor="text1"/>
          <w:kern w:val="0"/>
          <w:position w:val="-20"/>
          <w:sz w:val="20"/>
          <w:szCs w:val="21"/>
          <w:lang w:eastAsia="en-US"/>
        </w:rPr>
        <w:object w:dxaOrig="1100" w:dyaOrig="460" w14:anchorId="6B49A3E3">
          <v:shape id="_x0000_i2486" type="#_x0000_t75" style="width:45.6pt;height:19.25pt" o:ole="">
            <v:imagedata r:id="rId59" o:title=""/>
          </v:shape>
          <o:OLEObject Type="Embed" ProgID="Equation.DSMT4" ShapeID="_x0000_i2486" DrawAspect="Content" ObjectID="_1833232163" r:id="rId60"/>
        </w:objec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, where </w:t>
      </w:r>
      <w:r w:rsidR="005656DB" w:rsidRPr="00974166">
        <w:rPr>
          <w:rFonts w:ascii="宋体" w:eastAsia="宋体" w:hAnsi="宋体" w:cs="Segoe UI"/>
          <w:color w:val="000000" w:themeColor="text1"/>
          <w:kern w:val="0"/>
          <w:position w:val="-4"/>
          <w:sz w:val="20"/>
          <w:szCs w:val="21"/>
          <w:lang w:eastAsia="en-US"/>
        </w:rPr>
        <w:object w:dxaOrig="260" w:dyaOrig="300" w14:anchorId="03213E5E">
          <v:shape id="_x0000_i2487" type="#_x0000_t75" style="width:12.85pt;height:14.25pt" o:ole="">
            <v:imagedata r:id="rId61" o:title=""/>
          </v:shape>
          <o:OLEObject Type="Embed" ProgID="Equation.DSMT4" ShapeID="_x0000_i2487" DrawAspect="Content" ObjectID="_1833232164" r:id="rId62"/>
        </w:objec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 is the d</w:t>
      </w:r>
      <w:r w:rsidR="008C0BA7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>ual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 optimal solution</w:t>
      </w:r>
      <w:r w:rsidR="00F45740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vertAlign w:val="superscript"/>
          <w:lang w:eastAsia="en-US"/>
        </w:rPr>
        <w:fldChar w:fldCharType="begin"/>
      </w:r>
      <w:r w:rsidR="00F45740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vertAlign w:val="superscript"/>
          <w:lang w:eastAsia="en-US"/>
        </w:rPr>
        <w:instrText xml:space="preserve"> REF _Ref204458095 \r \h  \* MERGEFORMAT </w:instrText>
      </w:r>
      <w:r w:rsidR="00F45740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vertAlign w:val="superscript"/>
          <w:lang w:eastAsia="en-US"/>
        </w:rPr>
      </w:r>
      <w:r w:rsidR="00F45740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vertAlign w:val="superscript"/>
          <w:lang w:eastAsia="en-US"/>
        </w:rPr>
        <w:fldChar w:fldCharType="separate"/>
      </w:r>
      <w:r w:rsidR="00F45740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vertAlign w:val="superscript"/>
          <w:lang w:eastAsia="en-US"/>
        </w:rPr>
        <w:t>[2]</w:t>
      </w:r>
      <w:r w:rsidR="00F45740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vertAlign w:val="superscript"/>
          <w:lang w:eastAsia="en-US"/>
        </w:rPr>
        <w:fldChar w:fldCharType="end"/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>.</w:t>
      </w:r>
    </w:p>
    <w:p w14:paraId="74220B22" w14:textId="0261FD51" w:rsidR="005F54FD" w:rsidRPr="00974166" w:rsidRDefault="005F54FD" w:rsidP="0060732D">
      <w:pPr>
        <w:pStyle w:val="aa"/>
        <w:spacing w:before="0" w:beforeAutospacing="0" w:after="0" w:afterAutospacing="0"/>
        <w:ind w:firstLine="204"/>
        <w:jc w:val="both"/>
        <w:rPr>
          <w:color w:val="000000" w:themeColor="text1"/>
        </w:rPr>
      </w:pPr>
      <w:r w:rsidRPr="00974166">
        <w:rPr>
          <w:rFonts w:ascii="Times New Roman" w:eastAsia="等线" w:hAnsi="Times New Roman" w:cs="Times New Roman"/>
          <w:color w:val="000000" w:themeColor="text1"/>
          <w:sz w:val="20"/>
          <w:szCs w:val="20"/>
          <w:lang w:eastAsia="en-US"/>
        </w:rPr>
        <w:t>In the MGSC-SEPS optimization model, the objective function is Eqs. (4</w:t>
      </w:r>
      <w:r w:rsidR="005E60DE" w:rsidRPr="00974166">
        <w:rPr>
          <w:rFonts w:ascii="Times New Roman" w:eastAsia="等线" w:hAnsi="Times New Roman" w:cs="Times New Roman"/>
          <w:color w:val="000000" w:themeColor="text1"/>
          <w:sz w:val="20"/>
          <w:szCs w:val="20"/>
          <w:lang w:eastAsia="en-US"/>
        </w:rPr>
        <w:t>4</w:t>
      </w:r>
      <w:r w:rsidRPr="00974166">
        <w:rPr>
          <w:rFonts w:ascii="Times New Roman" w:eastAsia="等线" w:hAnsi="Times New Roman" w:cs="Times New Roman"/>
          <w:color w:val="000000" w:themeColor="text1"/>
          <w:sz w:val="20"/>
          <w:szCs w:val="20"/>
          <w:lang w:eastAsia="en-US"/>
        </w:rPr>
        <w:t>)-(4</w:t>
      </w:r>
      <w:r w:rsidR="005E60DE" w:rsidRPr="00974166">
        <w:rPr>
          <w:rFonts w:ascii="Times New Roman" w:eastAsia="等线" w:hAnsi="Times New Roman" w:cs="Times New Roman"/>
          <w:color w:val="000000" w:themeColor="text1"/>
          <w:sz w:val="20"/>
          <w:szCs w:val="20"/>
          <w:lang w:eastAsia="en-US"/>
        </w:rPr>
        <w:t>5</w:t>
      </w:r>
      <w:r w:rsidRPr="00974166">
        <w:rPr>
          <w:rFonts w:ascii="Times New Roman" w:eastAsia="等线" w:hAnsi="Times New Roman" w:cs="Times New Roman"/>
          <w:color w:val="000000" w:themeColor="text1"/>
          <w:sz w:val="20"/>
          <w:szCs w:val="20"/>
          <w:lang w:eastAsia="en-US"/>
        </w:rPr>
        <w:t xml:space="preserve">). </w:t>
      </w:r>
      <w:r w:rsidRPr="00974166">
        <w:rPr>
          <w:rFonts w:cs="Segoe UI"/>
          <w:color w:val="000000" w:themeColor="text1"/>
          <w:position w:val="-14"/>
          <w:sz w:val="20"/>
          <w:szCs w:val="21"/>
          <w:lang w:eastAsia="en-US"/>
        </w:rPr>
        <w:object w:dxaOrig="540" w:dyaOrig="380" w14:anchorId="2D625C37">
          <v:shape id="_x0000_i2488" type="#_x0000_t75" style="width:24.25pt;height:16.4pt" o:ole="">
            <v:imagedata r:id="rId63" o:title=""/>
          </v:shape>
          <o:OLEObject Type="Embed" ProgID="Equation.DSMT4" ShapeID="_x0000_i2488" DrawAspect="Content" ObjectID="_1833232165" r:id="rId64"/>
        </w:object>
      </w:r>
      <w:r w:rsidRPr="00974166">
        <w:rPr>
          <w:rFonts w:ascii="Times New Roman" w:eastAsia="等线" w:hAnsi="Times New Roman" w:cs="Times New Roman"/>
          <w:color w:val="000000" w:themeColor="text1"/>
          <w:sz w:val="20"/>
          <w:szCs w:val="20"/>
          <w:lang w:eastAsia="en-US"/>
        </w:rPr>
        <w:t xml:space="preserve"> contains linear and quadratic terms, both convex; </w:t>
      </w:r>
      <w:r w:rsidRPr="00974166">
        <w:rPr>
          <w:rFonts w:cs="Segoe UI"/>
          <w:color w:val="000000" w:themeColor="text1"/>
          <w:position w:val="-12"/>
          <w:sz w:val="20"/>
          <w:szCs w:val="21"/>
          <w:lang w:eastAsia="en-US"/>
        </w:rPr>
        <w:object w:dxaOrig="480" w:dyaOrig="360" w14:anchorId="31786913">
          <v:shape id="_x0000_i2489" type="#_x0000_t75" style="width:16.4pt;height:12.1pt" o:ole="">
            <v:imagedata r:id="rId65" o:title=""/>
          </v:shape>
          <o:OLEObject Type="Embed" ProgID="Equation.DSMT4" ShapeID="_x0000_i2489" DrawAspect="Content" ObjectID="_1833232166" r:id="rId66"/>
        </w:object>
      </w:r>
      <w:r w:rsidRPr="00974166">
        <w:rPr>
          <w:rFonts w:ascii="Times New Roman" w:eastAsia="等线" w:hAnsi="Times New Roman" w:cs="Times New Roman"/>
          <w:color w:val="000000" w:themeColor="text1"/>
          <w:sz w:val="20"/>
          <w:szCs w:val="20"/>
          <w:lang w:eastAsia="en-US"/>
        </w:rPr>
        <w:t xml:space="preserve"> is a linear function, obviously convex; the constraints are all linear equations/inequalities, convex, and thus satisfy </w:t>
      </w:r>
      <w:r w:rsidR="00DA714B" w:rsidRPr="00974166">
        <w:rPr>
          <w:rFonts w:ascii="Times New Roman" w:eastAsia="等线" w:hAnsi="Times New Roman" w:cs="Times New Roman" w:hint="eastAsia"/>
          <w:color w:val="000000" w:themeColor="text1"/>
          <w:sz w:val="20"/>
          <w:szCs w:val="20"/>
        </w:rPr>
        <w:t>c</w:t>
      </w:r>
      <w:r w:rsidRPr="00974166">
        <w:rPr>
          <w:rFonts w:ascii="Times New Roman" w:eastAsia="等线" w:hAnsi="Times New Roman" w:cs="Times New Roman"/>
          <w:color w:val="000000" w:themeColor="text1"/>
          <w:sz w:val="20"/>
          <w:szCs w:val="20"/>
          <w:lang w:eastAsia="en-US"/>
        </w:rPr>
        <w:t xml:space="preserve">ondition 1. In the system design, the MGSC-SEPS system satisfies the </w:t>
      </w:r>
      <w:r w:rsidR="005B0E3C" w:rsidRPr="00974166">
        <w:rPr>
          <w:rFonts w:ascii="Times New Roman" w:eastAsia="等线" w:hAnsi="Times New Roman" w:cs="Times New Roman"/>
          <w:color w:val="000000" w:themeColor="text1"/>
          <w:sz w:val="20"/>
          <w:szCs w:val="20"/>
          <w:lang w:eastAsia="en-US"/>
        </w:rPr>
        <w:t xml:space="preserve">base-load demand, there exists at least one feasible solution, condition 2 is satisfied, </w:t>
      </w:r>
      <w:r w:rsidRPr="00974166">
        <w:rPr>
          <w:rFonts w:ascii="Times New Roman" w:eastAsia="等线" w:hAnsi="Times New Roman" w:cs="Times New Roman"/>
          <w:color w:val="000000" w:themeColor="text1"/>
          <w:sz w:val="20"/>
          <w:szCs w:val="20"/>
          <w:lang w:eastAsia="en-US"/>
        </w:rPr>
        <w:t>the system has strong duality, and condition 3 is satisfied</w:t>
      </w:r>
      <w:r w:rsidR="0075307D" w:rsidRPr="00974166">
        <w:rPr>
          <w:rFonts w:ascii="Times New Roman" w:eastAsia="等线" w:hAnsi="Times New Roman" w:cs="Times New Roman"/>
          <w:color w:val="000000" w:themeColor="text1"/>
          <w:sz w:val="20"/>
          <w:szCs w:val="20"/>
          <w:lang w:eastAsia="en-US"/>
        </w:rPr>
        <w:t>. This proves</w:t>
      </w:r>
      <w:r w:rsidR="0075307D" w:rsidRPr="00974166">
        <w:rPr>
          <w:rFonts w:ascii="Times New Roman" w:eastAsia="等线" w:hAnsi="Times New Roman" w:cs="Times New Roman"/>
          <w:color w:val="000000" w:themeColor="text1"/>
          <w:sz w:val="20"/>
          <w:szCs w:val="20"/>
          <w:lang w:eastAsia="en-US"/>
        </w:rPr>
        <w:t xml:space="preserve"> the convergence of the ADMM algorithm without 0-1 variables.</w:t>
      </w:r>
    </w:p>
    <w:p w14:paraId="591205B8" w14:textId="6FED2712" w:rsidR="005F54FD" w:rsidRPr="00974166" w:rsidRDefault="0075307D" w:rsidP="0060732D">
      <w:pPr>
        <w:pStyle w:val="aa"/>
        <w:spacing w:before="0" w:beforeAutospacing="0" w:after="0" w:afterAutospacing="0"/>
        <w:ind w:firstLine="204"/>
        <w:jc w:val="both"/>
        <w:rPr>
          <w:rFonts w:ascii="Times New Roman" w:eastAsia="等线" w:hAnsi="Times New Roman" w:cs="Times New Roman"/>
          <w:color w:val="000000" w:themeColor="text1"/>
          <w:sz w:val="20"/>
          <w:szCs w:val="20"/>
          <w:lang w:eastAsia="en-US"/>
        </w:rPr>
      </w:pPr>
      <w:r w:rsidRPr="00974166">
        <w:rPr>
          <w:rFonts w:ascii="Times New Roman" w:eastAsia="等线" w:hAnsi="Times New Roman" w:cs="Times New Roman"/>
          <w:color w:val="000000" w:themeColor="text1"/>
          <w:sz w:val="20"/>
          <w:szCs w:val="20"/>
          <w:lang w:eastAsia="en-US"/>
        </w:rPr>
        <w:t>When the algorithm contains 0-1 variables</w:t>
      </w:r>
      <w:r w:rsidRPr="00974166">
        <w:rPr>
          <w:rFonts w:ascii="Times New Roman" w:eastAsia="等线" w:hAnsi="Times New Roman" w:cs="Times New Roman"/>
          <w:color w:val="000000" w:themeColor="text1"/>
          <w:sz w:val="20"/>
          <w:szCs w:val="20"/>
          <w:lang w:eastAsia="en-US"/>
        </w:rPr>
        <w:t xml:space="preserve">, </w:t>
      </w:r>
      <w:r w:rsidR="00974166" w:rsidRPr="00974166">
        <w:rPr>
          <w:rFonts w:ascii="Times New Roman" w:eastAsia="等线" w:hAnsi="Times New Roman" w:cs="Times New Roman"/>
          <w:color w:val="000000" w:themeColor="text1"/>
          <w:sz w:val="20"/>
          <w:szCs w:val="20"/>
          <w:lang w:eastAsia="en-US"/>
        </w:rPr>
        <w:t xml:space="preserve">the model proposed in this paper also includes 0-1 variables, but </w:t>
      </w:r>
      <w:r w:rsidRPr="00974166">
        <w:rPr>
          <w:rFonts w:ascii="Times New Roman" w:eastAsia="等线" w:hAnsi="Times New Roman" w:cs="Times New Roman"/>
          <w:color w:val="000000" w:themeColor="text1"/>
          <w:sz w:val="20"/>
          <w:szCs w:val="20"/>
          <w:lang w:eastAsia="en-US"/>
        </w:rPr>
        <w:t xml:space="preserve">these variables are strictly confined to the local subproblems of each microgrid. They neither participate in the outer-layer and inner-layer consensus constraints nor enter the </w:t>
      </w:r>
      <w:r w:rsidRPr="00974166">
        <w:rPr>
          <w:rFonts w:ascii="Times New Roman" w:eastAsia="等线" w:hAnsi="Times New Roman" w:cs="Times New Roman"/>
          <w:color w:val="000000" w:themeColor="text1"/>
          <w:sz w:val="20"/>
          <w:szCs w:val="20"/>
          <w:lang w:eastAsia="en-US"/>
        </w:rPr>
        <w:t>ADMM coupling update phase</w:t>
      </w:r>
      <w:r w:rsidRPr="00974166">
        <w:rPr>
          <w:rFonts w:ascii="Times New Roman" w:eastAsia="等线" w:hAnsi="Times New Roman" w:cs="Times New Roman"/>
          <w:color w:val="000000" w:themeColor="text1"/>
          <w:sz w:val="20"/>
          <w:szCs w:val="20"/>
          <w:lang w:eastAsia="en-US"/>
        </w:rPr>
        <w:t xml:space="preserve">. Consequently, the coupling portion </w:t>
      </w:r>
      <w:r w:rsidRPr="00974166">
        <w:rPr>
          <w:rFonts w:ascii="Times New Roman" w:eastAsia="等线" w:hAnsi="Times New Roman" w:cs="Times New Roman"/>
          <w:color w:val="000000" w:themeColor="text1"/>
          <w:sz w:val="20"/>
          <w:szCs w:val="20"/>
          <w:lang w:eastAsia="en-US"/>
        </w:rPr>
        <w:t xml:space="preserve">of the ADMM problem involves only linear equality constraints on continuous variables, thereby preserving ADMM's convergence properties </w:t>
      </w:r>
      <w:r w:rsidRPr="00974166">
        <w:rPr>
          <w:rFonts w:ascii="Times New Roman" w:eastAsia="等线" w:hAnsi="Times New Roman" w:cs="Times New Roman"/>
          <w:color w:val="000000" w:themeColor="text1"/>
          <w:sz w:val="20"/>
          <w:szCs w:val="20"/>
          <w:lang w:eastAsia="en-US"/>
        </w:rPr>
        <w:t xml:space="preserve">at the consensus level. Reference </w:t>
      </w:r>
      <w:r w:rsidRPr="00974166">
        <w:rPr>
          <w:rFonts w:ascii="Times New Roman" w:eastAsia="等线" w:hAnsi="Times New Roman" w:cs="Times New Roman"/>
          <w:color w:val="000000" w:themeColor="text1"/>
          <w:sz w:val="20"/>
          <w:szCs w:val="20"/>
          <w:lang w:eastAsia="en-US"/>
        </w:rPr>
        <w:fldChar w:fldCharType="begin"/>
      </w:r>
      <w:r w:rsidRPr="00974166">
        <w:rPr>
          <w:rFonts w:ascii="Times New Roman" w:eastAsia="等线" w:hAnsi="Times New Roman" w:cs="Times New Roman"/>
          <w:color w:val="000000" w:themeColor="text1"/>
          <w:sz w:val="20"/>
          <w:szCs w:val="20"/>
          <w:lang w:eastAsia="en-US"/>
        </w:rPr>
        <w:instrText xml:space="preserve"> REF _Ref222435467 \r \h </w:instrText>
      </w:r>
      <w:r w:rsidRPr="00974166">
        <w:rPr>
          <w:rFonts w:ascii="Times New Roman" w:eastAsia="等线" w:hAnsi="Times New Roman" w:cs="Times New Roman"/>
          <w:color w:val="000000" w:themeColor="text1"/>
          <w:sz w:val="20"/>
          <w:szCs w:val="20"/>
          <w:lang w:eastAsia="en-US"/>
        </w:rPr>
      </w:r>
      <w:r w:rsidR="0060732D" w:rsidRPr="00974166">
        <w:rPr>
          <w:rFonts w:ascii="Times New Roman" w:eastAsia="等线" w:hAnsi="Times New Roman" w:cs="Times New Roman"/>
          <w:color w:val="000000" w:themeColor="text1"/>
          <w:sz w:val="20"/>
          <w:szCs w:val="20"/>
          <w:lang w:eastAsia="en-US"/>
        </w:rPr>
        <w:instrText xml:space="preserve"> \* MERGEFORMAT </w:instrText>
      </w:r>
      <w:r w:rsidRPr="00974166">
        <w:rPr>
          <w:rFonts w:ascii="Times New Roman" w:eastAsia="等线" w:hAnsi="Times New Roman" w:cs="Times New Roman"/>
          <w:color w:val="000000" w:themeColor="text1"/>
          <w:sz w:val="20"/>
          <w:szCs w:val="20"/>
          <w:lang w:eastAsia="en-US"/>
        </w:rPr>
        <w:fldChar w:fldCharType="separate"/>
      </w:r>
      <w:r w:rsidRPr="00974166">
        <w:rPr>
          <w:rFonts w:ascii="Times New Roman" w:eastAsia="等线" w:hAnsi="Times New Roman" w:cs="Times New Roman"/>
          <w:color w:val="000000" w:themeColor="text1"/>
          <w:sz w:val="20"/>
          <w:szCs w:val="20"/>
          <w:lang w:eastAsia="en-US"/>
        </w:rPr>
        <w:t>[4]</w:t>
      </w:r>
      <w:r w:rsidRPr="00974166">
        <w:rPr>
          <w:rFonts w:ascii="Times New Roman" w:eastAsia="等线" w:hAnsi="Times New Roman" w:cs="Times New Roman"/>
          <w:color w:val="000000" w:themeColor="text1"/>
          <w:sz w:val="20"/>
          <w:szCs w:val="20"/>
          <w:lang w:eastAsia="en-US"/>
        </w:rPr>
        <w:fldChar w:fldCharType="end"/>
      </w:r>
      <w:r w:rsidRPr="00974166">
        <w:rPr>
          <w:rFonts w:ascii="Times New Roman" w:eastAsia="等线" w:hAnsi="Times New Roman" w:cs="Times New Roman"/>
          <w:color w:val="000000" w:themeColor="text1"/>
          <w:sz w:val="20"/>
          <w:szCs w:val="20"/>
          <w:lang w:eastAsia="en-US"/>
        </w:rPr>
        <w:t xml:space="preserve"> has demonstrated that ADMM retains strong convergence properties when integer variables are localized while consensus variables remain continuous. Based on this </w:t>
      </w:r>
      <w:r w:rsidRPr="00974166">
        <w:rPr>
          <w:rFonts w:ascii="Times New Roman" w:eastAsia="等线" w:hAnsi="Times New Roman" w:cs="Times New Roman"/>
          <w:color w:val="000000" w:themeColor="text1"/>
          <w:sz w:val="20"/>
          <w:szCs w:val="20"/>
          <w:lang w:eastAsia="en-US"/>
        </w:rPr>
        <w:lastRenderedPageBreak/>
        <w:t>theoretical foundation, the convergence of the ADMM algorithm proposed in this paper is guaranteed.</w:t>
      </w:r>
      <w:r w:rsidRPr="00974166">
        <w:rPr>
          <w:rFonts w:ascii="Times New Roman" w:eastAsia="等线" w:hAnsi="Times New Roman" w:cs="Times New Roman"/>
          <w:color w:val="000000" w:themeColor="text1"/>
          <w:sz w:val="20"/>
          <w:szCs w:val="20"/>
          <w:lang w:eastAsia="en-US"/>
        </w:rPr>
        <w:t xml:space="preserve"> </w:t>
      </w:r>
    </w:p>
    <w:p w14:paraId="33B8F2D5" w14:textId="2392834A" w:rsidR="005B0E3C" w:rsidRPr="00974166" w:rsidRDefault="005B0E3C" w:rsidP="0060732D">
      <w:pPr>
        <w:widowControl/>
        <w:ind w:firstLine="204"/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</w:pP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>In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 large-scale scenarios,</w:t>
      </w:r>
      <w:r w:rsidRPr="00974166">
        <w:rPr>
          <w:rFonts w:ascii="Times New Roman" w:eastAsia="等线" w:hAnsi="Times New Roman" w:cs="Times New Roman" w:hint="eastAsia"/>
          <w:color w:val="000000" w:themeColor="text1"/>
          <w:kern w:val="0"/>
          <w:sz w:val="20"/>
          <w:szCs w:val="20"/>
        </w:rPr>
        <w:t xml:space="preserve"> 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>the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 ADMM algorithm exhibits global convergence for convex separable optimization problems, a property that holds regardless of the number of agents, as rigorously proven in 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fldChar w:fldCharType="begin"/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instrText xml:space="preserve"> REF _Ref222254204 \r \h </w:instrTex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</w:r>
      <w:r w:rsidR="0060732D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instrText xml:space="preserve"> \* MERGEFORMAT </w:instrTex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fldChar w:fldCharType="separate"/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>[3]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fldChar w:fldCharType="end"/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>. The MGSC-SEPS model solved in this paper is a convex optimization problem that satisfies the sufficient conditions for ADMM convergence. Therefore, the algorithm is theoretically scalable, with its convergence in large-scale systems guaranteed by the convexity of the optimization problem and the linearity of its constraints. Furthermore, the introduced adaptive penalty factor adjustment mechanism effectively suppresses oscillations or non-convergence that may arise from system expansion.</w:t>
      </w:r>
    </w:p>
    <w:p w14:paraId="2372531D" w14:textId="77777777" w:rsidR="005F54FD" w:rsidRPr="00974166" w:rsidRDefault="005F54FD" w:rsidP="0060732D">
      <w:pPr>
        <w:widowControl/>
        <w:numPr>
          <w:ilvl w:val="1"/>
          <w:numId w:val="1"/>
        </w:numPr>
        <w:spacing w:before="120" w:after="60"/>
        <w:ind w:firstLine="204"/>
        <w:outlineLvl w:val="1"/>
        <w:rPr>
          <w:rFonts w:ascii="Times New Roman" w:eastAsia="等线" w:hAnsi="Times New Roman" w:cs="Times New Roman"/>
          <w:i/>
          <w:iCs/>
          <w:color w:val="000000" w:themeColor="text1"/>
          <w:kern w:val="0"/>
          <w:sz w:val="20"/>
          <w:szCs w:val="20"/>
          <w:lang w:eastAsia="en-US"/>
        </w:rPr>
      </w:pPr>
      <w:r w:rsidRPr="00974166">
        <w:rPr>
          <w:rFonts w:ascii="Times New Roman" w:eastAsia="等线" w:hAnsi="Times New Roman" w:cs="Times New Roman"/>
          <w:i/>
          <w:iCs/>
          <w:color w:val="000000" w:themeColor="text1"/>
          <w:kern w:val="0"/>
          <w:sz w:val="20"/>
          <w:szCs w:val="20"/>
          <w:lang w:eastAsia="en-US"/>
        </w:rPr>
        <w:t>The Proof of P</w:t>
      </w:r>
      <w:r w:rsidRPr="00974166">
        <w:rPr>
          <w:rFonts w:ascii="Times New Roman" w:eastAsia="等线" w:hAnsi="Times New Roman" w:cs="Times New Roman" w:hint="eastAsia"/>
          <w:i/>
          <w:iCs/>
          <w:color w:val="000000" w:themeColor="text1"/>
          <w:kern w:val="0"/>
          <w:sz w:val="20"/>
          <w:szCs w:val="20"/>
        </w:rPr>
        <w:t>ro</w:t>
      </w:r>
      <w:r w:rsidRPr="00974166">
        <w:rPr>
          <w:rFonts w:ascii="Times New Roman" w:eastAsia="等线" w:hAnsi="Times New Roman" w:cs="Times New Roman"/>
          <w:i/>
          <w:iCs/>
          <w:color w:val="000000" w:themeColor="text1"/>
          <w:kern w:val="0"/>
          <w:sz w:val="20"/>
          <w:szCs w:val="20"/>
          <w:lang w:eastAsia="en-US"/>
        </w:rPr>
        <w:t>position 1</w:t>
      </w:r>
    </w:p>
    <w:p w14:paraId="73EB4F42" w14:textId="42C6F93F" w:rsidR="005F54FD" w:rsidRPr="00974166" w:rsidRDefault="005F54FD" w:rsidP="0060732D">
      <w:pPr>
        <w:widowControl/>
        <w:ind w:firstLine="204"/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</w:pP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>Firstly</w:t>
      </w:r>
      <w:r w:rsidR="00974166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>,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 we construct the centralized optimization problem in Eq. (</w:t>
      </w:r>
      <w:r w:rsidR="00974166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>43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>) to minimize the total system cost.</w:t>
      </w:r>
    </w:p>
    <w:p w14:paraId="254C7B02" w14:textId="77777777" w:rsidR="005F54FD" w:rsidRPr="00974166" w:rsidRDefault="005F54FD" w:rsidP="0060732D">
      <w:pPr>
        <w:widowControl/>
        <w:spacing w:line="300" w:lineRule="exact"/>
        <w:ind w:firstLine="204"/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</w:pP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>Secondly, we establish optimization models for microgrid clusters and shared energy storage plants, respectively.</w:t>
      </w:r>
      <w:r w:rsidRPr="00974166">
        <w:rPr>
          <w:rFonts w:ascii="Times New Roman" w:eastAsia="等线" w:hAnsi="Times New Roman" w:cs="Times New Roman" w:hint="eastAsia"/>
          <w:color w:val="000000" w:themeColor="text1"/>
          <w:kern w:val="0"/>
          <w:sz w:val="20"/>
          <w:szCs w:val="20"/>
        </w:rPr>
        <w:t xml:space="preserve"> F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or simplicity, we ignore the index 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position w:val="-6"/>
          <w:sz w:val="20"/>
          <w:szCs w:val="20"/>
          <w:lang w:eastAsia="en-US"/>
        </w:rPr>
        <w:object w:dxaOrig="139" w:dyaOrig="218" w14:anchorId="7363C621">
          <v:shape id="Object 344" o:spid="_x0000_i2490" type="#_x0000_t75" style="width:7.15pt;height:11.4pt;mso-wrap-style:square;mso-position-horizontal-relative:page;mso-position-vertical-relative:page" o:ole="">
            <v:imagedata r:id="rId67" o:title=""/>
          </v:shape>
          <o:OLEObject Type="Embed" ProgID="Equation.DSMT4" ShapeID="Object 344" DrawAspect="Content" ObjectID="_1833232167" r:id="rId68"/>
        </w:objec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, and 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position w:val="-10"/>
          <w:sz w:val="20"/>
          <w:szCs w:val="20"/>
          <w:lang w:eastAsia="en-US"/>
        </w:rPr>
        <w:object w:dxaOrig="379" w:dyaOrig="339" w14:anchorId="55B4E416">
          <v:shape id="Object 345" o:spid="_x0000_i2491" type="#_x0000_t75" style="width:19.25pt;height:16.4pt;mso-wrap-style:square;mso-position-horizontal-relative:page;mso-position-vertical-relative:page" o:ole="">
            <v:imagedata r:id="rId69" o:title=""/>
          </v:shape>
          <o:OLEObject Type="Embed" ProgID="Equation.DSMT4" ShapeID="Object 345" DrawAspect="Content" ObjectID="_1833232168" r:id="rId70"/>
        </w:objec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 is a collection of 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position w:val="-12"/>
          <w:sz w:val="20"/>
          <w:szCs w:val="20"/>
          <w:lang w:eastAsia="en-US"/>
        </w:rPr>
        <w:object w:dxaOrig="379" w:dyaOrig="359" w14:anchorId="179F02D3">
          <v:shape id="Object 346" o:spid="_x0000_i2492" type="#_x0000_t75" style="width:19.25pt;height:17.1pt;mso-wrap-style:square;mso-position-horizontal-relative:page;mso-position-vertical-relative:page" o:ole="">
            <v:imagedata r:id="rId71" o:title=""/>
          </v:shape>
          <o:OLEObject Type="Embed" ProgID="Equation.DSMT4" ShapeID="Object 346" DrawAspect="Content" ObjectID="_1833232169" r:id="rId72"/>
        </w:objec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 for all 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position w:val="-6"/>
          <w:sz w:val="20"/>
          <w:szCs w:val="20"/>
          <w:lang w:eastAsia="en-US"/>
        </w:rPr>
        <w:object w:dxaOrig="139" w:dyaOrig="218" w14:anchorId="4A3C2288">
          <v:shape id="Object 347" o:spid="_x0000_i2493" type="#_x0000_t75" style="width:7.15pt;height:11.4pt;mso-wrap-style:square;mso-position-horizontal-relative:page;mso-position-vertical-relative:page" o:ole="">
            <v:imagedata r:id="rId67" o:title=""/>
          </v:shape>
          <o:OLEObject Type="Embed" ProgID="Equation.DSMT4" ShapeID="Object 347" DrawAspect="Content" ObjectID="_1833232170" r:id="rId73"/>
        </w:objec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; other symbols without 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position w:val="-6"/>
          <w:sz w:val="20"/>
          <w:szCs w:val="20"/>
          <w:lang w:eastAsia="en-US"/>
        </w:rPr>
        <w:object w:dxaOrig="139" w:dyaOrig="218" w14:anchorId="000598FF">
          <v:shape id="Object 348" o:spid="_x0000_i2494" type="#_x0000_t75" style="width:7.15pt;height:11.4pt;mso-wrap-style:square;mso-position-horizontal-relative:page;mso-position-vertical-relative:page" o:ole="">
            <v:imagedata r:id="rId67" o:title=""/>
          </v:shape>
          <o:OLEObject Type="Embed" ProgID="Equation.DSMT4" ShapeID="Object 348" DrawAspect="Content" ObjectID="_1833232171" r:id="rId74"/>
        </w:objec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 are defined similarly.</w:t>
      </w:r>
    </w:p>
    <w:p w14:paraId="0217C217" w14:textId="77777777" w:rsidR="005F54FD" w:rsidRPr="00974166" w:rsidRDefault="005F54FD" w:rsidP="0060732D">
      <w:pPr>
        <w:widowControl/>
        <w:ind w:firstLine="204"/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</w:pP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The MG’s problem is equivalent to 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fldChar w:fldCharType="begin"/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instrText xml:space="preserve"> MACROBUTTON MTEditEquationSection2 </w:instrText>
      </w:r>
      <w:r w:rsidRPr="00974166">
        <w:rPr>
          <w:rFonts w:ascii="Times" w:eastAsia="等线" w:hAnsi="Times" w:cs="Times New Roman" w:hint="eastAsia"/>
          <w:vanish/>
          <w:color w:val="000000" w:themeColor="text1"/>
          <w:kern w:val="0"/>
          <w:sz w:val="18"/>
          <w:szCs w:val="18"/>
          <w:lang w:eastAsia="en-US"/>
        </w:rPr>
        <w:instrText>公式节</w:instrText>
      </w:r>
      <w:r w:rsidRPr="00974166">
        <w:rPr>
          <w:rFonts w:ascii="Times" w:eastAsia="等线" w:hAnsi="Times" w:cs="Times New Roman" w:hint="eastAsia"/>
          <w:vanish/>
          <w:color w:val="000000" w:themeColor="text1"/>
          <w:kern w:val="0"/>
          <w:sz w:val="18"/>
          <w:szCs w:val="18"/>
          <w:lang w:eastAsia="en-US"/>
        </w:rPr>
        <w:instrText xml:space="preserve"> (</w:instrText>
      </w:r>
      <w:r w:rsidRPr="00974166">
        <w:rPr>
          <w:rFonts w:ascii="Times" w:eastAsia="等线" w:hAnsi="Times" w:cs="Times New Roman" w:hint="eastAsia"/>
          <w:vanish/>
          <w:color w:val="000000" w:themeColor="text1"/>
          <w:kern w:val="0"/>
          <w:sz w:val="18"/>
          <w:szCs w:val="18"/>
          <w:lang w:eastAsia="en-US"/>
        </w:rPr>
        <w:instrText>下一节</w:instrText>
      </w:r>
      <w:r w:rsidRPr="00974166">
        <w:rPr>
          <w:rFonts w:ascii="Times" w:eastAsia="等线" w:hAnsi="Times" w:cs="Times New Roman" w:hint="eastAsia"/>
          <w:vanish/>
          <w:color w:val="000000" w:themeColor="text1"/>
          <w:kern w:val="0"/>
          <w:sz w:val="18"/>
          <w:szCs w:val="18"/>
          <w:lang w:eastAsia="en-US"/>
        </w:rPr>
        <w:instrText>)</w:instrTex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fldChar w:fldCharType="begin"/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instrText xml:space="preserve"> </w:instrText>
      </w:r>
      <w:r w:rsidRPr="00974166">
        <w:rPr>
          <w:rFonts w:ascii="Times New Roman" w:eastAsia="等线" w:hAnsi="Times New Roman" w:cs="Times New Roman" w:hint="eastAsia"/>
          <w:color w:val="000000" w:themeColor="text1"/>
          <w:kern w:val="0"/>
          <w:sz w:val="20"/>
          <w:szCs w:val="20"/>
        </w:rPr>
        <w:instrText>SEQ MTEqn \r \h \* MERGEFORMAT</w:instrTex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instrText xml:space="preserve"> </w:instrTex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fldChar w:fldCharType="end"/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fldChar w:fldCharType="begin"/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instrText xml:space="preserve"> SEQ MTSec \h \* MERGEFORMAT </w:instrTex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fldChar w:fldCharType="end"/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fldChar w:fldCharType="end"/>
      </w:r>
    </w:p>
    <w:p w14:paraId="647D8EF8" w14:textId="6404096C" w:rsidR="005F54FD" w:rsidRPr="00974166" w:rsidRDefault="005F54FD" w:rsidP="0060732D">
      <w:pPr>
        <w:widowControl/>
        <w:tabs>
          <w:tab w:val="center" w:pos="2520"/>
          <w:tab w:val="right" w:pos="5040"/>
        </w:tabs>
        <w:ind w:firstLine="204"/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</w:pP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tab/>
      </w:r>
      <w:bookmarkStart w:id="2" w:name="_Hlk194311312"/>
      <w:r w:rsidR="00972485" w:rsidRPr="00974166">
        <w:rPr>
          <w:rFonts w:ascii="Times" w:eastAsia="等线" w:hAnsi="Times" w:cs="Times New Roman"/>
          <w:color w:val="000000" w:themeColor="text1"/>
          <w:kern w:val="0"/>
          <w:position w:val="-46"/>
          <w:sz w:val="16"/>
          <w:szCs w:val="16"/>
        </w:rPr>
        <w:object w:dxaOrig="2060" w:dyaOrig="1020" w14:anchorId="71CB1D17">
          <v:shape id="_x0000_i2495" type="#_x0000_t75" style="width:77.7pt;height:39.2pt" o:ole="">
            <v:imagedata r:id="rId75" o:title=""/>
          </v:shape>
          <o:OLEObject Type="Embed" ProgID="Equation.DSMT4" ShapeID="_x0000_i2495" DrawAspect="Content" ObjectID="_1833232172" r:id="rId76"/>
        </w:object>
      </w:r>
      <w:bookmarkEnd w:id="2"/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tab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MACROBUTTON MTPlaceRef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MTEqn \h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>(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MTSec \c \* Alphabetic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separate"/>
      </w:r>
      <w:r w:rsidRPr="00974166">
        <w:rPr>
          <w:rFonts w:ascii="Times" w:eastAsia="等线" w:hAnsi="Times" w:cs="Times New Roman"/>
          <w:noProof/>
          <w:color w:val="000000" w:themeColor="text1"/>
          <w:kern w:val="0"/>
          <w:sz w:val="16"/>
          <w:szCs w:val="16"/>
        </w:rPr>
        <w:instrText>C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MTEqn \c \* Arabic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separate"/>
      </w:r>
      <w:r w:rsidRPr="00974166">
        <w:rPr>
          <w:rFonts w:ascii="Times" w:eastAsia="等线" w:hAnsi="Times" w:cs="Times New Roman"/>
          <w:noProof/>
          <w:color w:val="000000" w:themeColor="text1"/>
          <w:kern w:val="0"/>
          <w:sz w:val="16"/>
          <w:szCs w:val="16"/>
        </w:rPr>
        <w:instrText>1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>)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t xml:space="preserve"> </w:t>
      </w:r>
    </w:p>
    <w:p w14:paraId="3FE2BD27" w14:textId="77777777" w:rsidR="005F54FD" w:rsidRPr="00974166" w:rsidRDefault="005F54FD" w:rsidP="0060732D">
      <w:pPr>
        <w:widowControl/>
        <w:spacing w:line="480" w:lineRule="exact"/>
        <w:ind w:firstLine="204"/>
        <w:textAlignment w:val="center"/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</w:pP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Based on the variational inequality, if 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object w:dxaOrig="439" w:dyaOrig="359" w14:anchorId="1827ECE0">
          <v:shape id="Object 341" o:spid="_x0000_i2496" type="#_x0000_t75" style="width:20.65pt;height:17.1pt;mso-wrap-style:square;mso-position-horizontal-relative:page;mso-position-vertical-relative:page" o:ole="">
            <v:imagedata r:id="rId77" o:title=""/>
          </v:shape>
          <o:OLEObject Type="Embed" ProgID="Equation.DSMT4" ShapeID="Object 341" DrawAspect="Content" ObjectID="_1833232173" r:id="rId78"/>
        </w:objec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 is the optimal solution, then for all 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object w:dxaOrig="1219" w:dyaOrig="359" w14:anchorId="4EB715D5">
          <v:shape id="Object 342" o:spid="_x0000_i2497" type="#_x0000_t75" style="width:60.6pt;height:17.1pt;mso-wrap-style:square;mso-position-horizontal-relative:page;mso-position-vertical-relative:page" o:ole="">
            <v:imagedata r:id="rId79" o:title=""/>
          </v:shape>
          <o:OLEObject Type="Embed" ProgID="Equation.DSMT4" ShapeID="Object 342" DrawAspect="Content" ObjectID="_1833232174" r:id="rId80"/>
        </w:objec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>, we have</w:t>
      </w:r>
    </w:p>
    <w:p w14:paraId="787F51B6" w14:textId="436CC541" w:rsidR="005F54FD" w:rsidRPr="00974166" w:rsidRDefault="005F54FD" w:rsidP="0060732D">
      <w:pPr>
        <w:widowControl/>
        <w:tabs>
          <w:tab w:val="center" w:pos="2520"/>
          <w:tab w:val="right" w:pos="5040"/>
        </w:tabs>
        <w:ind w:firstLine="204"/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</w:pP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tab/>
      </w:r>
      <w:bookmarkStart w:id="3" w:name="_Hlk194311341"/>
      <w:r w:rsidR="005656DB" w:rsidRPr="00974166">
        <w:rPr>
          <w:rFonts w:ascii="Times" w:eastAsia="等线" w:hAnsi="Times" w:cs="Times New Roman"/>
          <w:color w:val="000000" w:themeColor="text1"/>
          <w:kern w:val="0"/>
          <w:position w:val="-26"/>
          <w:sz w:val="16"/>
          <w:szCs w:val="16"/>
        </w:rPr>
        <w:object w:dxaOrig="4200" w:dyaOrig="639" w14:anchorId="60CD58A7">
          <v:shape id="_x0000_i2498" type="#_x0000_t75" style="width:198.9pt;height:29.95pt" o:ole="">
            <v:imagedata r:id="rId81" o:title=""/>
          </v:shape>
          <o:OLEObject Type="Embed" ProgID="Equation.DSMT4" ShapeID="_x0000_i2498" DrawAspect="Content" ObjectID="_1833232175" r:id="rId82"/>
        </w:object>
      </w:r>
      <w:bookmarkEnd w:id="3"/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tab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MACROBUTTON MTPlaceRef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MTEqn \h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>(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MTSec \c \* Alphabetic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separate"/>
      </w:r>
      <w:r w:rsidRPr="00974166">
        <w:rPr>
          <w:rFonts w:ascii="Times" w:eastAsia="等线" w:hAnsi="Times" w:cs="Times New Roman"/>
          <w:noProof/>
          <w:color w:val="000000" w:themeColor="text1"/>
          <w:kern w:val="0"/>
          <w:sz w:val="16"/>
          <w:szCs w:val="16"/>
        </w:rPr>
        <w:instrText>C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MTEqn \c \* Arabic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separate"/>
      </w:r>
      <w:r w:rsidRPr="00974166">
        <w:rPr>
          <w:rFonts w:ascii="Times" w:eastAsia="等线" w:hAnsi="Times" w:cs="Times New Roman"/>
          <w:noProof/>
          <w:color w:val="000000" w:themeColor="text1"/>
          <w:kern w:val="0"/>
          <w:sz w:val="16"/>
          <w:szCs w:val="16"/>
        </w:rPr>
        <w:instrText>2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>)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</w:p>
    <w:p w14:paraId="476EBD6F" w14:textId="77777777" w:rsidR="005F54FD" w:rsidRPr="00974166" w:rsidRDefault="005F54FD" w:rsidP="0060732D">
      <w:pPr>
        <w:widowControl/>
        <w:ind w:firstLine="204"/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</w:pPr>
      <w:r w:rsidRPr="00974166">
        <w:rPr>
          <w:rFonts w:ascii="Times New Roman" w:eastAsia="等线" w:hAnsi="Times New Roman" w:cs="Times New Roman" w:hint="eastAsia"/>
          <w:color w:val="000000" w:themeColor="text1"/>
          <w:kern w:val="0"/>
          <w:sz w:val="20"/>
          <w:szCs w:val="20"/>
        </w:rPr>
        <w:t>T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he SEPS’s problem is equivalent to </w:t>
      </w:r>
    </w:p>
    <w:p w14:paraId="0B3460C7" w14:textId="23E752FD" w:rsidR="00DA714B" w:rsidRPr="00974166" w:rsidRDefault="005F54FD" w:rsidP="0060732D">
      <w:pPr>
        <w:widowControl/>
        <w:tabs>
          <w:tab w:val="center" w:pos="2520"/>
          <w:tab w:val="right" w:pos="5040"/>
        </w:tabs>
        <w:ind w:firstLine="204"/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</w:pP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tab/>
      </w:r>
      <w:bookmarkStart w:id="4" w:name="_Hlk194311087"/>
      <w:r w:rsidR="005656DB" w:rsidRPr="00974166">
        <w:rPr>
          <w:rFonts w:ascii="Times" w:eastAsia="等线" w:hAnsi="Times" w:cs="Times New Roman"/>
          <w:color w:val="000000" w:themeColor="text1"/>
          <w:kern w:val="0"/>
          <w:position w:val="-46"/>
          <w:sz w:val="16"/>
          <w:szCs w:val="16"/>
        </w:rPr>
        <w:object w:dxaOrig="3660" w:dyaOrig="1020" w14:anchorId="40CEFB6D">
          <v:shape id="_x0000_i2499" type="#_x0000_t75" style="width:157.55pt;height:44.2pt" o:ole="">
            <v:imagedata r:id="rId83" o:title=""/>
          </v:shape>
          <o:OLEObject Type="Embed" ProgID="Equation.DSMT4" ShapeID="_x0000_i2499" DrawAspect="Content" ObjectID="_1833232176" r:id="rId84"/>
        </w:object>
      </w:r>
      <w:bookmarkEnd w:id="4"/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tab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MACROBUTTON MTPlaceRef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MTEqn \h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>(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MTSec \c \* Alphabetic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separate"/>
      </w:r>
      <w:r w:rsidRPr="00974166">
        <w:rPr>
          <w:rFonts w:ascii="Times" w:eastAsia="等线" w:hAnsi="Times" w:cs="Times New Roman"/>
          <w:noProof/>
          <w:color w:val="000000" w:themeColor="text1"/>
          <w:kern w:val="0"/>
          <w:sz w:val="16"/>
          <w:szCs w:val="16"/>
        </w:rPr>
        <w:instrText>C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MTEqn \c \* Arabic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separate"/>
      </w:r>
      <w:r w:rsidRPr="00974166">
        <w:rPr>
          <w:rFonts w:ascii="Times" w:eastAsia="等线" w:hAnsi="Times" w:cs="Times New Roman"/>
          <w:noProof/>
          <w:color w:val="000000" w:themeColor="text1"/>
          <w:kern w:val="0"/>
          <w:sz w:val="16"/>
          <w:szCs w:val="16"/>
        </w:rPr>
        <w:instrText>3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>)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</w:p>
    <w:p w14:paraId="7E663126" w14:textId="2589ECE1" w:rsidR="005F54FD" w:rsidRPr="00974166" w:rsidRDefault="005F54FD" w:rsidP="0060732D">
      <w:pPr>
        <w:widowControl/>
        <w:tabs>
          <w:tab w:val="center" w:pos="2520"/>
          <w:tab w:val="right" w:pos="5040"/>
        </w:tabs>
        <w:spacing w:line="480" w:lineRule="exact"/>
        <w:ind w:firstLine="204"/>
        <w:textAlignment w:val="center"/>
        <w:rPr>
          <w:rFonts w:ascii="Times" w:eastAsia="等线" w:hAnsi="Times" w:cs="Times New Roman"/>
          <w:color w:val="000000" w:themeColor="text1"/>
          <w:kern w:val="0"/>
          <w:sz w:val="16"/>
          <w:szCs w:val="16"/>
          <w:lang w:eastAsia="en-US"/>
        </w:rPr>
      </w:pPr>
      <w:r w:rsidRPr="00974166">
        <w:rPr>
          <w:rFonts w:ascii="Times New Roman" w:eastAsia="等线" w:hAnsi="Times New Roman" w:cs="Times New Roman" w:hint="eastAsia"/>
          <w:color w:val="000000" w:themeColor="text1"/>
          <w:kern w:val="0"/>
          <w:sz w:val="20"/>
          <w:szCs w:val="20"/>
        </w:rPr>
        <w:t>B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ased on the variational inequality, if 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object w:dxaOrig="1500" w:dyaOrig="360" w14:anchorId="5F9048A2">
          <v:shape id="_x0000_i2500" type="#_x0000_t75" style="width:72.7pt;height:16.4pt" o:ole="">
            <v:imagedata r:id="rId85" o:title=""/>
          </v:shape>
          <o:OLEObject Type="Embed" ProgID="Equation.DSMT4" ShapeID="_x0000_i2500" DrawAspect="Content" ObjectID="_1833232177" r:id="rId86"/>
        </w:objec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is the optimal solution and 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object w:dxaOrig="539" w:dyaOrig="339" w14:anchorId="3D3F45FE">
          <v:shape id="Object 351" o:spid="_x0000_i2501" type="#_x0000_t75" style="width:27.1pt;height:16.4pt;mso-wrap-style:square;mso-position-horizontal-relative:page;mso-position-vertical-relative:page" o:ole="">
            <v:imagedata r:id="rId87" o:title=""/>
          </v:shape>
          <o:OLEObject Type="Embed" ProgID="Equation.DSMT4" ShapeID="Object 351" DrawAspect="Content" ObjectID="_1833232178" r:id="rId88"/>
        </w:objec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 is the corresponding </w:t>
      </w:r>
      <w:r w:rsidR="00A3637E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>Lagrange multiplier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, then for all </w:t>
      </w:r>
      <w:r w:rsidRPr="00974166">
        <w:rPr>
          <w:rFonts w:ascii="Times" w:eastAsia="等线" w:hAnsi="Times" w:cs="Times New Roman"/>
          <w:color w:val="000000" w:themeColor="text1"/>
          <w:kern w:val="0"/>
          <w:position w:val="-12"/>
          <w:sz w:val="16"/>
          <w:szCs w:val="16"/>
          <w:lang w:eastAsia="en-US"/>
        </w:rPr>
        <w:object w:dxaOrig="2980" w:dyaOrig="360" w14:anchorId="3F6D04A1">
          <v:shape id="_x0000_i2502" type="#_x0000_t75" style="width:149.7pt;height:17.1pt" o:ole="">
            <v:imagedata r:id="rId89" o:title=""/>
          </v:shape>
          <o:OLEObject Type="Embed" ProgID="Equation.DSMT4" ShapeID="_x0000_i2502" DrawAspect="Content" ObjectID="_1833232179" r:id="rId90"/>
        </w:objec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  <w:lang w:eastAsia="en-US"/>
        </w:rPr>
        <w:t>, we have</w:t>
      </w:r>
    </w:p>
    <w:p w14:paraId="3178793D" w14:textId="77777777" w:rsidR="005F54FD" w:rsidRPr="00974166" w:rsidRDefault="005F54FD" w:rsidP="0060732D">
      <w:pPr>
        <w:widowControl/>
        <w:tabs>
          <w:tab w:val="center" w:pos="2520"/>
          <w:tab w:val="right" w:pos="5040"/>
        </w:tabs>
        <w:ind w:firstLine="204"/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</w:pPr>
      <w:bookmarkStart w:id="5" w:name="_Hlk194311402"/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tab/>
      </w:r>
      <w:r w:rsidRPr="00974166">
        <w:rPr>
          <w:rFonts w:ascii="Times" w:eastAsia="等线" w:hAnsi="Times" w:cs="Times New Roman"/>
          <w:color w:val="000000" w:themeColor="text1"/>
          <w:kern w:val="0"/>
          <w:position w:val="-26"/>
          <w:sz w:val="16"/>
          <w:szCs w:val="16"/>
        </w:rPr>
        <w:object w:dxaOrig="4160" w:dyaOrig="639" w14:anchorId="545768C8">
          <v:shape id="_x0000_i2503" type="#_x0000_t75" style="width:194.6pt;height:29.95pt" o:ole="">
            <v:imagedata r:id="rId91" o:title=""/>
          </v:shape>
          <o:OLEObject Type="Embed" ProgID="Equation.DSMT4" ShapeID="_x0000_i2503" DrawAspect="Content" ObjectID="_1833232180" r:id="rId92"/>
        </w:objec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tab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MACROBUTTON MTPlaceRef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MTEqn \h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>(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MTSec \c \* Alphabetic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separate"/>
      </w:r>
      <w:r w:rsidRPr="00974166">
        <w:rPr>
          <w:rFonts w:ascii="Times" w:eastAsia="等线" w:hAnsi="Times" w:cs="Times New Roman"/>
          <w:noProof/>
          <w:color w:val="000000" w:themeColor="text1"/>
          <w:kern w:val="0"/>
          <w:sz w:val="16"/>
          <w:szCs w:val="16"/>
        </w:rPr>
        <w:instrText>C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MTEqn \c \* Arabic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separate"/>
      </w:r>
      <w:r w:rsidRPr="00974166">
        <w:rPr>
          <w:rFonts w:ascii="Times" w:eastAsia="等线" w:hAnsi="Times" w:cs="Times New Roman"/>
          <w:noProof/>
          <w:color w:val="000000" w:themeColor="text1"/>
          <w:kern w:val="0"/>
          <w:sz w:val="16"/>
          <w:szCs w:val="16"/>
        </w:rPr>
        <w:instrText>4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>)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</w:p>
    <w:p w14:paraId="75CFEB81" w14:textId="77777777" w:rsidR="005F54FD" w:rsidRPr="00974166" w:rsidRDefault="005F54FD" w:rsidP="0060732D">
      <w:pPr>
        <w:widowControl/>
        <w:tabs>
          <w:tab w:val="center" w:pos="2520"/>
          <w:tab w:val="right" w:pos="5040"/>
        </w:tabs>
        <w:ind w:firstLine="204"/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</w:pP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tab/>
      </w:r>
      <w:r w:rsidRPr="00974166">
        <w:rPr>
          <w:rFonts w:ascii="Times" w:eastAsia="等线" w:hAnsi="Times" w:cs="Times New Roman"/>
          <w:color w:val="000000" w:themeColor="text1"/>
          <w:kern w:val="0"/>
          <w:position w:val="-12"/>
          <w:sz w:val="16"/>
          <w:szCs w:val="16"/>
        </w:rPr>
        <w:object w:dxaOrig="2700" w:dyaOrig="359" w14:anchorId="385BA7C2">
          <v:shape id="Object 354" o:spid="_x0000_i2504" type="#_x0000_t75" style="width:129.05pt;height:16.4pt;mso-wrap-style:square;mso-position-horizontal-relative:page;mso-position-vertical-relative:page" o:ole="">
            <v:imagedata r:id="rId93" o:title=""/>
          </v:shape>
          <o:OLEObject Type="Embed" ProgID="Equation.DSMT4" ShapeID="Object 354" DrawAspect="Content" ObjectID="_1833232181" r:id="rId94"/>
        </w:objec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tab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MACROBUTTON MTPlaceRef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MTEqn \h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>(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MTSec \c \* Alphabetic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separate"/>
      </w:r>
      <w:r w:rsidRPr="00974166">
        <w:rPr>
          <w:rFonts w:ascii="Times" w:eastAsia="等线" w:hAnsi="Times" w:cs="Times New Roman"/>
          <w:noProof/>
          <w:color w:val="000000" w:themeColor="text1"/>
          <w:kern w:val="0"/>
          <w:sz w:val="16"/>
          <w:szCs w:val="16"/>
        </w:rPr>
        <w:instrText>C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MTEqn \c \* Arabic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separate"/>
      </w:r>
      <w:r w:rsidRPr="00974166">
        <w:rPr>
          <w:rFonts w:ascii="Times" w:eastAsia="等线" w:hAnsi="Times" w:cs="Times New Roman"/>
          <w:noProof/>
          <w:color w:val="000000" w:themeColor="text1"/>
          <w:kern w:val="0"/>
          <w:sz w:val="16"/>
          <w:szCs w:val="16"/>
        </w:rPr>
        <w:instrText>5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>)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</w:p>
    <w:p w14:paraId="448AA59B" w14:textId="77777777" w:rsidR="005F54FD" w:rsidRPr="00974166" w:rsidRDefault="005F54FD" w:rsidP="0060732D">
      <w:pPr>
        <w:widowControl/>
        <w:tabs>
          <w:tab w:val="center" w:pos="2520"/>
          <w:tab w:val="right" w:pos="5040"/>
        </w:tabs>
        <w:ind w:firstLine="204"/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</w:pP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tab/>
      </w:r>
      <w:r w:rsidRPr="00974166">
        <w:rPr>
          <w:rFonts w:ascii="Times" w:eastAsia="等线" w:hAnsi="Times" w:cs="Times New Roman"/>
          <w:color w:val="000000" w:themeColor="text1"/>
          <w:kern w:val="0"/>
          <w:position w:val="-26"/>
          <w:sz w:val="16"/>
          <w:szCs w:val="16"/>
        </w:rPr>
        <w:object w:dxaOrig="2799" w:dyaOrig="639" w14:anchorId="2F3F94EB">
          <v:shape id="_x0000_i2505" type="#_x0000_t75" style="width:128.3pt;height:29.25pt" o:ole="">
            <v:imagedata r:id="rId95" o:title=""/>
          </v:shape>
          <o:OLEObject Type="Embed" ProgID="Equation.DSMT4" ShapeID="_x0000_i2505" DrawAspect="Content" ObjectID="_1833232182" r:id="rId96"/>
        </w:objec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tab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MACROBUTTON MTPlaceRef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MTEqn \h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>(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MTSec \c \* Alphabetic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separate"/>
      </w:r>
      <w:r w:rsidRPr="00974166">
        <w:rPr>
          <w:rFonts w:ascii="Times" w:eastAsia="等线" w:hAnsi="Times" w:cs="Times New Roman"/>
          <w:noProof/>
          <w:color w:val="000000" w:themeColor="text1"/>
          <w:kern w:val="0"/>
          <w:sz w:val="16"/>
          <w:szCs w:val="16"/>
        </w:rPr>
        <w:instrText>C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MTEqn \c \* Arabic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separate"/>
      </w:r>
      <w:r w:rsidRPr="00974166">
        <w:rPr>
          <w:rFonts w:ascii="Times" w:eastAsia="等线" w:hAnsi="Times" w:cs="Times New Roman"/>
          <w:noProof/>
          <w:color w:val="000000" w:themeColor="text1"/>
          <w:kern w:val="0"/>
          <w:sz w:val="16"/>
          <w:szCs w:val="16"/>
        </w:rPr>
        <w:instrText>6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>)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</w:p>
    <w:bookmarkEnd w:id="5"/>
    <w:p w14:paraId="15FFFAF6" w14:textId="4F0D83B0" w:rsidR="005F54FD" w:rsidRPr="00974166" w:rsidRDefault="005F54FD" w:rsidP="0060732D">
      <w:pPr>
        <w:widowControl/>
        <w:ind w:firstLine="204"/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</w:pPr>
      <w:r w:rsidRPr="00974166">
        <w:rPr>
          <w:rFonts w:ascii="Times New Roman" w:eastAsia="等线" w:hAnsi="Times New Roman" w:cs="Times New Roman" w:hint="eastAsia"/>
          <w:color w:val="000000" w:themeColor="text1"/>
          <w:kern w:val="0"/>
          <w:sz w:val="20"/>
          <w:szCs w:val="20"/>
        </w:rPr>
        <w:t>The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 optimality conditions 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>(C2)</w:t>
      </w:r>
      <w:r w:rsidRPr="00974166">
        <w:rPr>
          <w:rFonts w:ascii="Times New Roman" w:eastAsia="等线" w:hAnsi="Times New Roman" w:cs="Times New Roman" w:hint="eastAsia"/>
          <w:color w:val="000000" w:themeColor="text1"/>
          <w:kern w:val="0"/>
          <w:sz w:val="20"/>
          <w:szCs w:val="20"/>
        </w:rPr>
        <w:t>,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 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>(C</w:t>
      </w:r>
      <w:proofErr w:type="gramStart"/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>4)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>-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>(</w:t>
      </w:r>
      <w:proofErr w:type="gramEnd"/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>C6)</w:t>
      </w:r>
      <w:r w:rsidRPr="00974166">
        <w:rPr>
          <w:rFonts w:ascii="Times New Roman" w:eastAsia="等线" w:hAnsi="Times New Roman" w:cs="Times New Roman" w:hint="eastAsia"/>
          <w:color w:val="000000" w:themeColor="text1"/>
          <w:kern w:val="0"/>
          <w:sz w:val="20"/>
          <w:szCs w:val="20"/>
        </w:rPr>
        <w:t>,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 and</w:t>
      </w:r>
      <w:r w:rsidRPr="00974166">
        <w:rPr>
          <w:rFonts w:ascii="Times New Roman" w:eastAsia="等线" w:hAnsi="Times New Roman" w:cs="Times New Roman" w:hint="eastAsia"/>
          <w:color w:val="000000" w:themeColor="text1"/>
          <w:kern w:val="0"/>
          <w:sz w:val="20"/>
          <w:szCs w:val="20"/>
        </w:rPr>
        <w:t xml:space="preserve"> 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>(</w:t>
      </w:r>
      <w:r w:rsidR="00974166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>41</w:t>
      </w:r>
      <w:r w:rsidRPr="00974166">
        <w:rPr>
          <w:rFonts w:ascii="Times New Roman" w:eastAsia="等线" w:hAnsi="Times New Roman" w:cs="Times New Roman" w:hint="eastAsia"/>
          <w:color w:val="000000" w:themeColor="text1"/>
          <w:kern w:val="0"/>
          <w:sz w:val="20"/>
          <w:szCs w:val="20"/>
        </w:rPr>
        <w:t>)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 constitute the condition for a MGSC-SEPS joint sys</w:t>
      </w:r>
      <w:r w:rsidRPr="00974166">
        <w:rPr>
          <w:rFonts w:ascii="Times New Roman" w:eastAsia="等线" w:hAnsi="Times New Roman" w:cs="Times New Roman" w:hint="eastAsia"/>
          <w:color w:val="000000" w:themeColor="text1"/>
          <w:kern w:val="0"/>
          <w:sz w:val="20"/>
          <w:szCs w:val="20"/>
        </w:rPr>
        <w:t>tem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 equilibrium.</w:t>
      </w:r>
    </w:p>
    <w:p w14:paraId="1F976495" w14:textId="769F1959" w:rsidR="005F54FD" w:rsidRPr="00974166" w:rsidRDefault="005F54FD" w:rsidP="0060732D">
      <w:pPr>
        <w:widowControl/>
        <w:ind w:firstLine="204"/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</w:pPr>
      <w:r w:rsidRPr="00974166">
        <w:rPr>
          <w:rFonts w:ascii="Times New Roman" w:eastAsia="等线" w:hAnsi="Times New Roman" w:cs="Times New Roman" w:hint="eastAsia"/>
          <w:color w:val="000000" w:themeColor="text1"/>
          <w:kern w:val="0"/>
          <w:sz w:val="20"/>
          <w:szCs w:val="20"/>
        </w:rPr>
        <w:t>S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imilarly, we suppose 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position w:val="-12"/>
          <w:sz w:val="20"/>
          <w:szCs w:val="20"/>
          <w:lang w:eastAsia="en-US"/>
        </w:rPr>
        <w:object w:dxaOrig="1119" w:dyaOrig="359" w14:anchorId="3540D43D">
          <v:shape id="Object 356" o:spid="_x0000_i2506" type="#_x0000_t75" style="width:55.6pt;height:17.1pt;mso-wrap-style:square;mso-position-horizontal-relative:page;mso-position-vertical-relative:page" o:ole="">
            <v:imagedata r:id="rId97" o:title=""/>
          </v:shape>
          <o:OLEObject Type="Embed" ProgID="Equation.DSMT4" ShapeID="Object 356" DrawAspect="Content" ObjectID="_1833232183" r:id="rId98"/>
        </w:objec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 is the optimal solution of (</w:t>
      </w:r>
      <w:r w:rsidR="00974166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>42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). Then, for all </w:t>
      </w:r>
      <w:r w:rsidR="00972485" w:rsidRPr="00974166">
        <w:rPr>
          <w:rFonts w:ascii="Times New Roman" w:eastAsia="等线" w:hAnsi="Times New Roman" w:cs="Times New Roman"/>
          <w:color w:val="000000" w:themeColor="text1"/>
          <w:kern w:val="0"/>
          <w:position w:val="-16"/>
          <w:sz w:val="20"/>
          <w:szCs w:val="20"/>
          <w:lang w:eastAsia="en-US"/>
        </w:rPr>
        <w:object w:dxaOrig="3400" w:dyaOrig="400" w14:anchorId="131AEBF9">
          <v:shape id="_x0000_i2507" type="#_x0000_t75" style="width:153.25pt;height:19.25pt" o:ole="">
            <v:imagedata r:id="rId99" o:title=""/>
          </v:shape>
          <o:OLEObject Type="Embed" ProgID="Equation.DSMT4" ShapeID="_x0000_i2507" DrawAspect="Content" ObjectID="_1833232184" r:id="rId100"/>
        </w:objec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>,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>we have</w:t>
      </w:r>
    </w:p>
    <w:p w14:paraId="0DFA69C5" w14:textId="77777777" w:rsidR="005F54FD" w:rsidRPr="00974166" w:rsidRDefault="005F54FD" w:rsidP="0060732D">
      <w:pPr>
        <w:widowControl/>
        <w:tabs>
          <w:tab w:val="center" w:pos="2520"/>
          <w:tab w:val="right" w:pos="5040"/>
        </w:tabs>
        <w:ind w:firstLine="204"/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</w:pPr>
      <w:bookmarkStart w:id="6" w:name="_Hlk194311456"/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tab/>
      </w:r>
      <w:r w:rsidRPr="00974166">
        <w:rPr>
          <w:rFonts w:ascii="Times" w:eastAsia="等线" w:hAnsi="Times" w:cs="Times New Roman"/>
          <w:color w:val="000000" w:themeColor="text1"/>
          <w:kern w:val="0"/>
          <w:position w:val="-26"/>
          <w:sz w:val="16"/>
          <w:szCs w:val="16"/>
        </w:rPr>
        <w:object w:dxaOrig="4200" w:dyaOrig="639" w14:anchorId="0ADB71B2">
          <v:shape id="_x0000_i2508" type="#_x0000_t75" style="width:179.65pt;height:27.1pt" o:ole="">
            <v:imagedata r:id="rId101" o:title=""/>
          </v:shape>
          <o:OLEObject Type="Embed" ProgID="Equation.DSMT4" ShapeID="_x0000_i2508" DrawAspect="Content" ObjectID="_1833232185" r:id="rId102"/>
        </w:objec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tab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MACROBUTTON MTPlaceRef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MTEqn \h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>(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MTSec \c \* Alphabetic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separate"/>
      </w:r>
      <w:r w:rsidRPr="00974166">
        <w:rPr>
          <w:rFonts w:ascii="Times" w:eastAsia="等线" w:hAnsi="Times" w:cs="Times New Roman"/>
          <w:noProof/>
          <w:color w:val="000000" w:themeColor="text1"/>
          <w:kern w:val="0"/>
          <w:sz w:val="16"/>
          <w:szCs w:val="16"/>
        </w:rPr>
        <w:instrText>C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MTEqn \c \* Arabic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separate"/>
      </w:r>
      <w:r w:rsidRPr="00974166">
        <w:rPr>
          <w:rFonts w:ascii="Times" w:eastAsia="等线" w:hAnsi="Times" w:cs="Times New Roman"/>
          <w:noProof/>
          <w:color w:val="000000" w:themeColor="text1"/>
          <w:kern w:val="0"/>
          <w:sz w:val="16"/>
          <w:szCs w:val="16"/>
        </w:rPr>
        <w:instrText>7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>)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</w:p>
    <w:p w14:paraId="5AB86289" w14:textId="77777777" w:rsidR="005F54FD" w:rsidRPr="00974166" w:rsidRDefault="005F54FD" w:rsidP="0060732D">
      <w:pPr>
        <w:widowControl/>
        <w:tabs>
          <w:tab w:val="center" w:pos="2520"/>
          <w:tab w:val="right" w:pos="5040"/>
        </w:tabs>
        <w:ind w:firstLine="204"/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</w:pP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tab/>
      </w:r>
      <w:r w:rsidRPr="00974166">
        <w:rPr>
          <w:rFonts w:ascii="Times" w:eastAsia="等线" w:hAnsi="Times" w:cs="Times New Roman"/>
          <w:color w:val="000000" w:themeColor="text1"/>
          <w:kern w:val="0"/>
          <w:position w:val="-26"/>
          <w:sz w:val="16"/>
          <w:szCs w:val="16"/>
        </w:rPr>
        <w:object w:dxaOrig="4420" w:dyaOrig="639" w14:anchorId="1FA58305">
          <v:shape id="_x0000_i2509" type="#_x0000_t75" style="width:195.35pt;height:28.5pt" o:ole="">
            <v:imagedata r:id="rId103" o:title=""/>
          </v:shape>
          <o:OLEObject Type="Embed" ProgID="Equation.DSMT4" ShapeID="_x0000_i2509" DrawAspect="Content" ObjectID="_1833232186" r:id="rId104"/>
        </w:objec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tab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MACROBUTTON MTPlaceRef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MTEqn \h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>(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MTSec \c \* Alphabetic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separate"/>
      </w:r>
      <w:r w:rsidRPr="00974166">
        <w:rPr>
          <w:rFonts w:ascii="Times" w:eastAsia="等线" w:hAnsi="Times" w:cs="Times New Roman"/>
          <w:noProof/>
          <w:color w:val="000000" w:themeColor="text1"/>
          <w:kern w:val="0"/>
          <w:sz w:val="16"/>
          <w:szCs w:val="16"/>
        </w:rPr>
        <w:instrText>C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MTEqn \c \* Arabic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separate"/>
      </w:r>
      <w:r w:rsidRPr="00974166">
        <w:rPr>
          <w:rFonts w:ascii="Times" w:eastAsia="等线" w:hAnsi="Times" w:cs="Times New Roman"/>
          <w:noProof/>
          <w:color w:val="000000" w:themeColor="text1"/>
          <w:kern w:val="0"/>
          <w:sz w:val="16"/>
          <w:szCs w:val="16"/>
        </w:rPr>
        <w:instrText>8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>)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</w:p>
    <w:p w14:paraId="6EA915E8" w14:textId="77777777" w:rsidR="005F54FD" w:rsidRPr="00974166" w:rsidRDefault="005F54FD" w:rsidP="0060732D">
      <w:pPr>
        <w:widowControl/>
        <w:tabs>
          <w:tab w:val="center" w:pos="2520"/>
          <w:tab w:val="right" w:pos="5040"/>
        </w:tabs>
        <w:ind w:firstLine="204"/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</w:pP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tab/>
      </w:r>
      <w:r w:rsidRPr="00974166">
        <w:rPr>
          <w:rFonts w:ascii="Times" w:eastAsia="等线" w:hAnsi="Times" w:cs="Times New Roman"/>
          <w:color w:val="000000" w:themeColor="text1"/>
          <w:kern w:val="0"/>
          <w:position w:val="-26"/>
          <w:sz w:val="16"/>
          <w:szCs w:val="16"/>
        </w:rPr>
        <w:object w:dxaOrig="2840" w:dyaOrig="639" w14:anchorId="2BA029FD">
          <v:shape id="_x0000_i2510" type="#_x0000_t75" style="width:123.35pt;height:27.1pt" o:ole="">
            <v:imagedata r:id="rId105" o:title=""/>
          </v:shape>
          <o:OLEObject Type="Embed" ProgID="Equation.DSMT4" ShapeID="_x0000_i2510" DrawAspect="Content" ObjectID="_1833232187" r:id="rId106"/>
        </w:objec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tab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MACROBUTTON MTPlaceRef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MTEqn \h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>(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MTSec \c \* Alphabetic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separate"/>
      </w:r>
      <w:r w:rsidRPr="00974166">
        <w:rPr>
          <w:rFonts w:ascii="Times" w:eastAsia="等线" w:hAnsi="Times" w:cs="Times New Roman"/>
          <w:noProof/>
          <w:color w:val="000000" w:themeColor="text1"/>
          <w:kern w:val="0"/>
          <w:sz w:val="16"/>
          <w:szCs w:val="16"/>
        </w:rPr>
        <w:instrText>C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MTEqn \c \* Arabic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separate"/>
      </w:r>
      <w:r w:rsidRPr="00974166">
        <w:rPr>
          <w:rFonts w:ascii="Times" w:eastAsia="等线" w:hAnsi="Times" w:cs="Times New Roman"/>
          <w:noProof/>
          <w:color w:val="000000" w:themeColor="text1"/>
          <w:kern w:val="0"/>
          <w:sz w:val="16"/>
          <w:szCs w:val="16"/>
        </w:rPr>
        <w:instrText>9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>)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</w:p>
    <w:bookmarkEnd w:id="6"/>
    <w:p w14:paraId="67BA53F3" w14:textId="77777777" w:rsidR="005F54FD" w:rsidRPr="00974166" w:rsidRDefault="005F54FD" w:rsidP="0060732D">
      <w:pPr>
        <w:widowControl/>
        <w:spacing w:line="300" w:lineRule="exact"/>
        <w:ind w:firstLine="204"/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</w:pPr>
      <w:r w:rsidRPr="00974166">
        <w:rPr>
          <w:rFonts w:ascii="Times New Roman" w:eastAsia="等线" w:hAnsi="Times New Roman" w:cs="Times New Roman" w:hint="eastAsia"/>
          <w:color w:val="000000" w:themeColor="text1"/>
          <w:kern w:val="0"/>
          <w:sz w:val="20"/>
          <w:szCs w:val="20"/>
        </w:rPr>
        <w:t>I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f 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position w:val="-10"/>
          <w:sz w:val="20"/>
          <w:szCs w:val="20"/>
          <w:lang w:eastAsia="en-US"/>
        </w:rPr>
        <w:object w:dxaOrig="1620" w:dyaOrig="339" w14:anchorId="3A779A37">
          <v:shape id="Object 361" o:spid="_x0000_i2511" type="#_x0000_t75" style="width:81.25pt;height:16.4pt;mso-wrap-style:square;mso-position-horizontal-relative:page;mso-position-vertical-relative:page" o:ole="">
            <v:imagedata r:id="rId107" o:title=""/>
          </v:shape>
          <o:OLEObject Type="Embed" ProgID="Equation.DSMT4" ShapeID="Object 361" DrawAspect="Content" ObjectID="_1833232188" r:id="rId108"/>
        </w:objec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 is a system 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equilibrium associated with price 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position w:val="-10"/>
          <w:sz w:val="20"/>
          <w:szCs w:val="20"/>
          <w:lang w:eastAsia="en-US"/>
        </w:rPr>
        <w:object w:dxaOrig="698" w:dyaOrig="319" w14:anchorId="1963F884">
          <v:shape id="Object 362" o:spid="_x0000_i2512" type="#_x0000_t75" style="width:36.35pt;height:16.4pt;mso-wrap-style:square;mso-position-horizontal-relative:page;mso-position-vertical-relative:page" o:ole="">
            <v:imagedata r:id="rId109" o:title=""/>
          </v:shape>
          <o:OLEObject Type="Embed" ProgID="Equation.DSMT4" ShapeID="Object 362" DrawAspect="Content" ObjectID="_1833232189" r:id="rId110"/>
        </w:objec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, according to (C5), we have 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position w:val="-12"/>
          <w:sz w:val="20"/>
          <w:szCs w:val="20"/>
          <w:lang w:eastAsia="en-US"/>
        </w:rPr>
        <w:object w:dxaOrig="779" w:dyaOrig="359" w14:anchorId="2B418CD6">
          <v:shape id="Object 363" o:spid="_x0000_i2513" type="#_x0000_t75" style="width:39.9pt;height:17.1pt;mso-wrap-style:square;mso-position-horizontal-relative:page;mso-position-vertical-relative:page" o:ole="">
            <v:imagedata r:id="rId111" o:title=""/>
          </v:shape>
          <o:OLEObject Type="Embed" ProgID="Equation.DSMT4" ShapeID="Object 363" DrawAspect="Content" ObjectID="_1833232190" r:id="rId112"/>
        </w:objec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 for all 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position w:val="-6"/>
          <w:sz w:val="20"/>
          <w:szCs w:val="20"/>
          <w:lang w:eastAsia="en-US"/>
        </w:rPr>
        <w:object w:dxaOrig="559" w:dyaOrig="259" w14:anchorId="0CC4C004">
          <v:shape id="Object 364" o:spid="_x0000_i2514" type="#_x0000_t75" style="width:28.5pt;height:13.55pt;mso-wrap-style:square;mso-position-horizontal-relative:page;mso-position-vertical-relative:page" o:ole="">
            <v:imagedata r:id="rId113" o:title=""/>
          </v:shape>
          <o:OLEObject Type="Embed" ProgID="Equation.DSMT4" ShapeID="Object 364" DrawAspect="Content" ObjectID="_1833232191" r:id="rId114"/>
        </w:objec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and 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position w:val="-6"/>
          <w:sz w:val="20"/>
          <w:szCs w:val="20"/>
          <w:lang w:eastAsia="en-US"/>
        </w:rPr>
        <w:object w:dxaOrig="479" w:dyaOrig="259" w14:anchorId="73071DDC">
          <v:shape id="Object 365" o:spid="_x0000_i2515" type="#_x0000_t75" style="width:24.25pt;height:13.55pt;mso-wrap-style:square;mso-position-horizontal-relative:page;mso-position-vertical-relative:page" o:ole="">
            <v:imagedata r:id="rId115" o:title=""/>
          </v:shape>
          <o:OLEObject Type="Embed" ProgID="Equation.DSMT4" ShapeID="Object 365" DrawAspect="Content" ObjectID="_1833232192" r:id="rId116"/>
        </w:objec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. </w:t>
      </w:r>
    </w:p>
    <w:p w14:paraId="7233760E" w14:textId="77777777" w:rsidR="005F54FD" w:rsidRPr="00974166" w:rsidRDefault="005F54FD" w:rsidP="0060732D">
      <w:pPr>
        <w:widowControl/>
        <w:ind w:firstLine="204"/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</w:pP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>I</w:t>
      </w:r>
      <w:r w:rsidRPr="00974166">
        <w:rPr>
          <w:rFonts w:ascii="Times New Roman" w:eastAsia="等线" w:hAnsi="Times New Roman" w:cs="Times New Roman" w:hint="eastAsia"/>
          <w:color w:val="000000" w:themeColor="text1"/>
          <w:kern w:val="0"/>
          <w:sz w:val="20"/>
          <w:szCs w:val="20"/>
        </w:rPr>
        <w:t>f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 we let</w:t>
      </w:r>
    </w:p>
    <w:p w14:paraId="3B44DCB0" w14:textId="002EB922" w:rsidR="005F54FD" w:rsidRPr="00974166" w:rsidRDefault="005F54FD" w:rsidP="0060732D">
      <w:pPr>
        <w:widowControl/>
        <w:tabs>
          <w:tab w:val="center" w:pos="2520"/>
          <w:tab w:val="right" w:pos="5040"/>
        </w:tabs>
        <w:ind w:firstLine="204"/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</w:pPr>
      <w:bookmarkStart w:id="7" w:name="_Hlk194311518"/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tab/>
      </w:r>
      <w:r w:rsidR="00972485" w:rsidRPr="00974166">
        <w:rPr>
          <w:rFonts w:ascii="Times" w:eastAsia="等线" w:hAnsi="Times" w:cs="Times New Roman"/>
          <w:color w:val="000000" w:themeColor="text1"/>
          <w:kern w:val="0"/>
          <w:position w:val="-12"/>
          <w:sz w:val="16"/>
          <w:szCs w:val="16"/>
        </w:rPr>
        <w:object w:dxaOrig="2160" w:dyaOrig="359" w14:anchorId="73117AE7">
          <v:shape id="Object 369" o:spid="_x0000_i2516" type="#_x0000_t75" style="width:93.4pt;height:15.7pt;mso-wrap-style:square;mso-position-horizontal-relative:page;mso-position-vertical-relative:page" o:ole="">
            <v:imagedata r:id="rId117" o:title=""/>
          </v:shape>
          <o:OLEObject Type="Embed" ProgID="Equation.DSMT4" ShapeID="Object 369" DrawAspect="Content" ObjectID="_1833232193" r:id="rId118"/>
        </w:objec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tab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MACROBUTTON MTPlaceRef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MTEqn \h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>(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MTSec \c \* Alphabetic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separate"/>
      </w:r>
      <w:r w:rsidRPr="00974166">
        <w:rPr>
          <w:rFonts w:ascii="Times" w:eastAsia="等线" w:hAnsi="Times" w:cs="Times New Roman"/>
          <w:noProof/>
          <w:color w:val="000000" w:themeColor="text1"/>
          <w:kern w:val="0"/>
          <w:sz w:val="16"/>
          <w:szCs w:val="16"/>
        </w:rPr>
        <w:instrText>C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MTEqn \c \* Arabic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separate"/>
      </w:r>
      <w:r w:rsidRPr="00974166">
        <w:rPr>
          <w:rFonts w:ascii="Times" w:eastAsia="等线" w:hAnsi="Times" w:cs="Times New Roman"/>
          <w:noProof/>
          <w:color w:val="000000" w:themeColor="text1"/>
          <w:kern w:val="0"/>
          <w:sz w:val="16"/>
          <w:szCs w:val="16"/>
        </w:rPr>
        <w:instrText>10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>)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</w:p>
    <w:p w14:paraId="5BD33177" w14:textId="405427D1" w:rsidR="005F54FD" w:rsidRPr="00974166" w:rsidRDefault="005F54FD" w:rsidP="0060732D">
      <w:pPr>
        <w:widowControl/>
        <w:tabs>
          <w:tab w:val="center" w:pos="2520"/>
          <w:tab w:val="right" w:pos="5040"/>
        </w:tabs>
        <w:ind w:firstLine="204"/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</w:pP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tab/>
      </w:r>
      <w:r w:rsidR="00972485" w:rsidRPr="00974166">
        <w:rPr>
          <w:rFonts w:ascii="Times" w:eastAsia="等线" w:hAnsi="Times" w:cs="Times New Roman"/>
          <w:color w:val="000000" w:themeColor="text1"/>
          <w:kern w:val="0"/>
          <w:position w:val="-12"/>
          <w:sz w:val="16"/>
          <w:szCs w:val="16"/>
        </w:rPr>
        <w:object w:dxaOrig="1860" w:dyaOrig="359" w14:anchorId="00A4E509">
          <v:shape id="Object 370" o:spid="_x0000_i2517" type="#_x0000_t75" style="width:83.4pt;height:15.7pt;mso-wrap-style:square;mso-position-horizontal-relative:page;mso-position-vertical-relative:page" o:ole="">
            <v:imagedata r:id="rId119" o:title=""/>
          </v:shape>
          <o:OLEObject Type="Embed" ProgID="Equation.DSMT4" ShapeID="Object 370" DrawAspect="Content" ObjectID="_1833232194" r:id="rId120"/>
        </w:objec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tab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MACROBUTTON MTPlaceRef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MTEqn \h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>(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MTSec \c \* Alphabetic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separate"/>
      </w:r>
      <w:r w:rsidRPr="00974166">
        <w:rPr>
          <w:rFonts w:ascii="Times" w:eastAsia="等线" w:hAnsi="Times" w:cs="Times New Roman"/>
          <w:noProof/>
          <w:color w:val="000000" w:themeColor="text1"/>
          <w:kern w:val="0"/>
          <w:sz w:val="16"/>
          <w:szCs w:val="16"/>
        </w:rPr>
        <w:instrText>C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begin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 xml:space="preserve"> SEQ MTEqn \c \* Arabic \* MERGEFORMAT 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separate"/>
      </w:r>
      <w:r w:rsidRPr="00974166">
        <w:rPr>
          <w:rFonts w:ascii="Times" w:eastAsia="等线" w:hAnsi="Times" w:cs="Times New Roman"/>
          <w:noProof/>
          <w:color w:val="000000" w:themeColor="text1"/>
          <w:kern w:val="0"/>
          <w:sz w:val="16"/>
          <w:szCs w:val="16"/>
        </w:rPr>
        <w:instrText>11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instrText>)</w:instrText>
      </w:r>
      <w:r w:rsidRPr="00974166">
        <w:rPr>
          <w:rFonts w:ascii="Times" w:eastAsia="等线" w:hAnsi="Times" w:cs="Times New Roman"/>
          <w:color w:val="000000" w:themeColor="text1"/>
          <w:kern w:val="0"/>
          <w:sz w:val="16"/>
          <w:szCs w:val="16"/>
        </w:rPr>
        <w:fldChar w:fldCharType="end"/>
      </w:r>
    </w:p>
    <w:bookmarkEnd w:id="7"/>
    <w:p w14:paraId="501D80CA" w14:textId="485D1EA0" w:rsidR="005F54FD" w:rsidRPr="00974166" w:rsidRDefault="005F54FD" w:rsidP="0060732D">
      <w:pPr>
        <w:widowControl/>
        <w:ind w:firstLine="204"/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</w:pPr>
      <w:r w:rsidRPr="00974166">
        <w:rPr>
          <w:rFonts w:ascii="Times New Roman" w:eastAsia="等线" w:hAnsi="Times New Roman" w:cs="Times New Roman" w:hint="eastAsia"/>
          <w:color w:val="000000" w:themeColor="text1"/>
          <w:kern w:val="0"/>
          <w:sz w:val="20"/>
          <w:szCs w:val="20"/>
        </w:rPr>
        <w:t>t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hen 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>(C</w:t>
      </w:r>
      <w:r w:rsidR="00972485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>2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>), (C</w:t>
      </w:r>
      <w:r w:rsidR="00972485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>4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>) and</w:t>
      </w:r>
      <w:r w:rsidRPr="00974166">
        <w:rPr>
          <w:rFonts w:ascii="Times New Roman" w:eastAsia="等线" w:hAnsi="Times New Roman" w:cs="Times New Roman" w:hint="eastAsia"/>
          <w:color w:val="000000" w:themeColor="text1"/>
          <w:kern w:val="0"/>
          <w:sz w:val="20"/>
          <w:szCs w:val="20"/>
        </w:rPr>
        <w:t xml:space="preserve"> 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(C6) 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become 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>(C7)</w:t>
      </w:r>
      <w:r w:rsidRPr="00974166">
        <w:rPr>
          <w:rFonts w:ascii="Times New Roman" w:eastAsia="等线" w:hAnsi="Times New Roman" w:cs="Times New Roman" w:hint="eastAsia"/>
          <w:color w:val="000000" w:themeColor="text1"/>
          <w:kern w:val="0"/>
          <w:sz w:val="20"/>
          <w:szCs w:val="20"/>
        </w:rPr>
        <w:t>,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 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>(C8)</w:t>
      </w:r>
      <w:r w:rsidRPr="00974166">
        <w:rPr>
          <w:rFonts w:ascii="Times New Roman" w:eastAsia="等线" w:hAnsi="Times New Roman" w:cs="Times New Roman" w:hint="eastAsia"/>
          <w:color w:val="000000" w:themeColor="text1"/>
          <w:kern w:val="0"/>
          <w:sz w:val="20"/>
          <w:szCs w:val="20"/>
        </w:rPr>
        <w:t xml:space="preserve"> 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and 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 xml:space="preserve">(C9), respectively. </w:t>
      </w:r>
      <w:bookmarkStart w:id="8" w:name="_Hlk194311538"/>
    </w:p>
    <w:bookmarkEnd w:id="8"/>
    <w:p w14:paraId="065BAA79" w14:textId="3AC1A168" w:rsidR="009133F3" w:rsidRPr="00974166" w:rsidRDefault="005F54FD" w:rsidP="0060732D">
      <w:pPr>
        <w:widowControl/>
        <w:ind w:firstLine="204"/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</w:pP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Then, the optimality conditions 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>(C2), (C</w:t>
      </w:r>
      <w:proofErr w:type="gramStart"/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>4)-(</w:t>
      </w:r>
      <w:proofErr w:type="gramEnd"/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>C6) and the supply-demand balance (</w:t>
      </w:r>
      <w:r w:rsidR="00974166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>41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  <w:lang w:eastAsia="en-US"/>
        </w:rPr>
        <w:t>) are all satisfied. Therefore,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 the MGSC-SEPS </w:t>
      </w:r>
      <w:r w:rsidRPr="00974166">
        <w:rPr>
          <w:rFonts w:ascii="Times New Roman" w:eastAsia="等线" w:hAnsi="Times New Roman" w:cs="Times New Roman" w:hint="eastAsia"/>
          <w:color w:val="000000" w:themeColor="text1"/>
          <w:kern w:val="0"/>
          <w:sz w:val="20"/>
          <w:szCs w:val="20"/>
        </w:rPr>
        <w:t>jo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int system equilibrium can be constructed when a price is consistent with the value of the </w:t>
      </w:r>
      <w:r w:rsidR="00A3637E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>Lagrange multiplier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 xml:space="preserve"> in </w:t>
      </w:r>
      <w:r w:rsidRPr="00974166">
        <w:rPr>
          <w:rFonts w:ascii="Times New Roman" w:eastAsia="等线" w:hAnsi="Times New Roman" w:cs="Times New Roman" w:hint="eastAsia"/>
          <w:color w:val="000000" w:themeColor="text1"/>
          <w:kern w:val="0"/>
          <w:sz w:val="20"/>
          <w:szCs w:val="20"/>
        </w:rPr>
        <w:t xml:space="preserve">the 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>model (</w:t>
      </w:r>
      <w:r w:rsidR="00974166"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>42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20"/>
          <w:szCs w:val="20"/>
        </w:rPr>
        <w:t>).</w:t>
      </w:r>
    </w:p>
    <w:p w14:paraId="4004A185" w14:textId="4472E22D" w:rsidR="00972485" w:rsidRPr="00974166" w:rsidRDefault="00972485" w:rsidP="00972485">
      <w:pPr>
        <w:pStyle w:val="2"/>
        <w:keepNext w:val="0"/>
        <w:rPr>
          <w:rFonts w:ascii="Times New Roman" w:hAnsi="Times New Roman"/>
          <w:color w:val="000000" w:themeColor="text1"/>
        </w:rPr>
      </w:pPr>
      <w:r w:rsidRPr="00974166">
        <w:rPr>
          <w:rFonts w:ascii="Times New Roman" w:hAnsi="Times New Roman"/>
          <w:color w:val="000000" w:themeColor="text1"/>
        </w:rPr>
        <w:t>B</w:t>
      </w:r>
      <w:r w:rsidRPr="00974166">
        <w:rPr>
          <w:rFonts w:ascii="Times New Roman" w:hAnsi="Times New Roman" w:hint="eastAsia"/>
          <w:color w:val="000000" w:themeColor="text1"/>
          <w:lang w:eastAsia="zh-CN"/>
        </w:rPr>
        <w:t>a</w:t>
      </w:r>
      <w:r w:rsidRPr="00974166">
        <w:rPr>
          <w:rFonts w:ascii="Times New Roman" w:hAnsi="Times New Roman"/>
          <w:color w:val="000000" w:themeColor="text1"/>
        </w:rPr>
        <w:t>sic Data</w:t>
      </w:r>
    </w:p>
    <w:p w14:paraId="0CB52EFB" w14:textId="78AD0115" w:rsidR="00972485" w:rsidRPr="00974166" w:rsidRDefault="005C5FFC" w:rsidP="00972485">
      <w:pPr>
        <w:jc w:val="center"/>
        <w:rPr>
          <w:rFonts w:ascii="黑体" w:eastAsia="黑体" w:hAnsi="黑体"/>
          <w:color w:val="000000" w:themeColor="text1"/>
          <w:szCs w:val="21"/>
        </w:rPr>
      </w:pPr>
      <w:r w:rsidRPr="00974166">
        <w:rPr>
          <w:rFonts w:ascii="黑体" w:eastAsia="黑体" w:hAnsi="黑体" w:hint="eastAsia"/>
          <w:color w:val="000000" w:themeColor="text1"/>
          <w:szCs w:val="21"/>
        </w:rPr>
        <w:object w:dxaOrig="3750" w:dyaOrig="2760" w14:anchorId="0B3E0B65">
          <v:shape id="_x0000_i2518" type="#_x0000_t75" style="width:156.1pt;height:99.1pt" o:ole="">
            <v:imagedata r:id="rId121" o:title=""/>
            <o:lock v:ext="edit" aspectratio="f"/>
          </v:shape>
          <o:OLEObject Type="Embed" ProgID="Visio.Drawing.15" ShapeID="_x0000_i2518" DrawAspect="Content" ObjectID="_1833232195" r:id="rId122"/>
        </w:object>
      </w:r>
    </w:p>
    <w:p w14:paraId="1DD8077C" w14:textId="3AA255C0" w:rsidR="00972485" w:rsidRPr="00974166" w:rsidRDefault="00972485" w:rsidP="00972485">
      <w:pPr>
        <w:pStyle w:val="a7"/>
        <w:ind w:firstLine="0"/>
        <w:jc w:val="center"/>
        <w:rPr>
          <w:rFonts w:ascii="Times New Roman" w:hAnsi="Times New Roman"/>
          <w:color w:val="000000" w:themeColor="text1"/>
        </w:rPr>
      </w:pPr>
      <w:r w:rsidRPr="00974166">
        <w:rPr>
          <w:rFonts w:ascii="Times New Roman" w:hAnsi="Times New Roman"/>
          <w:color w:val="000000" w:themeColor="text1"/>
        </w:rPr>
        <w:t>Fig. D1. The WT’</w:t>
      </w:r>
      <w:r w:rsidRPr="00974166">
        <w:rPr>
          <w:rFonts w:ascii="Times New Roman" w:hAnsi="Times New Roman" w:hint="eastAsia"/>
          <w:color w:val="000000" w:themeColor="text1"/>
          <w:lang w:eastAsia="zh-CN"/>
        </w:rPr>
        <w:t xml:space="preserve">s </w:t>
      </w:r>
      <w:r w:rsidRPr="00974166">
        <w:rPr>
          <w:rFonts w:ascii="Times New Roman" w:hAnsi="Times New Roman"/>
          <w:color w:val="000000" w:themeColor="text1"/>
        </w:rPr>
        <w:t>samples curve of MG1.</w:t>
      </w:r>
    </w:p>
    <w:p w14:paraId="03A3F1A6" w14:textId="5A1A145F" w:rsidR="00972485" w:rsidRPr="00974166" w:rsidRDefault="005C5FFC" w:rsidP="00972485">
      <w:pPr>
        <w:jc w:val="center"/>
        <w:rPr>
          <w:rFonts w:eastAsia="黑体"/>
          <w:color w:val="000000" w:themeColor="text1"/>
          <w:sz w:val="18"/>
        </w:rPr>
      </w:pPr>
      <w:r w:rsidRPr="00974166">
        <w:rPr>
          <w:rFonts w:eastAsia="黑体"/>
          <w:color w:val="000000" w:themeColor="text1"/>
          <w:sz w:val="18"/>
        </w:rPr>
        <w:object w:dxaOrig="3705" w:dyaOrig="2745" w14:anchorId="6647E400">
          <v:shape id="_x0000_i2519" type="#_x0000_t75" style="width:156.1pt;height:99.1pt" o:ole="">
            <v:imagedata r:id="rId123" o:title=""/>
            <o:lock v:ext="edit" aspectratio="f"/>
          </v:shape>
          <o:OLEObject Type="Embed" ProgID="Visio.Drawing.15" ShapeID="_x0000_i2519" DrawAspect="Content" ObjectID="_1833232196" r:id="rId124"/>
        </w:object>
      </w:r>
    </w:p>
    <w:p w14:paraId="437A195D" w14:textId="759EA0AD" w:rsidR="00972485" w:rsidRPr="00974166" w:rsidRDefault="00972485" w:rsidP="00972485">
      <w:pPr>
        <w:pStyle w:val="a7"/>
        <w:ind w:firstLine="0"/>
        <w:jc w:val="center"/>
        <w:rPr>
          <w:rFonts w:ascii="Times New Roman" w:hAnsi="Times New Roman"/>
          <w:color w:val="000000" w:themeColor="text1"/>
        </w:rPr>
      </w:pPr>
      <w:r w:rsidRPr="00974166">
        <w:rPr>
          <w:rFonts w:ascii="Times New Roman" w:hAnsi="Times New Roman"/>
          <w:color w:val="000000" w:themeColor="text1"/>
        </w:rPr>
        <w:t>Fig. D2. The PV’</w:t>
      </w:r>
      <w:r w:rsidRPr="00974166">
        <w:rPr>
          <w:rFonts w:ascii="Times New Roman" w:hAnsi="Times New Roman" w:hint="eastAsia"/>
          <w:color w:val="000000" w:themeColor="text1"/>
          <w:lang w:eastAsia="zh-CN"/>
        </w:rPr>
        <w:t xml:space="preserve">s </w:t>
      </w:r>
      <w:r w:rsidRPr="00974166">
        <w:rPr>
          <w:rFonts w:ascii="Times New Roman" w:hAnsi="Times New Roman"/>
          <w:color w:val="000000" w:themeColor="text1"/>
        </w:rPr>
        <w:t>samples curve of MG2.</w:t>
      </w:r>
    </w:p>
    <w:p w14:paraId="3E2BD722" w14:textId="55946E2A" w:rsidR="00972485" w:rsidRPr="00974166" w:rsidRDefault="005C5FFC" w:rsidP="00972485">
      <w:pPr>
        <w:adjustRightInd w:val="0"/>
        <w:snapToGrid w:val="0"/>
        <w:jc w:val="center"/>
        <w:rPr>
          <w:rFonts w:eastAsia="黑体"/>
          <w:color w:val="000000" w:themeColor="text1"/>
          <w:sz w:val="18"/>
        </w:rPr>
      </w:pPr>
      <w:r w:rsidRPr="00974166">
        <w:rPr>
          <w:rFonts w:eastAsia="黑体"/>
          <w:color w:val="000000" w:themeColor="text1"/>
          <w:sz w:val="18"/>
        </w:rPr>
        <w:object w:dxaOrig="3615" w:dyaOrig="2776" w14:anchorId="6F02CAAF">
          <v:shape id="_x0000_i2520" type="#_x0000_t75" style="width:156.1pt;height:99.1pt" o:ole="">
            <v:imagedata r:id="rId125" o:title=""/>
            <o:lock v:ext="edit" aspectratio="f"/>
          </v:shape>
          <o:OLEObject Type="Embed" ProgID="Visio.Drawing.15" ShapeID="_x0000_i2520" DrawAspect="Content" ObjectID="_1833232197" r:id="rId126"/>
        </w:object>
      </w:r>
    </w:p>
    <w:p w14:paraId="32E8FEBB" w14:textId="15FDFE26" w:rsidR="00972485" w:rsidRPr="00974166" w:rsidRDefault="00972485" w:rsidP="00972485">
      <w:pPr>
        <w:pStyle w:val="a7"/>
        <w:ind w:firstLine="0"/>
        <w:jc w:val="center"/>
        <w:rPr>
          <w:rFonts w:ascii="Times New Roman" w:hAnsi="Times New Roman"/>
          <w:color w:val="000000" w:themeColor="text1"/>
        </w:rPr>
      </w:pPr>
      <w:r w:rsidRPr="00974166">
        <w:rPr>
          <w:rFonts w:ascii="Times New Roman" w:hAnsi="Times New Roman"/>
          <w:color w:val="000000" w:themeColor="text1"/>
        </w:rPr>
        <w:t>Fig. D3. The WT’</w:t>
      </w:r>
      <w:r w:rsidRPr="00974166">
        <w:rPr>
          <w:rFonts w:ascii="Times New Roman" w:hAnsi="Times New Roman" w:hint="eastAsia"/>
          <w:color w:val="000000" w:themeColor="text1"/>
          <w:lang w:eastAsia="zh-CN"/>
        </w:rPr>
        <w:t xml:space="preserve">s </w:t>
      </w:r>
      <w:r w:rsidRPr="00974166">
        <w:rPr>
          <w:rFonts w:ascii="Times New Roman" w:hAnsi="Times New Roman"/>
          <w:color w:val="000000" w:themeColor="text1"/>
        </w:rPr>
        <w:t>samples curve of MG3.</w:t>
      </w:r>
    </w:p>
    <w:p w14:paraId="2F811B6F" w14:textId="344C0703" w:rsidR="00972485" w:rsidRPr="00974166" w:rsidRDefault="005C5FFC" w:rsidP="00972485">
      <w:pPr>
        <w:jc w:val="center"/>
        <w:rPr>
          <w:rFonts w:ascii="黑体" w:eastAsia="黑体" w:hAnsi="黑体"/>
          <w:color w:val="000000" w:themeColor="text1"/>
          <w:szCs w:val="21"/>
        </w:rPr>
      </w:pPr>
      <w:r w:rsidRPr="00974166">
        <w:rPr>
          <w:rFonts w:ascii="黑体" w:eastAsia="黑体" w:hAnsi="黑体" w:hint="eastAsia"/>
          <w:color w:val="000000" w:themeColor="text1"/>
          <w:szCs w:val="21"/>
        </w:rPr>
        <w:object w:dxaOrig="3991" w:dyaOrig="2730" w14:anchorId="592690FC">
          <v:shape id="_x0000_i2521" type="#_x0000_t75" style="width:156.1pt;height:99.1pt;mso-position-horizontal:absolute;mso-position-horizontal-relative:text;mso-position-vertical:absolute;mso-position-vertical-relative:text" o:ole="">
            <v:imagedata r:id="rId127" o:title=""/>
            <o:lock v:ext="edit" aspectratio="f"/>
          </v:shape>
          <o:OLEObject Type="Embed" ProgID="Visio.Drawing.15" ShapeID="_x0000_i2521" DrawAspect="Content" ObjectID="_1833232198" r:id="rId128"/>
        </w:object>
      </w:r>
    </w:p>
    <w:p w14:paraId="07064074" w14:textId="776612F0" w:rsidR="00972485" w:rsidRPr="00974166" w:rsidRDefault="00972485" w:rsidP="00972485">
      <w:pPr>
        <w:pStyle w:val="a7"/>
        <w:ind w:firstLine="0"/>
        <w:jc w:val="center"/>
        <w:rPr>
          <w:rFonts w:ascii="Times New Roman" w:hAnsi="Times New Roman"/>
          <w:color w:val="000000" w:themeColor="text1"/>
        </w:rPr>
      </w:pPr>
      <w:r w:rsidRPr="00974166">
        <w:rPr>
          <w:rFonts w:ascii="Times New Roman" w:hAnsi="Times New Roman"/>
          <w:color w:val="000000" w:themeColor="text1"/>
        </w:rPr>
        <w:t xml:space="preserve">Fig. D4. The </w:t>
      </w:r>
      <w:r w:rsidRPr="00974166">
        <w:rPr>
          <w:rFonts w:ascii="Times New Roman" w:hAnsi="Times New Roman" w:hint="eastAsia"/>
          <w:color w:val="000000" w:themeColor="text1"/>
          <w:lang w:eastAsia="zh-CN"/>
        </w:rPr>
        <w:t>e</w:t>
      </w:r>
      <w:r w:rsidRPr="00974166">
        <w:rPr>
          <w:rFonts w:ascii="Times New Roman" w:hAnsi="Times New Roman"/>
          <w:color w:val="000000" w:themeColor="text1"/>
        </w:rPr>
        <w:t>lectricity load prediction curves.</w:t>
      </w:r>
    </w:p>
    <w:p w14:paraId="15E34E6D" w14:textId="3FDAA42F" w:rsidR="00972485" w:rsidRPr="00974166" w:rsidRDefault="005C5FFC" w:rsidP="00972485">
      <w:pPr>
        <w:jc w:val="center"/>
        <w:rPr>
          <w:rFonts w:ascii="黑体" w:eastAsia="黑体" w:hAnsi="黑体"/>
          <w:color w:val="000000" w:themeColor="text1"/>
          <w:szCs w:val="21"/>
        </w:rPr>
      </w:pPr>
      <w:r w:rsidRPr="00974166">
        <w:rPr>
          <w:rFonts w:ascii="黑体" w:eastAsia="黑体" w:hAnsi="黑体" w:hint="eastAsia"/>
          <w:color w:val="000000" w:themeColor="text1"/>
          <w:szCs w:val="21"/>
        </w:rPr>
        <w:object w:dxaOrig="4021" w:dyaOrig="2655" w14:anchorId="379505AA">
          <v:shape id="_x0000_i2522" type="#_x0000_t75" style="width:156.1pt;height:99.1pt;mso-position-horizontal:absolute;mso-position-vertical:absolute" o:ole="">
            <v:imagedata r:id="rId129" o:title=""/>
            <o:lock v:ext="edit" aspectratio="f"/>
          </v:shape>
          <o:OLEObject Type="Embed" ProgID="Visio.Drawing.15" ShapeID="_x0000_i2522" DrawAspect="Content" ObjectID="_1833232199" r:id="rId130"/>
        </w:object>
      </w:r>
    </w:p>
    <w:p w14:paraId="4C446C7C" w14:textId="45BEF086" w:rsidR="00972485" w:rsidRPr="00974166" w:rsidRDefault="00972485" w:rsidP="00972485">
      <w:pPr>
        <w:pStyle w:val="a7"/>
        <w:ind w:firstLine="0"/>
        <w:jc w:val="center"/>
        <w:rPr>
          <w:rFonts w:ascii="Times New Roman" w:hAnsi="Times New Roman"/>
          <w:color w:val="000000" w:themeColor="text1"/>
        </w:rPr>
      </w:pPr>
      <w:r w:rsidRPr="00974166">
        <w:rPr>
          <w:rFonts w:ascii="Times New Roman" w:hAnsi="Times New Roman"/>
          <w:color w:val="000000" w:themeColor="text1"/>
        </w:rPr>
        <w:t xml:space="preserve">Fig. D5. The </w:t>
      </w:r>
      <w:r w:rsidRPr="00974166">
        <w:rPr>
          <w:rFonts w:ascii="Times New Roman" w:hAnsi="Times New Roman"/>
          <w:color w:val="000000" w:themeColor="text1"/>
          <w:lang w:eastAsia="zh-CN"/>
        </w:rPr>
        <w:t>heat</w:t>
      </w:r>
      <w:r w:rsidRPr="00974166">
        <w:rPr>
          <w:rFonts w:ascii="Times New Roman" w:hAnsi="Times New Roman"/>
          <w:color w:val="000000" w:themeColor="text1"/>
        </w:rPr>
        <w:t xml:space="preserve"> load prediction curves.</w:t>
      </w:r>
    </w:p>
    <w:p w14:paraId="7802B66C" w14:textId="754583D8" w:rsidR="00972485" w:rsidRPr="00974166" w:rsidRDefault="005C5FFC" w:rsidP="00972485">
      <w:pPr>
        <w:jc w:val="center"/>
        <w:rPr>
          <w:rFonts w:ascii="黑体" w:eastAsia="黑体" w:hAnsi="黑体"/>
          <w:color w:val="000000" w:themeColor="text1"/>
          <w:szCs w:val="21"/>
        </w:rPr>
      </w:pPr>
      <w:r w:rsidRPr="00974166">
        <w:rPr>
          <w:rFonts w:ascii="黑体" w:eastAsia="黑体" w:hAnsi="黑体" w:hint="eastAsia"/>
          <w:color w:val="000000" w:themeColor="text1"/>
          <w:szCs w:val="21"/>
        </w:rPr>
        <w:object w:dxaOrig="3435" w:dyaOrig="2776" w14:anchorId="6B0716BC">
          <v:shape id="_x0000_i2523" type="#_x0000_t75" style="width:156.1pt;height:99.1pt;mso-position-horizontal:absolute;mso-position-vertical:absolute" o:ole="">
            <v:imagedata r:id="rId131" o:title=""/>
            <o:lock v:ext="edit" aspectratio="f"/>
          </v:shape>
          <o:OLEObject Type="Embed" ProgID="Visio.Drawing.15" ShapeID="_x0000_i2523" DrawAspect="Content" ObjectID="_1833232200" r:id="rId132"/>
        </w:object>
      </w:r>
    </w:p>
    <w:p w14:paraId="1B1D4439" w14:textId="25CD2BBD" w:rsidR="00972485" w:rsidRPr="00974166" w:rsidRDefault="00972485" w:rsidP="00972485">
      <w:pPr>
        <w:pStyle w:val="a7"/>
        <w:ind w:firstLine="0"/>
        <w:jc w:val="center"/>
        <w:rPr>
          <w:rFonts w:ascii="Times New Roman" w:hAnsi="Times New Roman"/>
          <w:color w:val="000000" w:themeColor="text1"/>
        </w:rPr>
      </w:pPr>
      <w:r w:rsidRPr="00974166">
        <w:rPr>
          <w:rFonts w:ascii="Times New Roman" w:hAnsi="Times New Roman"/>
          <w:color w:val="000000" w:themeColor="text1"/>
        </w:rPr>
        <w:t xml:space="preserve">Fig. D6. The </w:t>
      </w:r>
      <w:r w:rsidRPr="00974166">
        <w:rPr>
          <w:rFonts w:ascii="Times New Roman" w:hAnsi="Times New Roman"/>
          <w:color w:val="000000" w:themeColor="text1"/>
          <w:lang w:eastAsia="zh-CN"/>
        </w:rPr>
        <w:t xml:space="preserve">purchasing price sample </w:t>
      </w:r>
      <w:r w:rsidRPr="00974166">
        <w:rPr>
          <w:rFonts w:ascii="Times New Roman" w:hAnsi="Times New Roman"/>
          <w:color w:val="000000" w:themeColor="text1"/>
        </w:rPr>
        <w:t>curves.</w:t>
      </w:r>
    </w:p>
    <w:p w14:paraId="4CCF0344" w14:textId="7EF45639" w:rsidR="00972485" w:rsidRPr="00974166" w:rsidRDefault="005C5FFC" w:rsidP="00972485">
      <w:pPr>
        <w:jc w:val="center"/>
        <w:rPr>
          <w:rFonts w:eastAsia="黑体"/>
          <w:b/>
          <w:bCs/>
          <w:color w:val="000000" w:themeColor="text1"/>
          <w:sz w:val="18"/>
        </w:rPr>
      </w:pPr>
      <w:r w:rsidRPr="00974166">
        <w:rPr>
          <w:rFonts w:eastAsia="黑体"/>
          <w:b/>
          <w:bCs/>
          <w:color w:val="000000" w:themeColor="text1"/>
          <w:sz w:val="18"/>
        </w:rPr>
        <w:object w:dxaOrig="3571" w:dyaOrig="2700" w14:anchorId="0A000B2F">
          <v:shape id="_x0000_i2524" type="#_x0000_t75" style="width:156.1pt;height:99.1pt" o:ole="">
            <v:imagedata r:id="rId133" o:title=""/>
            <o:lock v:ext="edit" aspectratio="f"/>
          </v:shape>
          <o:OLEObject Type="Embed" ProgID="Visio.Drawing.15" ShapeID="_x0000_i2524" DrawAspect="Content" ObjectID="_1833232201" r:id="rId134"/>
        </w:object>
      </w:r>
    </w:p>
    <w:p w14:paraId="1CE194C4" w14:textId="74FEC0AE" w:rsidR="00972485" w:rsidRPr="00974166" w:rsidRDefault="00972485" w:rsidP="00A83B97">
      <w:pPr>
        <w:pStyle w:val="a7"/>
        <w:ind w:firstLine="0"/>
        <w:jc w:val="center"/>
        <w:rPr>
          <w:rFonts w:ascii="Times New Roman" w:hAnsi="Times New Roman"/>
          <w:color w:val="000000" w:themeColor="text1"/>
        </w:rPr>
      </w:pPr>
      <w:r w:rsidRPr="00974166">
        <w:rPr>
          <w:rFonts w:ascii="Times New Roman" w:hAnsi="Times New Roman"/>
          <w:color w:val="000000" w:themeColor="text1"/>
        </w:rPr>
        <w:t xml:space="preserve">Fig. D7. The </w:t>
      </w:r>
      <w:r w:rsidRPr="00974166">
        <w:rPr>
          <w:rFonts w:ascii="Times New Roman" w:hAnsi="Times New Roman"/>
          <w:color w:val="000000" w:themeColor="text1"/>
          <w:lang w:eastAsia="zh-CN"/>
        </w:rPr>
        <w:t xml:space="preserve">selling price sample </w:t>
      </w:r>
      <w:r w:rsidRPr="00974166">
        <w:rPr>
          <w:rFonts w:ascii="Times New Roman" w:hAnsi="Times New Roman"/>
          <w:color w:val="000000" w:themeColor="text1"/>
        </w:rPr>
        <w:t>curves.</w:t>
      </w:r>
    </w:p>
    <w:p w14:paraId="44211CC0" w14:textId="455D06FB" w:rsidR="00972485" w:rsidRPr="00974166" w:rsidRDefault="00972485" w:rsidP="00972485">
      <w:pPr>
        <w:pStyle w:val="a7"/>
        <w:ind w:firstLine="0"/>
        <w:jc w:val="center"/>
        <w:rPr>
          <w:rFonts w:ascii="Times New Roman" w:hAnsi="Times New Roman"/>
          <w:color w:val="000000" w:themeColor="text1"/>
          <w:sz w:val="15"/>
          <w:szCs w:val="15"/>
        </w:rPr>
      </w:pPr>
      <w:r w:rsidRPr="00974166">
        <w:rPr>
          <w:rFonts w:ascii="Times New Roman" w:hAnsi="Times New Roman"/>
          <w:color w:val="000000" w:themeColor="text1"/>
          <w:sz w:val="15"/>
          <w:szCs w:val="15"/>
        </w:rPr>
        <w:t>TABLE D1</w:t>
      </w:r>
    </w:p>
    <w:p w14:paraId="4558C033" w14:textId="77777777" w:rsidR="00972485" w:rsidRPr="00974166" w:rsidRDefault="00972485" w:rsidP="00972485">
      <w:pPr>
        <w:pStyle w:val="a7"/>
        <w:ind w:firstLine="0"/>
        <w:jc w:val="center"/>
        <w:rPr>
          <w:rFonts w:ascii="Times New Roman" w:hAnsi="Times New Roman"/>
          <w:color w:val="000000" w:themeColor="text1"/>
          <w:sz w:val="15"/>
          <w:szCs w:val="15"/>
        </w:rPr>
      </w:pPr>
      <w:r w:rsidRPr="00974166">
        <w:rPr>
          <w:rFonts w:ascii="Times New Roman" w:hAnsi="Times New Roman"/>
          <w:color w:val="000000" w:themeColor="text1"/>
          <w:sz w:val="15"/>
          <w:szCs w:val="15"/>
        </w:rPr>
        <w:t xml:space="preserve">   THE PARAMETERS OF SYSTEM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2024"/>
        <w:gridCol w:w="2025"/>
      </w:tblGrid>
      <w:tr w:rsidR="00974166" w:rsidRPr="00974166" w14:paraId="7C1C8ECD" w14:textId="77777777" w:rsidTr="005C5FFC">
        <w:trPr>
          <w:trHeight w:val="284"/>
          <w:jc w:val="center"/>
        </w:trPr>
        <w:tc>
          <w:tcPr>
            <w:tcW w:w="2024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78D2452F" w14:textId="77777777" w:rsidR="00972485" w:rsidRPr="00974166" w:rsidRDefault="00972485" w:rsidP="0097248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bookmarkStart w:id="9" w:name="_Hlk96712995"/>
            <w:r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Parameters</w:t>
            </w:r>
          </w:p>
        </w:tc>
        <w:tc>
          <w:tcPr>
            <w:tcW w:w="2025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5B5020D" w14:textId="77777777" w:rsidR="00972485" w:rsidRPr="00974166" w:rsidRDefault="00972485" w:rsidP="0097248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Values</w:t>
            </w:r>
          </w:p>
        </w:tc>
      </w:tr>
      <w:tr w:rsidR="00974166" w:rsidRPr="00974166" w14:paraId="1F56D2CB" w14:textId="77777777" w:rsidTr="005C5FFC">
        <w:trPr>
          <w:trHeight w:val="284"/>
          <w:jc w:val="center"/>
        </w:trPr>
        <w:tc>
          <w:tcPr>
            <w:tcW w:w="2024" w:type="dxa"/>
            <w:tcBorders>
              <w:top w:val="single" w:sz="4" w:space="0" w:color="auto"/>
            </w:tcBorders>
            <w:vAlign w:val="center"/>
          </w:tcPr>
          <w:p w14:paraId="6E9F45C2" w14:textId="7B2BA4E5" w:rsidR="00972485" w:rsidRPr="00974166" w:rsidRDefault="001F1644" w:rsidP="0097248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/>
                <w:color w:val="000000" w:themeColor="text1"/>
                <w:position w:val="-10"/>
                <w:sz w:val="16"/>
                <w:szCs w:val="16"/>
              </w:rPr>
              <w:object w:dxaOrig="240" w:dyaOrig="320" w14:anchorId="3EB9B84E">
                <v:shape id="_x0000_i2525" type="#_x0000_t75" style="width:11.4pt;height:16.4pt" o:ole="">
                  <v:imagedata r:id="rId135" o:title=""/>
                </v:shape>
                <o:OLEObject Type="Embed" ProgID="Equation.DSMT4" ShapeID="_x0000_i2525" DrawAspect="Content" ObjectID="_1833232202" r:id="rId136"/>
              </w:object>
            </w:r>
            <w:r w:rsidR="00972485"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/</w:t>
            </w:r>
            <w:r w:rsidRPr="00974166">
              <w:rPr>
                <w:rFonts w:ascii="Times New Roman" w:hAnsi="Times New Roman" w:cs="Times New Roman"/>
                <w:color w:val="000000" w:themeColor="text1"/>
                <w:position w:val="-10"/>
                <w:sz w:val="16"/>
                <w:szCs w:val="16"/>
              </w:rPr>
              <w:object w:dxaOrig="240" w:dyaOrig="320" w14:anchorId="75E064F2">
                <v:shape id="_x0000_i2526" type="#_x0000_t75" style="width:11.4pt;height:16.4pt" o:ole="">
                  <v:imagedata r:id="rId137" o:title=""/>
                </v:shape>
                <o:OLEObject Type="Embed" ProgID="Equation.DSMT4" ShapeID="_x0000_i2526" DrawAspect="Content" ObjectID="_1833232203" r:id="rId138"/>
              </w:object>
            </w:r>
            <w:r w:rsidR="00972485"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/</w:t>
            </w:r>
            <w:r w:rsidRPr="00974166">
              <w:rPr>
                <w:rFonts w:ascii="Times New Roman" w:hAnsi="Times New Roman" w:cs="Times New Roman"/>
                <w:color w:val="000000" w:themeColor="text1"/>
                <w:position w:val="-10"/>
                <w:sz w:val="16"/>
                <w:szCs w:val="16"/>
              </w:rPr>
              <w:object w:dxaOrig="480" w:dyaOrig="320" w14:anchorId="3C8D853C">
                <v:shape id="_x0000_i2527" type="#_x0000_t75" style="width:24.25pt;height:16.4pt" o:ole="">
                  <v:imagedata r:id="rId139" o:title=""/>
                </v:shape>
                <o:OLEObject Type="Embed" ProgID="Equation.DSMT4" ShapeID="_x0000_i2527" DrawAspect="Content" ObjectID="_1833232204" r:id="rId140"/>
              </w:object>
            </w:r>
          </w:p>
        </w:tc>
        <w:tc>
          <w:tcPr>
            <w:tcW w:w="2025" w:type="dxa"/>
            <w:tcBorders>
              <w:top w:val="single" w:sz="4" w:space="0" w:color="auto"/>
            </w:tcBorders>
            <w:vAlign w:val="center"/>
          </w:tcPr>
          <w:p w14:paraId="6F4403E8" w14:textId="77777777" w:rsidR="00972485" w:rsidRPr="00974166" w:rsidRDefault="00972485" w:rsidP="0097248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3.021/0.992/6.063kW/m</w:t>
            </w:r>
            <w:r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  <w:vertAlign w:val="superscript"/>
              </w:rPr>
              <w:t>3</w:t>
            </w:r>
          </w:p>
        </w:tc>
      </w:tr>
      <w:tr w:rsidR="00974166" w:rsidRPr="00974166" w14:paraId="753E7764" w14:textId="77777777" w:rsidTr="005C5FFC">
        <w:trPr>
          <w:trHeight w:val="284"/>
          <w:jc w:val="center"/>
        </w:trPr>
        <w:tc>
          <w:tcPr>
            <w:tcW w:w="2024" w:type="dxa"/>
            <w:vAlign w:val="center"/>
          </w:tcPr>
          <w:p w14:paraId="60E184CB" w14:textId="28D74A1C" w:rsidR="00972485" w:rsidRPr="00974166" w:rsidRDefault="001F1644" w:rsidP="0097248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/>
                <w:color w:val="000000" w:themeColor="text1"/>
                <w:position w:val="-10"/>
                <w:sz w:val="16"/>
                <w:szCs w:val="16"/>
              </w:rPr>
              <w:object w:dxaOrig="480" w:dyaOrig="320" w14:anchorId="1C3D293D">
                <v:shape id="_x0000_i2528" type="#_x0000_t75" style="width:22.8pt;height:16.4pt" o:ole="">
                  <v:imagedata r:id="rId141" o:title=""/>
                </v:shape>
                <o:OLEObject Type="Embed" ProgID="Equation.DSMT4" ShapeID="_x0000_i2528" DrawAspect="Content" ObjectID="_1833232205" r:id="rId142"/>
              </w:object>
            </w:r>
            <w:r w:rsidR="00972485"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/</w:t>
            </w:r>
            <w:r w:rsidRPr="00974166">
              <w:rPr>
                <w:rFonts w:ascii="Times New Roman" w:hAnsi="Times New Roman" w:cs="Times New Roman"/>
                <w:color w:val="000000" w:themeColor="text1"/>
                <w:position w:val="-10"/>
                <w:sz w:val="16"/>
                <w:szCs w:val="16"/>
              </w:rPr>
              <w:object w:dxaOrig="520" w:dyaOrig="320" w14:anchorId="7163C5D9">
                <v:shape id="_x0000_i2529" type="#_x0000_t75" style="width:26.4pt;height:16.4pt" o:ole="">
                  <v:imagedata r:id="rId143" o:title=""/>
                </v:shape>
                <o:OLEObject Type="Embed" ProgID="Equation.DSMT4" ShapeID="_x0000_i2529" DrawAspect="Content" ObjectID="_1833232206" r:id="rId144"/>
              </w:object>
            </w:r>
            <w:r w:rsidR="00972485"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/</w:t>
            </w:r>
            <w:r w:rsidRPr="00974166">
              <w:rPr>
                <w:rFonts w:ascii="Times New Roman" w:hAnsi="Times New Roman" w:cs="Times New Roman"/>
                <w:color w:val="000000" w:themeColor="text1"/>
                <w:position w:val="-10"/>
                <w:sz w:val="16"/>
                <w:szCs w:val="16"/>
              </w:rPr>
              <w:object w:dxaOrig="520" w:dyaOrig="320" w14:anchorId="1BAA1AFB">
                <v:shape id="_x0000_i2530" type="#_x0000_t75" style="width:26.4pt;height:16.4pt" o:ole="">
                  <v:imagedata r:id="rId145" o:title=""/>
                </v:shape>
                <o:OLEObject Type="Embed" ProgID="Equation.DSMT4" ShapeID="_x0000_i2530" DrawAspect="Content" ObjectID="_1833232207" r:id="rId146"/>
              </w:object>
            </w:r>
          </w:p>
        </w:tc>
        <w:tc>
          <w:tcPr>
            <w:tcW w:w="2025" w:type="dxa"/>
            <w:vAlign w:val="center"/>
          </w:tcPr>
          <w:p w14:paraId="46B051C9" w14:textId="77777777" w:rsidR="00972485" w:rsidRPr="00974166" w:rsidRDefault="00972485" w:rsidP="0097248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-0.500/1.487/0.493 kW/m</w:t>
            </w:r>
            <w:r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  <w:vertAlign w:val="superscript"/>
              </w:rPr>
              <w:t>3</w:t>
            </w:r>
          </w:p>
        </w:tc>
      </w:tr>
      <w:tr w:rsidR="00974166" w:rsidRPr="00974166" w14:paraId="280E686C" w14:textId="77777777" w:rsidTr="005C5FFC">
        <w:trPr>
          <w:trHeight w:val="284"/>
          <w:jc w:val="center"/>
        </w:trPr>
        <w:tc>
          <w:tcPr>
            <w:tcW w:w="2024" w:type="dxa"/>
            <w:vAlign w:val="center"/>
          </w:tcPr>
          <w:p w14:paraId="78771C54" w14:textId="2D231F3F" w:rsidR="00972485" w:rsidRPr="00974166" w:rsidRDefault="001F1644" w:rsidP="00972485">
            <w:pPr>
              <w:snapToGrid w:val="0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/>
                <w:color w:val="000000" w:themeColor="text1"/>
                <w:position w:val="-12"/>
                <w:sz w:val="16"/>
                <w:szCs w:val="16"/>
              </w:rPr>
              <w:object w:dxaOrig="700" w:dyaOrig="340" w14:anchorId="67D9E07B">
                <v:shape id="_x0000_i2531" type="#_x0000_t75" style="width:35.65pt;height:16.4pt" o:ole="">
                  <v:imagedata r:id="rId147" o:title=""/>
                </v:shape>
                <o:OLEObject Type="Embed" ProgID="Equation.DSMT4" ShapeID="_x0000_i2531" DrawAspect="Content" ObjectID="_1833232208" r:id="rId148"/>
              </w:object>
            </w:r>
            <w:r w:rsidR="00972485"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/</w:t>
            </w:r>
            <w:r w:rsidRPr="00974166">
              <w:rPr>
                <w:rFonts w:ascii="Times New Roman" w:hAnsi="Times New Roman" w:cs="Times New Roman"/>
                <w:color w:val="000000" w:themeColor="text1"/>
                <w:position w:val="-12"/>
                <w:sz w:val="16"/>
                <w:szCs w:val="16"/>
              </w:rPr>
              <w:object w:dxaOrig="740" w:dyaOrig="340" w14:anchorId="2C85AB99">
                <v:shape id="_x0000_i2532" type="#_x0000_t75" style="width:36.35pt;height:16.4pt" o:ole="">
                  <v:imagedata r:id="rId149" o:title=""/>
                </v:shape>
                <o:OLEObject Type="Embed" ProgID="Equation.DSMT4" ShapeID="_x0000_i2532" DrawAspect="Content" ObjectID="_1833232209" r:id="rId150"/>
              </w:object>
            </w:r>
            <w:r w:rsidR="00972485"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/</w:t>
            </w:r>
            <w:r w:rsidRPr="00974166">
              <w:rPr>
                <w:rFonts w:ascii="Times New Roman" w:hAnsi="Times New Roman" w:cs="Times New Roman"/>
                <w:color w:val="000000" w:themeColor="text1"/>
                <w:position w:val="-10"/>
                <w:sz w:val="16"/>
                <w:szCs w:val="16"/>
              </w:rPr>
              <w:object w:dxaOrig="360" w:dyaOrig="320" w14:anchorId="1F14C90D">
                <v:shape id="_x0000_i2533" type="#_x0000_t75" style="width:18.55pt;height:16.4pt" o:ole="">
                  <v:imagedata r:id="rId151" o:title=""/>
                </v:shape>
                <o:OLEObject Type="Embed" ProgID="Equation.DSMT4" ShapeID="_x0000_i2533" DrawAspect="Content" ObjectID="_1833232210" r:id="rId152"/>
              </w:object>
            </w:r>
          </w:p>
        </w:tc>
        <w:tc>
          <w:tcPr>
            <w:tcW w:w="2025" w:type="dxa"/>
            <w:vAlign w:val="center"/>
          </w:tcPr>
          <w:p w14:paraId="0C86BD07" w14:textId="77777777" w:rsidR="00972485" w:rsidRPr="00974166" w:rsidRDefault="00972485" w:rsidP="0097248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1/0.85/0.9</w:t>
            </w:r>
          </w:p>
        </w:tc>
      </w:tr>
      <w:tr w:rsidR="00974166" w:rsidRPr="00974166" w14:paraId="113DAF14" w14:textId="77777777" w:rsidTr="005C5FFC">
        <w:trPr>
          <w:trHeight w:val="284"/>
          <w:jc w:val="center"/>
        </w:trPr>
        <w:tc>
          <w:tcPr>
            <w:tcW w:w="2024" w:type="dxa"/>
            <w:vAlign w:val="center"/>
          </w:tcPr>
          <w:p w14:paraId="4BC8B786" w14:textId="16386949" w:rsidR="00972485" w:rsidRPr="00974166" w:rsidRDefault="001F1644" w:rsidP="00972485">
            <w:pPr>
              <w:snapToGrid w:val="0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/>
                <w:color w:val="000000" w:themeColor="text1"/>
                <w:position w:val="-10"/>
                <w:sz w:val="16"/>
                <w:szCs w:val="16"/>
              </w:rPr>
              <w:object w:dxaOrig="400" w:dyaOrig="340" w14:anchorId="7B71C199">
                <v:shape id="_x0000_i2534" type="#_x0000_t75" style="width:20.65pt;height:16.4pt" o:ole="">
                  <v:imagedata r:id="rId153" o:title=""/>
                </v:shape>
                <o:OLEObject Type="Embed" ProgID="Equation.DSMT4" ShapeID="_x0000_i2534" DrawAspect="Content" ObjectID="_1833232211" r:id="rId154"/>
              </w:object>
            </w:r>
            <w:r w:rsidR="00972485"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/</w:t>
            </w:r>
            <w:r w:rsidRPr="00974166">
              <w:rPr>
                <w:rFonts w:ascii="Times New Roman" w:hAnsi="Times New Roman" w:cs="Times New Roman"/>
                <w:color w:val="000000" w:themeColor="text1"/>
                <w:position w:val="-10"/>
                <w:sz w:val="16"/>
                <w:szCs w:val="16"/>
              </w:rPr>
              <w:object w:dxaOrig="420" w:dyaOrig="340" w14:anchorId="561D0E88">
                <v:shape id="_x0000_i2535" type="#_x0000_t75" style="width:20.65pt;height:16.4pt" o:ole="">
                  <v:imagedata r:id="rId155" o:title=""/>
                </v:shape>
                <o:OLEObject Type="Embed" ProgID="Equation.DSMT4" ShapeID="_x0000_i2535" DrawAspect="Content" ObjectID="_1833232212" r:id="rId156"/>
              </w:object>
            </w:r>
          </w:p>
        </w:tc>
        <w:tc>
          <w:tcPr>
            <w:tcW w:w="2025" w:type="dxa"/>
            <w:vAlign w:val="center"/>
          </w:tcPr>
          <w:p w14:paraId="6E3563AC" w14:textId="77777777" w:rsidR="00972485" w:rsidRPr="00974166" w:rsidRDefault="00972485" w:rsidP="0097248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0/20%</w:t>
            </w:r>
          </w:p>
        </w:tc>
      </w:tr>
      <w:tr w:rsidR="00974166" w:rsidRPr="00974166" w14:paraId="7D82587F" w14:textId="77777777" w:rsidTr="005C5FFC">
        <w:trPr>
          <w:trHeight w:val="284"/>
          <w:jc w:val="center"/>
        </w:trPr>
        <w:tc>
          <w:tcPr>
            <w:tcW w:w="2024" w:type="dxa"/>
            <w:vAlign w:val="center"/>
          </w:tcPr>
          <w:p w14:paraId="067253D5" w14:textId="7D6EF74C" w:rsidR="00972485" w:rsidRPr="00974166" w:rsidRDefault="00176640" w:rsidP="00972485">
            <w:pPr>
              <w:snapToGrid w:val="0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/>
                <w:color w:val="000000" w:themeColor="text1"/>
                <w:position w:val="-10"/>
                <w:sz w:val="16"/>
                <w:szCs w:val="16"/>
              </w:rPr>
              <w:object w:dxaOrig="420" w:dyaOrig="320" w14:anchorId="33C34C4D">
                <v:shape id="_x0000_i2536" type="#_x0000_t75" style="width:20.65pt;height:16.4pt" o:ole="">
                  <v:imagedata r:id="rId157" o:title=""/>
                </v:shape>
                <o:OLEObject Type="Embed" ProgID="Equation.DSMT4" ShapeID="_x0000_i2536" DrawAspect="Content" ObjectID="_1833232213" r:id="rId158"/>
              </w:object>
            </w:r>
            <w:r w:rsidR="00972485"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/</w:t>
            </w:r>
            <w:r w:rsidR="001F1644" w:rsidRPr="00974166">
              <w:rPr>
                <w:rFonts w:ascii="Times New Roman" w:hAnsi="Times New Roman" w:cs="Times New Roman"/>
                <w:color w:val="000000" w:themeColor="text1"/>
                <w:position w:val="-14"/>
                <w:sz w:val="16"/>
                <w:szCs w:val="16"/>
              </w:rPr>
              <w:object w:dxaOrig="360" w:dyaOrig="360" w14:anchorId="6652F818">
                <v:shape id="_x0000_i2537" type="#_x0000_t75" style="width:18.55pt;height:18.55pt" o:ole="">
                  <v:imagedata r:id="rId159" o:title=""/>
                </v:shape>
                <o:OLEObject Type="Embed" ProgID="Equation.DSMT4" ShapeID="_x0000_i2537" DrawAspect="Content" ObjectID="_1833232214" r:id="rId160"/>
              </w:object>
            </w:r>
            <w:r w:rsidR="00972485"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/</w:t>
            </w:r>
            <w:r w:rsidRPr="00974166">
              <w:rPr>
                <w:rFonts w:ascii="Times New Roman" w:hAnsi="Times New Roman" w:cs="Times New Roman"/>
                <w:color w:val="000000" w:themeColor="text1"/>
                <w:position w:val="-10"/>
                <w:sz w:val="16"/>
                <w:szCs w:val="16"/>
              </w:rPr>
              <w:object w:dxaOrig="420" w:dyaOrig="320" w14:anchorId="18048D8F">
                <v:shape id="_x0000_i2538" type="#_x0000_t75" style="width:20.65pt;height:16.4pt" o:ole="">
                  <v:imagedata r:id="rId161" o:title=""/>
                </v:shape>
                <o:OLEObject Type="Embed" ProgID="Equation.DSMT4" ShapeID="_x0000_i2538" DrawAspect="Content" ObjectID="_1833232215" r:id="rId162"/>
              </w:object>
            </w:r>
          </w:p>
        </w:tc>
        <w:tc>
          <w:tcPr>
            <w:tcW w:w="2025" w:type="dxa"/>
            <w:vAlign w:val="center"/>
          </w:tcPr>
          <w:p w14:paraId="6B06C361" w14:textId="77777777" w:rsidR="00972485" w:rsidRPr="00974166" w:rsidRDefault="00972485" w:rsidP="0097248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0.218/0.2/0.269</w:t>
            </w:r>
          </w:p>
        </w:tc>
      </w:tr>
      <w:tr w:rsidR="00974166" w:rsidRPr="00974166" w14:paraId="7EE47A12" w14:textId="77777777" w:rsidTr="005C5FFC">
        <w:trPr>
          <w:trHeight w:val="485"/>
          <w:jc w:val="center"/>
        </w:trPr>
        <w:tc>
          <w:tcPr>
            <w:tcW w:w="2024" w:type="dxa"/>
            <w:vAlign w:val="center"/>
          </w:tcPr>
          <w:p w14:paraId="0C89EE82" w14:textId="66E4E887" w:rsidR="00972485" w:rsidRPr="00974166" w:rsidRDefault="00176640" w:rsidP="0097248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/>
                <w:color w:val="000000" w:themeColor="text1"/>
                <w:position w:val="-10"/>
                <w:sz w:val="16"/>
                <w:szCs w:val="16"/>
              </w:rPr>
              <w:object w:dxaOrig="420" w:dyaOrig="320" w14:anchorId="01B75C74">
                <v:shape id="_x0000_i2539" type="#_x0000_t75" style="width:20.65pt;height:16.4pt" o:ole="">
                  <v:imagedata r:id="rId163" o:title=""/>
                </v:shape>
                <o:OLEObject Type="Embed" ProgID="Equation.DSMT4" ShapeID="_x0000_i2539" DrawAspect="Content" ObjectID="_1833232216" r:id="rId164"/>
              </w:object>
            </w:r>
            <w:r w:rsidR="00972485"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/</w:t>
            </w:r>
            <w:r w:rsidRPr="00974166">
              <w:rPr>
                <w:rFonts w:ascii="Times New Roman" w:hAnsi="Times New Roman" w:cs="Times New Roman"/>
                <w:color w:val="000000" w:themeColor="text1"/>
                <w:position w:val="-10"/>
                <w:sz w:val="16"/>
                <w:szCs w:val="16"/>
              </w:rPr>
              <w:object w:dxaOrig="420" w:dyaOrig="320" w14:anchorId="726275C6">
                <v:shape id="_x0000_i2540" type="#_x0000_t75" style="width:20.65pt;height:16.4pt" o:ole="">
                  <v:imagedata r:id="rId165" o:title=""/>
                </v:shape>
                <o:OLEObject Type="Embed" ProgID="Equation.DSMT4" ShapeID="_x0000_i2540" DrawAspect="Content" ObjectID="_1833232217" r:id="rId166"/>
              </w:object>
            </w:r>
          </w:p>
        </w:tc>
        <w:tc>
          <w:tcPr>
            <w:tcW w:w="2025" w:type="dxa"/>
            <w:vAlign w:val="center"/>
          </w:tcPr>
          <w:p w14:paraId="228FBA22" w14:textId="77777777" w:rsidR="00972485" w:rsidRPr="00974166" w:rsidRDefault="00972485" w:rsidP="0097248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0.04kg/ kW, 35.46 kW/kg</w:t>
            </w:r>
          </w:p>
        </w:tc>
      </w:tr>
      <w:tr w:rsidR="00974166" w:rsidRPr="00974166" w14:paraId="5B11AD0E" w14:textId="77777777" w:rsidTr="005C5FFC">
        <w:trPr>
          <w:trHeight w:val="284"/>
          <w:jc w:val="center"/>
        </w:trPr>
        <w:tc>
          <w:tcPr>
            <w:tcW w:w="2024" w:type="dxa"/>
            <w:vAlign w:val="center"/>
          </w:tcPr>
          <w:p w14:paraId="1E2C0EEF" w14:textId="1C8BE3FE" w:rsidR="00972485" w:rsidRPr="00974166" w:rsidRDefault="00176640" w:rsidP="00972485">
            <w:pPr>
              <w:snapToGrid w:val="0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/>
                <w:color w:val="000000" w:themeColor="text1"/>
                <w:position w:val="-12"/>
                <w:sz w:val="16"/>
                <w:szCs w:val="16"/>
              </w:rPr>
              <w:object w:dxaOrig="700" w:dyaOrig="360" w14:anchorId="464D3082">
                <v:shape id="_x0000_i2541" type="#_x0000_t75" style="width:35.65pt;height:18.55pt" o:ole="">
                  <v:imagedata r:id="rId167" o:title=""/>
                </v:shape>
                <o:OLEObject Type="Embed" ProgID="Equation.DSMT4" ShapeID="_x0000_i2541" DrawAspect="Content" ObjectID="_1833232218" r:id="rId168"/>
              </w:object>
            </w:r>
            <w:r w:rsidR="00972485"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/</w:t>
            </w:r>
            <w:r w:rsidRPr="00974166">
              <w:rPr>
                <w:rFonts w:ascii="Times New Roman" w:hAnsi="Times New Roman" w:cs="Times New Roman"/>
                <w:color w:val="000000" w:themeColor="text1"/>
                <w:position w:val="-12"/>
                <w:sz w:val="16"/>
                <w:szCs w:val="16"/>
              </w:rPr>
              <w:object w:dxaOrig="700" w:dyaOrig="360" w14:anchorId="1A4AB449">
                <v:shape id="_x0000_i2542" type="#_x0000_t75" style="width:35.65pt;height:18.55pt" o:ole="">
                  <v:imagedata r:id="rId169" o:title=""/>
                </v:shape>
                <o:OLEObject Type="Embed" ProgID="Equation.DSMT4" ShapeID="_x0000_i2542" DrawAspect="Content" ObjectID="_1833232219" r:id="rId170"/>
              </w:object>
            </w:r>
          </w:p>
        </w:tc>
        <w:tc>
          <w:tcPr>
            <w:tcW w:w="2025" w:type="dxa"/>
            <w:vAlign w:val="center"/>
          </w:tcPr>
          <w:p w14:paraId="1B45AD2F" w14:textId="77777777" w:rsidR="00972485" w:rsidRPr="00974166" w:rsidRDefault="00972485" w:rsidP="0097248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1000 /1000kW</w:t>
            </w:r>
          </w:p>
        </w:tc>
      </w:tr>
      <w:tr w:rsidR="00974166" w:rsidRPr="00974166" w14:paraId="13B0438D" w14:textId="77777777" w:rsidTr="005C5FFC">
        <w:trPr>
          <w:trHeight w:val="284"/>
          <w:jc w:val="center"/>
        </w:trPr>
        <w:tc>
          <w:tcPr>
            <w:tcW w:w="2024" w:type="dxa"/>
            <w:vAlign w:val="center"/>
          </w:tcPr>
          <w:p w14:paraId="5028C8C7" w14:textId="53E60FBA" w:rsidR="00972485" w:rsidRPr="00974166" w:rsidRDefault="00176640" w:rsidP="00972485">
            <w:pPr>
              <w:snapToGrid w:val="0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/>
                <w:color w:val="000000" w:themeColor="text1"/>
                <w:position w:val="-12"/>
                <w:sz w:val="16"/>
                <w:szCs w:val="16"/>
              </w:rPr>
              <w:object w:dxaOrig="660" w:dyaOrig="360" w14:anchorId="3EF30BD1">
                <v:shape id="_x0000_i2543" type="#_x0000_t75" style="width:32.8pt;height:18.55pt" o:ole="">
                  <v:imagedata r:id="rId171" o:title=""/>
                </v:shape>
                <o:OLEObject Type="Embed" ProgID="Equation.DSMT4" ShapeID="_x0000_i2543" DrawAspect="Content" ObjectID="_1833232220" r:id="rId172"/>
              </w:object>
            </w:r>
            <w:r w:rsidR="00972485"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/</w:t>
            </w:r>
            <w:r w:rsidR="002F292E" w:rsidRPr="00974166">
              <w:rPr>
                <w:rFonts w:ascii="Times New Roman" w:hAnsi="Times New Roman" w:cs="Times New Roman"/>
                <w:color w:val="000000" w:themeColor="text1"/>
                <w:position w:val="-12"/>
                <w:sz w:val="16"/>
                <w:szCs w:val="16"/>
              </w:rPr>
              <w:object w:dxaOrig="639" w:dyaOrig="360" w14:anchorId="0D192CB7">
                <v:shape id="_x0000_i2544" type="#_x0000_t75" style="width:32.1pt;height:18.55pt" o:ole="">
                  <v:imagedata r:id="rId173" o:title=""/>
                </v:shape>
                <o:OLEObject Type="Embed" ProgID="Equation.DSMT4" ShapeID="_x0000_i2544" DrawAspect="Content" ObjectID="_1833232221" r:id="rId174"/>
              </w:object>
            </w:r>
          </w:p>
        </w:tc>
        <w:tc>
          <w:tcPr>
            <w:tcW w:w="2025" w:type="dxa"/>
            <w:vAlign w:val="center"/>
          </w:tcPr>
          <w:p w14:paraId="47AB5A33" w14:textId="77777777" w:rsidR="00972485" w:rsidRPr="00974166" w:rsidRDefault="00972485" w:rsidP="0097248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1000/1000 kW</w:t>
            </w:r>
          </w:p>
        </w:tc>
      </w:tr>
      <w:tr w:rsidR="00974166" w:rsidRPr="00974166" w14:paraId="7031D16B" w14:textId="77777777" w:rsidTr="005C5FFC">
        <w:trPr>
          <w:trHeight w:val="284"/>
          <w:jc w:val="center"/>
        </w:trPr>
        <w:tc>
          <w:tcPr>
            <w:tcW w:w="2024" w:type="dxa"/>
            <w:vAlign w:val="center"/>
          </w:tcPr>
          <w:p w14:paraId="6C1C36B6" w14:textId="35DCB228" w:rsidR="00972485" w:rsidRPr="00974166" w:rsidRDefault="00176640" w:rsidP="00972485">
            <w:pPr>
              <w:snapToGrid w:val="0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/>
                <w:color w:val="000000" w:themeColor="text1"/>
                <w:position w:val="-10"/>
                <w:sz w:val="16"/>
                <w:szCs w:val="16"/>
              </w:rPr>
              <w:object w:dxaOrig="380" w:dyaOrig="340" w14:anchorId="19D52F84">
                <v:shape id="_x0000_i2545" type="#_x0000_t75" style="width:19.25pt;height:16.4pt" o:ole="">
                  <v:imagedata r:id="rId175" o:title=""/>
                </v:shape>
                <o:OLEObject Type="Embed" ProgID="Equation.DSMT4" ShapeID="_x0000_i2545" DrawAspect="Content" ObjectID="_1833232222" r:id="rId176"/>
              </w:object>
            </w:r>
            <w:r w:rsidR="00972485"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/</w:t>
            </w:r>
            <w:r w:rsidRPr="00974166">
              <w:rPr>
                <w:rFonts w:ascii="Times New Roman" w:hAnsi="Times New Roman" w:cs="Times New Roman"/>
                <w:color w:val="000000" w:themeColor="text1"/>
                <w:position w:val="-10"/>
                <w:sz w:val="16"/>
                <w:szCs w:val="16"/>
              </w:rPr>
              <w:object w:dxaOrig="360" w:dyaOrig="340" w14:anchorId="228C95EC">
                <v:shape id="_x0000_i2546" type="#_x0000_t75" style="width:18.55pt;height:16.4pt" o:ole="">
                  <v:imagedata r:id="rId177" o:title=""/>
                </v:shape>
                <o:OLEObject Type="Embed" ProgID="Equation.DSMT4" ShapeID="_x0000_i2546" DrawAspect="Content" ObjectID="_1833232223" r:id="rId178"/>
              </w:object>
            </w:r>
          </w:p>
        </w:tc>
        <w:tc>
          <w:tcPr>
            <w:tcW w:w="2025" w:type="dxa"/>
            <w:vAlign w:val="center"/>
          </w:tcPr>
          <w:p w14:paraId="116BD0B1" w14:textId="77777777" w:rsidR="00972485" w:rsidRPr="00974166" w:rsidRDefault="00972485" w:rsidP="0097248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720/80 kWh</w:t>
            </w:r>
          </w:p>
        </w:tc>
      </w:tr>
      <w:tr w:rsidR="00974166" w:rsidRPr="00974166" w14:paraId="6036992B" w14:textId="77777777" w:rsidTr="005C5FFC">
        <w:trPr>
          <w:trHeight w:val="284"/>
          <w:jc w:val="center"/>
        </w:trPr>
        <w:tc>
          <w:tcPr>
            <w:tcW w:w="2024" w:type="dxa"/>
            <w:vAlign w:val="center"/>
          </w:tcPr>
          <w:p w14:paraId="423BDBC6" w14:textId="01858450" w:rsidR="00972485" w:rsidRPr="00974166" w:rsidRDefault="00176640" w:rsidP="00972485">
            <w:pPr>
              <w:snapToGrid w:val="0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/>
                <w:color w:val="000000" w:themeColor="text1"/>
                <w:position w:val="-12"/>
                <w:sz w:val="16"/>
                <w:szCs w:val="16"/>
              </w:rPr>
              <w:object w:dxaOrig="540" w:dyaOrig="360" w14:anchorId="066056B4">
                <v:shape id="_x0000_i2547" type="#_x0000_t75" style="width:27.1pt;height:18.55pt" o:ole="">
                  <v:imagedata r:id="rId179" o:title=""/>
                </v:shape>
                <o:OLEObject Type="Embed" ProgID="Equation.DSMT4" ShapeID="_x0000_i2547" DrawAspect="Content" ObjectID="_1833232224" r:id="rId180"/>
              </w:object>
            </w:r>
            <w:r w:rsidR="00972485"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/</w:t>
            </w:r>
            <w:r w:rsidRPr="00974166">
              <w:rPr>
                <w:rFonts w:ascii="Times New Roman" w:hAnsi="Times New Roman" w:cs="Times New Roman"/>
                <w:color w:val="000000" w:themeColor="text1"/>
                <w:position w:val="-14"/>
                <w:sz w:val="16"/>
                <w:szCs w:val="16"/>
              </w:rPr>
              <w:object w:dxaOrig="580" w:dyaOrig="380" w14:anchorId="38EAF44F">
                <v:shape id="_x0000_i2548" type="#_x0000_t75" style="width:28.5pt;height:19.25pt" o:ole="">
                  <v:imagedata r:id="rId181" o:title=""/>
                </v:shape>
                <o:OLEObject Type="Embed" ProgID="Equation.DSMT4" ShapeID="_x0000_i2548" DrawAspect="Content" ObjectID="_1833232225" r:id="rId182"/>
              </w:object>
            </w:r>
          </w:p>
        </w:tc>
        <w:tc>
          <w:tcPr>
            <w:tcW w:w="2025" w:type="dxa"/>
            <w:vAlign w:val="center"/>
          </w:tcPr>
          <w:p w14:paraId="0D6B15F9" w14:textId="77777777" w:rsidR="00972485" w:rsidRPr="00974166" w:rsidRDefault="00972485" w:rsidP="0097248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200/200 kWh</w:t>
            </w:r>
          </w:p>
        </w:tc>
      </w:tr>
      <w:tr w:rsidR="00974166" w:rsidRPr="00974166" w14:paraId="0748FC70" w14:textId="77777777" w:rsidTr="005C5FFC">
        <w:trPr>
          <w:trHeight w:val="284"/>
          <w:jc w:val="center"/>
        </w:trPr>
        <w:tc>
          <w:tcPr>
            <w:tcW w:w="2024" w:type="dxa"/>
            <w:vAlign w:val="center"/>
          </w:tcPr>
          <w:p w14:paraId="299EEACD" w14:textId="13EF031D" w:rsidR="00972485" w:rsidRPr="00974166" w:rsidRDefault="00176640" w:rsidP="00972485">
            <w:pPr>
              <w:snapToGrid w:val="0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/>
                <w:color w:val="000000" w:themeColor="text1"/>
                <w:position w:val="-10"/>
                <w:sz w:val="16"/>
                <w:szCs w:val="16"/>
              </w:rPr>
              <w:object w:dxaOrig="320" w:dyaOrig="320" w14:anchorId="28AB4807">
                <v:shape id="_x0000_i2549" type="#_x0000_t75" style="width:16.4pt;height:16.4pt" o:ole="">
                  <v:imagedata r:id="rId183" o:title=""/>
                </v:shape>
                <o:OLEObject Type="Embed" ProgID="Equation.DSMT4" ShapeID="_x0000_i2549" DrawAspect="Content" ObjectID="_1833232226" r:id="rId184"/>
              </w:object>
            </w:r>
            <w:r w:rsidR="00972485"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/</w:t>
            </w:r>
            <w:r w:rsidRPr="00974166">
              <w:rPr>
                <w:rFonts w:ascii="Times New Roman" w:hAnsi="Times New Roman" w:cs="Times New Roman"/>
                <w:color w:val="000000" w:themeColor="text1"/>
                <w:position w:val="-10"/>
                <w:sz w:val="16"/>
                <w:szCs w:val="16"/>
              </w:rPr>
              <w:object w:dxaOrig="340" w:dyaOrig="320" w14:anchorId="4DF6F967">
                <v:shape id="_x0000_i2550" type="#_x0000_t75" style="width:16.4pt;height:16.4pt" o:ole="">
                  <v:imagedata r:id="rId185" o:title=""/>
                </v:shape>
                <o:OLEObject Type="Embed" ProgID="Equation.DSMT4" ShapeID="_x0000_i2550" DrawAspect="Content" ObjectID="_1833232227" r:id="rId186"/>
              </w:object>
            </w:r>
          </w:p>
        </w:tc>
        <w:tc>
          <w:tcPr>
            <w:tcW w:w="2025" w:type="dxa"/>
            <w:vAlign w:val="center"/>
          </w:tcPr>
          <w:p w14:paraId="50A28EB1" w14:textId="77777777" w:rsidR="00972485" w:rsidRPr="00974166" w:rsidRDefault="00972485" w:rsidP="0097248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0.95/0.95</w:t>
            </w:r>
          </w:p>
        </w:tc>
      </w:tr>
      <w:tr w:rsidR="00974166" w:rsidRPr="00974166" w14:paraId="1F9C7B57" w14:textId="77777777" w:rsidTr="005C5FFC">
        <w:trPr>
          <w:trHeight w:val="284"/>
          <w:jc w:val="center"/>
        </w:trPr>
        <w:tc>
          <w:tcPr>
            <w:tcW w:w="2024" w:type="dxa"/>
            <w:vAlign w:val="center"/>
          </w:tcPr>
          <w:p w14:paraId="160909E4" w14:textId="7610E0BF" w:rsidR="00972485" w:rsidRPr="00974166" w:rsidRDefault="00176640" w:rsidP="00972485">
            <w:pPr>
              <w:snapToGrid w:val="0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/>
                <w:color w:val="000000" w:themeColor="text1"/>
                <w:position w:val="-10"/>
                <w:sz w:val="16"/>
                <w:szCs w:val="16"/>
              </w:rPr>
              <w:object w:dxaOrig="380" w:dyaOrig="340" w14:anchorId="16CABB7D">
                <v:shape id="_x0000_i2551" type="#_x0000_t75" style="width:19.25pt;height:16.4pt" o:ole="">
                  <v:imagedata r:id="rId187" o:title=""/>
                </v:shape>
                <o:OLEObject Type="Embed" ProgID="Equation.DSMT4" ShapeID="_x0000_i2551" DrawAspect="Content" ObjectID="_1833232228" r:id="rId188"/>
              </w:object>
            </w:r>
            <w:r w:rsidR="00972485"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/</w:t>
            </w:r>
            <w:r w:rsidRPr="00974166">
              <w:rPr>
                <w:rFonts w:ascii="Times New Roman" w:hAnsi="Times New Roman" w:cs="Times New Roman"/>
                <w:color w:val="000000" w:themeColor="text1"/>
                <w:position w:val="-10"/>
                <w:sz w:val="16"/>
                <w:szCs w:val="16"/>
              </w:rPr>
              <w:object w:dxaOrig="360" w:dyaOrig="340" w14:anchorId="7A87606E">
                <v:shape id="_x0000_i2552" type="#_x0000_t75" style="width:18.55pt;height:16.4pt" o:ole="">
                  <v:imagedata r:id="rId189" o:title=""/>
                </v:shape>
                <o:OLEObject Type="Embed" ProgID="Equation.DSMT4" ShapeID="_x0000_i2552" DrawAspect="Content" ObjectID="_1833232229" r:id="rId190"/>
              </w:object>
            </w:r>
          </w:p>
        </w:tc>
        <w:tc>
          <w:tcPr>
            <w:tcW w:w="2025" w:type="dxa"/>
            <w:vAlign w:val="center"/>
          </w:tcPr>
          <w:p w14:paraId="73CD21F4" w14:textId="77777777" w:rsidR="00972485" w:rsidRPr="00974166" w:rsidRDefault="00972485" w:rsidP="0097248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300/30kg</w:t>
            </w:r>
          </w:p>
        </w:tc>
      </w:tr>
      <w:tr w:rsidR="00974166" w:rsidRPr="00974166" w14:paraId="1D735EBD" w14:textId="77777777" w:rsidTr="005C5FFC">
        <w:trPr>
          <w:trHeight w:val="284"/>
          <w:jc w:val="center"/>
        </w:trPr>
        <w:tc>
          <w:tcPr>
            <w:tcW w:w="2024" w:type="dxa"/>
            <w:vAlign w:val="center"/>
          </w:tcPr>
          <w:p w14:paraId="51346915" w14:textId="39A82D68" w:rsidR="00972485" w:rsidRPr="00974166" w:rsidRDefault="00176640" w:rsidP="00972485">
            <w:pPr>
              <w:snapToGrid w:val="0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/>
                <w:color w:val="000000" w:themeColor="text1"/>
                <w:position w:val="-12"/>
                <w:sz w:val="16"/>
                <w:szCs w:val="16"/>
              </w:rPr>
              <w:object w:dxaOrig="540" w:dyaOrig="360" w14:anchorId="368B5ABE">
                <v:shape id="_x0000_i2553" type="#_x0000_t75" style="width:27.1pt;height:18.55pt" o:ole="">
                  <v:imagedata r:id="rId191" o:title=""/>
                </v:shape>
                <o:OLEObject Type="Embed" ProgID="Equation.DSMT4" ShapeID="_x0000_i2553" DrawAspect="Content" ObjectID="_1833232230" r:id="rId192"/>
              </w:object>
            </w:r>
            <w:r w:rsidR="00972485"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/</w:t>
            </w:r>
            <w:r w:rsidRPr="00974166">
              <w:rPr>
                <w:rFonts w:ascii="Times New Roman" w:hAnsi="Times New Roman" w:cs="Times New Roman"/>
                <w:color w:val="000000" w:themeColor="text1"/>
                <w:position w:val="-14"/>
                <w:sz w:val="16"/>
                <w:szCs w:val="16"/>
              </w:rPr>
              <w:object w:dxaOrig="580" w:dyaOrig="380" w14:anchorId="1B24EB64">
                <v:shape id="_x0000_i2554" type="#_x0000_t75" style="width:28.5pt;height:19.25pt" o:ole="">
                  <v:imagedata r:id="rId193" o:title=""/>
                </v:shape>
                <o:OLEObject Type="Embed" ProgID="Equation.DSMT4" ShapeID="_x0000_i2554" DrawAspect="Content" ObjectID="_1833232231" r:id="rId194"/>
              </w:object>
            </w:r>
          </w:p>
        </w:tc>
        <w:tc>
          <w:tcPr>
            <w:tcW w:w="2025" w:type="dxa"/>
            <w:vAlign w:val="center"/>
          </w:tcPr>
          <w:p w14:paraId="62B03879" w14:textId="77777777" w:rsidR="00972485" w:rsidRPr="00974166" w:rsidRDefault="00972485" w:rsidP="0097248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80/80kg</w:t>
            </w:r>
          </w:p>
        </w:tc>
      </w:tr>
      <w:tr w:rsidR="00974166" w:rsidRPr="00974166" w14:paraId="058EFC44" w14:textId="77777777" w:rsidTr="005C5FFC">
        <w:trPr>
          <w:trHeight w:val="284"/>
          <w:jc w:val="center"/>
        </w:trPr>
        <w:tc>
          <w:tcPr>
            <w:tcW w:w="2024" w:type="dxa"/>
            <w:vAlign w:val="center"/>
          </w:tcPr>
          <w:p w14:paraId="6E0637E6" w14:textId="0D1F9794" w:rsidR="00972485" w:rsidRPr="00974166" w:rsidRDefault="00176640" w:rsidP="00972485">
            <w:pPr>
              <w:snapToGrid w:val="0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/>
                <w:color w:val="000000" w:themeColor="text1"/>
                <w:position w:val="-10"/>
                <w:sz w:val="16"/>
                <w:szCs w:val="16"/>
              </w:rPr>
              <w:object w:dxaOrig="360" w:dyaOrig="320" w14:anchorId="72670FED">
                <v:shape id="_x0000_i2555" type="#_x0000_t75" style="width:18.55pt;height:16.4pt" o:ole="">
                  <v:imagedata r:id="rId195" o:title=""/>
                </v:shape>
                <o:OLEObject Type="Embed" ProgID="Equation.DSMT4" ShapeID="_x0000_i2555" DrawAspect="Content" ObjectID="_1833232232" r:id="rId196"/>
              </w:object>
            </w:r>
            <w:r w:rsidR="00972485"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/</w:t>
            </w:r>
            <w:r w:rsidRPr="00974166">
              <w:rPr>
                <w:rFonts w:ascii="Times New Roman" w:hAnsi="Times New Roman" w:cs="Times New Roman"/>
                <w:color w:val="000000" w:themeColor="text1"/>
                <w:position w:val="-10"/>
                <w:sz w:val="16"/>
                <w:szCs w:val="16"/>
              </w:rPr>
              <w:object w:dxaOrig="360" w:dyaOrig="320" w14:anchorId="76DAE491">
                <v:shape id="_x0000_i2556" type="#_x0000_t75" style="width:18.55pt;height:16.4pt" o:ole="">
                  <v:imagedata r:id="rId197" o:title=""/>
                </v:shape>
                <o:OLEObject Type="Embed" ProgID="Equation.DSMT4" ShapeID="_x0000_i2556" DrawAspect="Content" ObjectID="_1833232233" r:id="rId198"/>
              </w:object>
            </w:r>
            <w:r w:rsidR="00972485"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/</w:t>
            </w:r>
            <w:r w:rsidRPr="00974166">
              <w:rPr>
                <w:rFonts w:ascii="Times New Roman" w:hAnsi="Times New Roman" w:cs="Times New Roman"/>
                <w:color w:val="000000" w:themeColor="text1"/>
                <w:position w:val="-14"/>
                <w:sz w:val="16"/>
                <w:szCs w:val="16"/>
              </w:rPr>
              <w:object w:dxaOrig="380" w:dyaOrig="360" w14:anchorId="467F770D">
                <v:shape id="_x0000_i2557" type="#_x0000_t75" style="width:19.25pt;height:18.55pt" o:ole="">
                  <v:imagedata r:id="rId199" o:title=""/>
                </v:shape>
                <o:OLEObject Type="Embed" ProgID="Equation.DSMT4" ShapeID="_x0000_i2557" DrawAspect="Content" ObjectID="_1833232234" r:id="rId200"/>
              </w:object>
            </w:r>
          </w:p>
        </w:tc>
        <w:tc>
          <w:tcPr>
            <w:tcW w:w="2025" w:type="dxa"/>
            <w:vAlign w:val="center"/>
          </w:tcPr>
          <w:p w14:paraId="7F9B5814" w14:textId="77777777" w:rsidR="00972485" w:rsidRPr="00974166" w:rsidRDefault="00972485" w:rsidP="0097248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0.968/0.968/0.889</w:t>
            </w:r>
          </w:p>
        </w:tc>
      </w:tr>
      <w:tr w:rsidR="00974166" w:rsidRPr="00974166" w14:paraId="7C9047CF" w14:textId="77777777" w:rsidTr="005C5FFC">
        <w:trPr>
          <w:trHeight w:val="284"/>
          <w:jc w:val="center"/>
        </w:trPr>
        <w:tc>
          <w:tcPr>
            <w:tcW w:w="2024" w:type="dxa"/>
            <w:vAlign w:val="center"/>
          </w:tcPr>
          <w:p w14:paraId="59708010" w14:textId="48DCD82F" w:rsidR="00972485" w:rsidRPr="00974166" w:rsidRDefault="00176640" w:rsidP="00972485">
            <w:pPr>
              <w:snapToGrid w:val="0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/>
                <w:color w:val="000000" w:themeColor="text1"/>
                <w:position w:val="-10"/>
                <w:sz w:val="16"/>
                <w:szCs w:val="16"/>
              </w:rPr>
              <w:object w:dxaOrig="420" w:dyaOrig="340" w14:anchorId="2307089D">
                <v:shape id="_x0000_i2558" type="#_x0000_t75" style="width:20.65pt;height:16.4pt" o:ole="">
                  <v:imagedata r:id="rId201" o:title=""/>
                </v:shape>
                <o:OLEObject Type="Embed" ProgID="Equation.DSMT4" ShapeID="_x0000_i2558" DrawAspect="Content" ObjectID="_1833232235" r:id="rId202"/>
              </w:object>
            </w:r>
            <w:r w:rsidR="00972485"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/</w:t>
            </w:r>
            <w:r w:rsidRPr="00974166">
              <w:rPr>
                <w:rFonts w:ascii="Times New Roman" w:hAnsi="Times New Roman" w:cs="Times New Roman"/>
                <w:color w:val="000000" w:themeColor="text1"/>
                <w:position w:val="-10"/>
                <w:sz w:val="16"/>
                <w:szCs w:val="16"/>
              </w:rPr>
              <w:object w:dxaOrig="400" w:dyaOrig="340" w14:anchorId="5FE22F2C">
                <v:shape id="_x0000_i2559" type="#_x0000_t75" style="width:20.65pt;height:16.4pt" o:ole="">
                  <v:imagedata r:id="rId203" o:title=""/>
                </v:shape>
                <o:OLEObject Type="Embed" ProgID="Equation.DSMT4" ShapeID="_x0000_i2559" DrawAspect="Content" ObjectID="_1833232236" r:id="rId204"/>
              </w:object>
            </w:r>
            <w:r w:rsidR="00972485"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/</w:t>
            </w:r>
            <w:r w:rsidRPr="00974166">
              <w:rPr>
                <w:rFonts w:ascii="Times New Roman" w:hAnsi="Times New Roman" w:cs="Times New Roman"/>
                <w:color w:val="000000" w:themeColor="text1"/>
                <w:position w:val="-10"/>
                <w:sz w:val="16"/>
                <w:szCs w:val="16"/>
              </w:rPr>
              <w:object w:dxaOrig="380" w:dyaOrig="340" w14:anchorId="03389769">
                <v:shape id="_x0000_i2560" type="#_x0000_t75" style="width:19.25pt;height:16.4pt" o:ole="">
                  <v:imagedata r:id="rId205" o:title=""/>
                </v:shape>
                <o:OLEObject Type="Embed" ProgID="Equation.DSMT4" ShapeID="_x0000_i2560" DrawAspect="Content" ObjectID="_1833232237" r:id="rId206"/>
              </w:object>
            </w:r>
          </w:p>
        </w:tc>
        <w:tc>
          <w:tcPr>
            <w:tcW w:w="2025" w:type="dxa"/>
            <w:vAlign w:val="center"/>
          </w:tcPr>
          <w:p w14:paraId="4BEDCAF7" w14:textId="77777777" w:rsidR="00972485" w:rsidRPr="00974166" w:rsidRDefault="00972485" w:rsidP="0097248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0.9/0.1/0.2</w:t>
            </w:r>
          </w:p>
        </w:tc>
      </w:tr>
      <w:tr w:rsidR="00974166" w:rsidRPr="00974166" w14:paraId="1EC8FFC2" w14:textId="77777777" w:rsidTr="005C5FFC">
        <w:trPr>
          <w:trHeight w:val="284"/>
          <w:jc w:val="center"/>
        </w:trPr>
        <w:tc>
          <w:tcPr>
            <w:tcW w:w="2024" w:type="dxa"/>
            <w:vAlign w:val="center"/>
          </w:tcPr>
          <w:p w14:paraId="461FC77C" w14:textId="43053EFE" w:rsidR="00972485" w:rsidRPr="00974166" w:rsidRDefault="00176640" w:rsidP="00972485">
            <w:pPr>
              <w:snapToGrid w:val="0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/>
                <w:color w:val="000000" w:themeColor="text1"/>
                <w:position w:val="-12"/>
                <w:sz w:val="16"/>
                <w:szCs w:val="16"/>
              </w:rPr>
              <w:object w:dxaOrig="600" w:dyaOrig="360" w14:anchorId="2D154441">
                <v:shape id="_x0000_i2561" type="#_x0000_t75" style="width:29.95pt;height:18.55pt" o:ole="">
                  <v:imagedata r:id="rId207" o:title=""/>
                </v:shape>
                <o:OLEObject Type="Embed" ProgID="Equation.DSMT4" ShapeID="_x0000_i2561" DrawAspect="Content" ObjectID="_1833232238" r:id="rId208"/>
              </w:object>
            </w:r>
            <w:r w:rsidR="00972485"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/</w:t>
            </w:r>
            <w:r w:rsidRPr="00974166">
              <w:rPr>
                <w:rFonts w:ascii="Times New Roman" w:hAnsi="Times New Roman" w:cs="Times New Roman"/>
                <w:color w:val="000000" w:themeColor="text1"/>
                <w:position w:val="-12"/>
                <w:sz w:val="16"/>
                <w:szCs w:val="16"/>
              </w:rPr>
              <w:object w:dxaOrig="600" w:dyaOrig="360" w14:anchorId="23E8326E">
                <v:shape id="_x0000_i2562" type="#_x0000_t75" style="width:29.95pt;height:18.55pt" o:ole="">
                  <v:imagedata r:id="rId209" o:title=""/>
                </v:shape>
                <o:OLEObject Type="Embed" ProgID="Equation.DSMT4" ShapeID="_x0000_i2562" DrawAspect="Content" ObjectID="_1833232239" r:id="rId210"/>
              </w:object>
            </w:r>
            <w:r w:rsidR="00972485"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/</w:t>
            </w:r>
            <w:r w:rsidRPr="00974166">
              <w:rPr>
                <w:rFonts w:ascii="Times New Roman" w:hAnsi="Times New Roman" w:cs="Times New Roman"/>
                <w:color w:val="000000" w:themeColor="text1"/>
                <w:position w:val="-10"/>
                <w:sz w:val="16"/>
                <w:szCs w:val="16"/>
              </w:rPr>
              <w:object w:dxaOrig="440" w:dyaOrig="320" w14:anchorId="1DE37503">
                <v:shape id="_x0000_i2563" type="#_x0000_t75" style="width:21.4pt;height:16.4pt" o:ole="">
                  <v:imagedata r:id="rId211" o:title=""/>
                </v:shape>
                <o:OLEObject Type="Embed" ProgID="Equation.DSMT4" ShapeID="_x0000_i2563" DrawAspect="Content" ObjectID="_1833232240" r:id="rId212"/>
              </w:object>
            </w:r>
          </w:p>
        </w:tc>
        <w:tc>
          <w:tcPr>
            <w:tcW w:w="2025" w:type="dxa"/>
            <w:vAlign w:val="center"/>
          </w:tcPr>
          <w:p w14:paraId="4C34C07B" w14:textId="77777777" w:rsidR="00972485" w:rsidRPr="00974166" w:rsidRDefault="00972485" w:rsidP="0097248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400kW/400kW/1200 kWh</w:t>
            </w:r>
          </w:p>
        </w:tc>
      </w:tr>
      <w:tr w:rsidR="00974166" w:rsidRPr="00974166" w14:paraId="4B546E7E" w14:textId="77777777" w:rsidTr="005C5FFC">
        <w:trPr>
          <w:trHeight w:val="284"/>
          <w:jc w:val="center"/>
        </w:trPr>
        <w:tc>
          <w:tcPr>
            <w:tcW w:w="2024" w:type="dxa"/>
            <w:vAlign w:val="center"/>
          </w:tcPr>
          <w:p w14:paraId="20087D7C" w14:textId="4591797A" w:rsidR="00972485" w:rsidRPr="00974166" w:rsidRDefault="00176640" w:rsidP="00972485">
            <w:pPr>
              <w:snapToGrid w:val="0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/>
                <w:color w:val="000000" w:themeColor="text1"/>
                <w:position w:val="-10"/>
                <w:sz w:val="16"/>
                <w:szCs w:val="16"/>
              </w:rPr>
              <w:object w:dxaOrig="380" w:dyaOrig="340" w14:anchorId="3A0CBFC5">
                <v:shape id="_x0000_i2564" type="#_x0000_t75" style="width:19.25pt;height:16.4pt" o:ole="">
                  <v:imagedata r:id="rId213" o:title=""/>
                </v:shape>
                <o:OLEObject Type="Embed" ProgID="Equation.DSMT4" ShapeID="_x0000_i2564" DrawAspect="Content" ObjectID="_1833232241" r:id="rId214"/>
              </w:object>
            </w:r>
            <w:r w:rsidR="00972485"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/</w:t>
            </w:r>
            <w:r w:rsidR="00A33205" w:rsidRPr="00974166">
              <w:rPr>
                <w:rFonts w:ascii="Times New Roman" w:hAnsi="Times New Roman" w:cs="Times New Roman"/>
                <w:color w:val="000000" w:themeColor="text1"/>
                <w:position w:val="-12"/>
                <w:sz w:val="16"/>
                <w:szCs w:val="16"/>
              </w:rPr>
              <w:object w:dxaOrig="480" w:dyaOrig="360" w14:anchorId="1625AD94">
                <v:shape id="_x0000_i2565" type="#_x0000_t75" style="width:24.25pt;height:18.55pt" o:ole="">
                  <v:imagedata r:id="rId215" o:title=""/>
                </v:shape>
                <o:OLEObject Type="Embed" ProgID="Equation.DSMT4" ShapeID="_x0000_i2565" DrawAspect="Content" ObjectID="_1833232242" r:id="rId216"/>
              </w:object>
            </w:r>
            <w:r w:rsidR="00972485"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/</w:t>
            </w:r>
            <w:r w:rsidR="00A33205" w:rsidRPr="00974166">
              <w:rPr>
                <w:rFonts w:ascii="Times New Roman" w:hAnsi="Times New Roman" w:cs="Times New Roman"/>
                <w:color w:val="000000" w:themeColor="text1"/>
                <w:position w:val="-10"/>
                <w:sz w:val="16"/>
                <w:szCs w:val="16"/>
              </w:rPr>
              <w:object w:dxaOrig="380" w:dyaOrig="340" w14:anchorId="3E80C568">
                <v:shape id="_x0000_i2566" type="#_x0000_t75" style="width:19.25pt;height:16.4pt" o:ole="">
                  <v:imagedata r:id="rId217" o:title=""/>
                </v:shape>
                <o:OLEObject Type="Embed" ProgID="Equation.DSMT4" ShapeID="_x0000_i2566" DrawAspect="Content" ObjectID="_1833232243" r:id="rId218"/>
              </w:object>
            </w:r>
            <w:r w:rsidR="00972485"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/</w:t>
            </w:r>
            <w:r w:rsidR="00A33205" w:rsidRPr="00974166">
              <w:rPr>
                <w:rFonts w:ascii="Times New Roman" w:hAnsi="Times New Roman" w:cs="Times New Roman"/>
                <w:color w:val="000000" w:themeColor="text1"/>
                <w:position w:val="-14"/>
                <w:sz w:val="16"/>
                <w:szCs w:val="16"/>
              </w:rPr>
              <w:object w:dxaOrig="380" w:dyaOrig="380" w14:anchorId="6D21FAEC">
                <v:shape id="_x0000_i2567" type="#_x0000_t75" style="width:19.25pt;height:19.25pt" o:ole="">
                  <v:imagedata r:id="rId219" o:title=""/>
                </v:shape>
                <o:OLEObject Type="Embed" ProgID="Equation.DSMT4" ShapeID="_x0000_i2567" DrawAspect="Content" ObjectID="_1833232244" r:id="rId220"/>
              </w:object>
            </w:r>
          </w:p>
        </w:tc>
        <w:tc>
          <w:tcPr>
            <w:tcW w:w="2025" w:type="dxa"/>
            <w:vAlign w:val="center"/>
          </w:tcPr>
          <w:p w14:paraId="00C2C6E2" w14:textId="77777777" w:rsidR="00972485" w:rsidRPr="00974166" w:rsidRDefault="00972485" w:rsidP="0097248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0.112/0.067/0.067/0.798</w:t>
            </w:r>
          </w:p>
        </w:tc>
      </w:tr>
      <w:tr w:rsidR="00974166" w:rsidRPr="00974166" w14:paraId="7B3BB779" w14:textId="77777777" w:rsidTr="005C5FFC">
        <w:trPr>
          <w:trHeight w:val="284"/>
          <w:jc w:val="center"/>
        </w:trPr>
        <w:tc>
          <w:tcPr>
            <w:tcW w:w="2024" w:type="dxa"/>
            <w:vAlign w:val="center"/>
          </w:tcPr>
          <w:p w14:paraId="011FBFEE" w14:textId="1AE995F2" w:rsidR="00972485" w:rsidRPr="00974166" w:rsidRDefault="00A33205" w:rsidP="00972485">
            <w:pPr>
              <w:snapToGrid w:val="0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/>
                <w:color w:val="000000" w:themeColor="text1"/>
                <w:position w:val="-6"/>
                <w:sz w:val="16"/>
                <w:szCs w:val="16"/>
              </w:rPr>
              <w:object w:dxaOrig="160" w:dyaOrig="200" w14:anchorId="4BA42F43">
                <v:shape id="_x0000_i2568" type="#_x0000_t75" style="width:7.85pt;height:10pt" o:ole="">
                  <v:imagedata r:id="rId221" o:title=""/>
                </v:shape>
                <o:OLEObject Type="Embed" ProgID="Equation.DSMT4" ShapeID="_x0000_i2568" DrawAspect="Content" ObjectID="_1833232245" r:id="rId222"/>
              </w:object>
            </w:r>
            <w:r w:rsidR="00972485"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/</w:t>
            </w:r>
            <w:r w:rsidRPr="00974166">
              <w:rPr>
                <w:rFonts w:ascii="Times New Roman" w:hAnsi="Times New Roman" w:cs="Times New Roman"/>
                <w:color w:val="000000" w:themeColor="text1"/>
                <w:position w:val="-6"/>
                <w:sz w:val="16"/>
                <w:szCs w:val="16"/>
              </w:rPr>
              <w:object w:dxaOrig="180" w:dyaOrig="260" w14:anchorId="74B5FD2C">
                <v:shape id="_x0000_i2569" type="#_x0000_t75" style="width:9.25pt;height:13.55pt" o:ole="">
                  <v:imagedata r:id="rId223" o:title=""/>
                </v:shape>
                <o:OLEObject Type="Embed" ProgID="Equation.DSMT4" ShapeID="_x0000_i2569" DrawAspect="Content" ObjectID="_1833232246" r:id="rId224"/>
              </w:object>
            </w:r>
            <w:r w:rsidR="00972485"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/</w:t>
            </w:r>
            <w:r w:rsidRPr="00974166">
              <w:rPr>
                <w:rFonts w:ascii="Times New Roman" w:hAnsi="Times New Roman" w:cs="Times New Roman"/>
                <w:color w:val="000000" w:themeColor="text1"/>
                <w:position w:val="-6"/>
                <w:sz w:val="16"/>
                <w:szCs w:val="16"/>
              </w:rPr>
              <w:object w:dxaOrig="180" w:dyaOrig="200" w14:anchorId="04BE670A">
                <v:shape id="_x0000_i2570" type="#_x0000_t75" style="width:9.25pt;height:10pt" o:ole="">
                  <v:imagedata r:id="rId225" o:title=""/>
                </v:shape>
                <o:OLEObject Type="Embed" ProgID="Equation.DSMT4" ShapeID="_x0000_i2570" DrawAspect="Content" ObjectID="_1833232247" r:id="rId226"/>
              </w:object>
            </w:r>
          </w:p>
        </w:tc>
        <w:tc>
          <w:tcPr>
            <w:tcW w:w="2025" w:type="dxa"/>
            <w:vAlign w:val="center"/>
          </w:tcPr>
          <w:p w14:paraId="3A12B878" w14:textId="77777777" w:rsidR="00972485" w:rsidRPr="00974166" w:rsidRDefault="00972485" w:rsidP="0097248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0.2 ¥/kg, 800kg, 0.5</w:t>
            </w:r>
          </w:p>
        </w:tc>
      </w:tr>
      <w:tr w:rsidR="00974166" w:rsidRPr="00974166" w14:paraId="265D7B15" w14:textId="77777777" w:rsidTr="005C5FFC">
        <w:trPr>
          <w:trHeight w:val="284"/>
          <w:jc w:val="center"/>
        </w:trPr>
        <w:tc>
          <w:tcPr>
            <w:tcW w:w="2024" w:type="dxa"/>
            <w:vAlign w:val="center"/>
          </w:tcPr>
          <w:p w14:paraId="3CFA8722" w14:textId="7A5B697F" w:rsidR="00972485" w:rsidRPr="00974166" w:rsidRDefault="00A33205" w:rsidP="00972485">
            <w:pPr>
              <w:snapToGrid w:val="0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/>
                <w:color w:val="000000" w:themeColor="text1"/>
                <w:position w:val="-10"/>
                <w:sz w:val="16"/>
                <w:szCs w:val="16"/>
              </w:rPr>
              <w:object w:dxaOrig="400" w:dyaOrig="320" w14:anchorId="1783AD66">
                <v:shape id="_x0000_i2571" type="#_x0000_t75" style="width:20.65pt;height:16.4pt" o:ole="">
                  <v:imagedata r:id="rId227" o:title=""/>
                </v:shape>
                <o:OLEObject Type="Embed" ProgID="Equation.DSMT4" ShapeID="_x0000_i2571" DrawAspect="Content" ObjectID="_1833232248" r:id="rId228"/>
              </w:object>
            </w:r>
            <w:r w:rsidR="00972485"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/</w:t>
            </w:r>
            <w:r w:rsidRPr="00974166">
              <w:rPr>
                <w:rFonts w:ascii="Times New Roman" w:hAnsi="Times New Roman" w:cs="Times New Roman"/>
                <w:color w:val="000000" w:themeColor="text1"/>
                <w:position w:val="-10"/>
                <w:sz w:val="16"/>
                <w:szCs w:val="16"/>
              </w:rPr>
              <w:object w:dxaOrig="420" w:dyaOrig="320" w14:anchorId="319FCF76">
                <v:shape id="_x0000_i2572" type="#_x0000_t75" style="width:20.65pt;height:16.4pt" o:ole="">
                  <v:imagedata r:id="rId229" o:title=""/>
                </v:shape>
                <o:OLEObject Type="Embed" ProgID="Equation.DSMT4" ShapeID="_x0000_i2572" DrawAspect="Content" ObjectID="_1833232249" r:id="rId230"/>
              </w:object>
            </w:r>
          </w:p>
        </w:tc>
        <w:tc>
          <w:tcPr>
            <w:tcW w:w="2025" w:type="dxa"/>
            <w:vAlign w:val="center"/>
          </w:tcPr>
          <w:p w14:paraId="721EE5A9" w14:textId="77777777" w:rsidR="00972485" w:rsidRPr="00974166" w:rsidRDefault="00972485" w:rsidP="0097248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16.705/10.075 ¥</w:t>
            </w:r>
          </w:p>
        </w:tc>
      </w:tr>
      <w:tr w:rsidR="00974166" w:rsidRPr="00974166" w14:paraId="78D790FC" w14:textId="77777777" w:rsidTr="0060732D">
        <w:trPr>
          <w:trHeight w:val="284"/>
          <w:jc w:val="center"/>
        </w:trPr>
        <w:tc>
          <w:tcPr>
            <w:tcW w:w="2024" w:type="dxa"/>
            <w:vAlign w:val="center"/>
          </w:tcPr>
          <w:p w14:paraId="6B47A3AD" w14:textId="3011D5A0" w:rsidR="00972485" w:rsidRPr="00974166" w:rsidRDefault="00A33205" w:rsidP="00972485">
            <w:pPr>
              <w:snapToGrid w:val="0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/>
                <w:color w:val="000000" w:themeColor="text1"/>
                <w:position w:val="-14"/>
                <w:sz w:val="16"/>
                <w:szCs w:val="16"/>
              </w:rPr>
              <w:object w:dxaOrig="340" w:dyaOrig="360" w14:anchorId="5AE6BE8D">
                <v:shape id="_x0000_i2573" type="#_x0000_t75" style="width:16.4pt;height:18.55pt" o:ole="">
                  <v:imagedata r:id="rId231" o:title=""/>
                </v:shape>
                <o:OLEObject Type="Embed" ProgID="Equation.DSMT4" ShapeID="_x0000_i2573" DrawAspect="Content" ObjectID="_1833232250" r:id="rId232"/>
              </w:object>
            </w:r>
            <w:r w:rsidR="00972485"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/</w:t>
            </w:r>
            <w:r w:rsidRPr="00974166">
              <w:rPr>
                <w:rFonts w:ascii="Times New Roman" w:hAnsi="Times New Roman" w:cs="Times New Roman"/>
                <w:color w:val="000000" w:themeColor="text1"/>
                <w:position w:val="-10"/>
                <w:sz w:val="16"/>
                <w:szCs w:val="16"/>
              </w:rPr>
              <w:object w:dxaOrig="279" w:dyaOrig="320" w14:anchorId="61291B82">
                <v:shape id="_x0000_i2574" type="#_x0000_t75" style="width:14.25pt;height:16.4pt" o:ole="">
                  <v:imagedata r:id="rId233" o:title=""/>
                </v:shape>
                <o:OLEObject Type="Embed" ProgID="Equation.DSMT4" ShapeID="_x0000_i2574" DrawAspect="Content" ObjectID="_1833232251" r:id="rId234"/>
              </w:object>
            </w:r>
          </w:p>
        </w:tc>
        <w:tc>
          <w:tcPr>
            <w:tcW w:w="2025" w:type="dxa"/>
            <w:vAlign w:val="center"/>
          </w:tcPr>
          <w:p w14:paraId="365F15E4" w14:textId="77777777" w:rsidR="00972485" w:rsidRPr="00974166" w:rsidRDefault="00972485" w:rsidP="0097248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3.2 ¥/m</w:t>
            </w:r>
            <w:r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  <w:vertAlign w:val="superscript"/>
              </w:rPr>
              <w:t>3</w:t>
            </w:r>
            <w:r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,0.01 ¥/kW</w:t>
            </w:r>
          </w:p>
        </w:tc>
      </w:tr>
      <w:tr w:rsidR="0060732D" w:rsidRPr="00974166" w14:paraId="7391296C" w14:textId="77777777" w:rsidTr="005C5FFC">
        <w:trPr>
          <w:trHeight w:val="284"/>
          <w:jc w:val="center"/>
        </w:trPr>
        <w:tc>
          <w:tcPr>
            <w:tcW w:w="2024" w:type="dxa"/>
            <w:tcBorders>
              <w:bottom w:val="single" w:sz="8" w:space="0" w:color="auto"/>
            </w:tcBorders>
            <w:vAlign w:val="center"/>
          </w:tcPr>
          <w:p w14:paraId="55BC6231" w14:textId="1DA3E1DE" w:rsidR="0060732D" w:rsidRPr="00974166" w:rsidRDefault="0060732D" w:rsidP="00972485">
            <w:pPr>
              <w:snapToGrid w:val="0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color w:val="000000" w:themeColor="text1"/>
                <w:position w:val="-12"/>
              </w:rPr>
              <w:object w:dxaOrig="560" w:dyaOrig="320" w14:anchorId="40D441C8">
                <v:shape id="_x0000_i2631" type="#_x0000_t75" style="width:28.5pt;height:16.4pt" o:ole="">
                  <v:imagedata r:id="rId235" o:title=""/>
                </v:shape>
                <o:OLEObject Type="Embed" ProgID="Equation.DSMT4" ShapeID="_x0000_i2631" DrawAspect="Content" ObjectID="_1833232252" r:id="rId236"/>
              </w:object>
            </w:r>
            <w:r w:rsidRPr="00974166">
              <w:rPr>
                <w:rFonts w:ascii="Times New Roman" w:eastAsia="等线" w:hAnsi="Times New Roman" w:cs="Times New Roman"/>
                <w:color w:val="000000" w:themeColor="text1"/>
                <w:kern w:val="0"/>
                <w:sz w:val="22"/>
              </w:rPr>
              <w:t>/</w:t>
            </w:r>
            <w:r w:rsidRPr="00974166">
              <w:rPr>
                <w:color w:val="000000" w:themeColor="text1"/>
                <w:position w:val="-12"/>
              </w:rPr>
              <w:object w:dxaOrig="700" w:dyaOrig="320" w14:anchorId="29EC5F2A">
                <v:shape id="_x0000_i2632" type="#_x0000_t75" style="width:34.95pt;height:16.4pt" o:ole="">
                  <v:imagedata r:id="rId237" o:title=""/>
                </v:shape>
                <o:OLEObject Type="Embed" ProgID="Equation.DSMT4" ShapeID="_x0000_i2632" DrawAspect="Content" ObjectID="_1833232253" r:id="rId238"/>
              </w:object>
            </w:r>
          </w:p>
        </w:tc>
        <w:tc>
          <w:tcPr>
            <w:tcW w:w="2025" w:type="dxa"/>
            <w:tcBorders>
              <w:bottom w:val="single" w:sz="8" w:space="0" w:color="auto"/>
            </w:tcBorders>
            <w:vAlign w:val="center"/>
          </w:tcPr>
          <w:p w14:paraId="370FC8A5" w14:textId="08BC4BC5" w:rsidR="0060732D" w:rsidRPr="00974166" w:rsidRDefault="0060732D" w:rsidP="00972485">
            <w:pPr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r w:rsidRPr="00974166">
              <w:rPr>
                <w:rFonts w:ascii="Times New Roman" w:hAnsi="Times New Roman" w:cs="Times New Roman" w:hint="eastAsia"/>
                <w:color w:val="000000" w:themeColor="text1"/>
                <w:sz w:val="16"/>
                <w:szCs w:val="16"/>
              </w:rPr>
              <w:t>-</w:t>
            </w:r>
            <w:r w:rsidRPr="00974166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400/400kW/h</w:t>
            </w:r>
          </w:p>
        </w:tc>
      </w:tr>
    </w:tbl>
    <w:bookmarkEnd w:id="9"/>
    <w:p w14:paraId="7A1FB576" w14:textId="77777777" w:rsidR="00972485" w:rsidRPr="00974166" w:rsidRDefault="00972485" w:rsidP="00972485">
      <w:pPr>
        <w:pStyle w:val="2"/>
        <w:rPr>
          <w:rFonts w:ascii="Times New Roman" w:hAnsi="Times New Roman"/>
          <w:color w:val="000000" w:themeColor="text1"/>
        </w:rPr>
      </w:pPr>
      <w:r w:rsidRPr="00974166">
        <w:rPr>
          <w:rFonts w:ascii="Times New Roman" w:hAnsi="Times New Roman"/>
          <w:color w:val="000000" w:themeColor="text1"/>
        </w:rPr>
        <w:lastRenderedPageBreak/>
        <w:t>Residual Optimization Results</w:t>
      </w:r>
    </w:p>
    <w:p w14:paraId="2D8157B8" w14:textId="67C9DBD4" w:rsidR="00972485" w:rsidRPr="00974166" w:rsidRDefault="003A71A1" w:rsidP="00972485">
      <w:pPr>
        <w:jc w:val="center"/>
        <w:rPr>
          <w:color w:val="000000" w:themeColor="text1"/>
        </w:rPr>
      </w:pPr>
      <w:r w:rsidRPr="00974166">
        <w:rPr>
          <w:color w:val="000000" w:themeColor="text1"/>
          <w:sz w:val="16"/>
          <w:szCs w:val="16"/>
        </w:rPr>
        <w:object w:dxaOrig="5055" w:dyaOrig="1996" w14:anchorId="011146D6">
          <v:shape id="_x0000_i2575" type="#_x0000_t75" style="width:259.5pt;height:104.8pt" o:ole="">
            <v:imagedata r:id="rId239" o:title=""/>
          </v:shape>
          <o:OLEObject Type="Embed" ProgID="Visio.Drawing.15" ShapeID="_x0000_i2575" DrawAspect="Content" ObjectID="_1833232254" r:id="rId240"/>
        </w:object>
      </w:r>
      <w:r w:rsidR="00972485" w:rsidRPr="00974166">
        <w:rPr>
          <w:rFonts w:ascii="Times New Roman" w:eastAsia="等线" w:hAnsi="Times New Roman" w:cs="Times New Roman"/>
          <w:color w:val="000000" w:themeColor="text1"/>
          <w:kern w:val="0"/>
          <w:sz w:val="16"/>
          <w:szCs w:val="16"/>
          <w:lang w:eastAsia="en-US"/>
        </w:rPr>
        <w:t xml:space="preserve">Fig. </w:t>
      </w:r>
      <w:r w:rsidR="006426DC" w:rsidRPr="00974166">
        <w:rPr>
          <w:rFonts w:ascii="Times New Roman" w:eastAsia="等线" w:hAnsi="Times New Roman" w:cs="Times New Roman"/>
          <w:color w:val="000000" w:themeColor="text1"/>
          <w:kern w:val="0"/>
          <w:sz w:val="16"/>
          <w:szCs w:val="16"/>
          <w:lang w:eastAsia="en-US"/>
        </w:rPr>
        <w:t>E</w:t>
      </w:r>
      <w:r w:rsidR="00972485" w:rsidRPr="00974166">
        <w:rPr>
          <w:rFonts w:ascii="Times New Roman" w:eastAsia="等线" w:hAnsi="Times New Roman" w:cs="Times New Roman"/>
          <w:color w:val="000000" w:themeColor="text1"/>
          <w:kern w:val="0"/>
          <w:sz w:val="16"/>
          <w:szCs w:val="16"/>
          <w:lang w:eastAsia="en-US"/>
        </w:rPr>
        <w:t xml:space="preserve">1. The </w:t>
      </w:r>
      <w:r w:rsidR="00972485" w:rsidRPr="00974166">
        <w:rPr>
          <w:rFonts w:ascii="Times New Roman" w:eastAsia="等线" w:hAnsi="Times New Roman" w:cs="Times New Roman" w:hint="eastAsia"/>
          <w:color w:val="000000" w:themeColor="text1"/>
          <w:kern w:val="0"/>
          <w:sz w:val="16"/>
          <w:szCs w:val="16"/>
          <w:lang w:eastAsia="en-US"/>
        </w:rPr>
        <w:t>e</w:t>
      </w:r>
      <w:r w:rsidR="00972485" w:rsidRPr="00974166">
        <w:rPr>
          <w:rFonts w:ascii="Times New Roman" w:eastAsia="等线" w:hAnsi="Times New Roman" w:cs="Times New Roman"/>
          <w:color w:val="000000" w:themeColor="text1"/>
          <w:kern w:val="0"/>
          <w:sz w:val="16"/>
          <w:szCs w:val="16"/>
          <w:lang w:eastAsia="en-US"/>
        </w:rPr>
        <w:t>lectric power balance of MG2.</w:t>
      </w:r>
    </w:p>
    <w:p w14:paraId="560F09C8" w14:textId="7CA4D06B" w:rsidR="00972485" w:rsidRPr="00974166" w:rsidRDefault="00972485" w:rsidP="00972485">
      <w:pPr>
        <w:pStyle w:val="a7"/>
        <w:ind w:firstLine="0"/>
        <w:jc w:val="center"/>
        <w:rPr>
          <w:rFonts w:ascii="Times New Roman" w:hAnsi="Times New Roman"/>
          <w:color w:val="000000" w:themeColor="text1"/>
        </w:rPr>
      </w:pPr>
      <w:r w:rsidRPr="00974166">
        <w:rPr>
          <w:rFonts w:ascii="Times New Roman" w:hAnsi="Times New Roman"/>
          <w:color w:val="000000" w:themeColor="text1"/>
        </w:rPr>
        <w:t xml:space="preserve">Fig. </w:t>
      </w:r>
      <w:r w:rsidR="006426DC" w:rsidRPr="00974166">
        <w:rPr>
          <w:rFonts w:ascii="Times New Roman" w:hAnsi="Times New Roman"/>
          <w:color w:val="000000" w:themeColor="text1"/>
        </w:rPr>
        <w:t>E</w:t>
      </w:r>
      <w:r w:rsidRPr="00974166">
        <w:rPr>
          <w:rFonts w:ascii="Times New Roman" w:hAnsi="Times New Roman"/>
          <w:color w:val="000000" w:themeColor="text1"/>
        </w:rPr>
        <w:t xml:space="preserve">2. The </w:t>
      </w:r>
      <w:r w:rsidRPr="00974166">
        <w:rPr>
          <w:rFonts w:ascii="Times New Roman" w:hAnsi="Times New Roman"/>
          <w:color w:val="000000" w:themeColor="text1"/>
          <w:lang w:eastAsia="zh-CN"/>
        </w:rPr>
        <w:t>thermal</w:t>
      </w:r>
      <w:r w:rsidRPr="00974166">
        <w:rPr>
          <w:rFonts w:ascii="Times New Roman" w:hAnsi="Times New Roman"/>
          <w:color w:val="000000" w:themeColor="text1"/>
        </w:rPr>
        <w:t xml:space="preserve"> power balance of MG2.</w:t>
      </w:r>
    </w:p>
    <w:p w14:paraId="5D107A25" w14:textId="0050EFB1" w:rsidR="00B01954" w:rsidRPr="00974166" w:rsidRDefault="003A71A1" w:rsidP="00B01954">
      <w:pPr>
        <w:jc w:val="center"/>
        <w:rPr>
          <w:rFonts w:ascii="Times New Roman" w:hAnsi="Times New Roman"/>
          <w:color w:val="000000" w:themeColor="text1"/>
        </w:rPr>
      </w:pPr>
      <w:r w:rsidRPr="00974166">
        <w:rPr>
          <w:color w:val="000000" w:themeColor="text1"/>
          <w:sz w:val="16"/>
          <w:szCs w:val="16"/>
        </w:rPr>
        <w:object w:dxaOrig="5115" w:dyaOrig="1966" w14:anchorId="0ED735D8">
          <v:shape id="_x0000_i2576" type="#_x0000_t75" style="width:263.75pt;height:111.2pt" o:ole="">
            <v:imagedata r:id="rId241" o:title=""/>
          </v:shape>
          <o:OLEObject Type="Embed" ProgID="Visio.Drawing.15" ShapeID="_x0000_i2576" DrawAspect="Content" ObjectID="_1833232255" r:id="rId242"/>
        </w:object>
      </w:r>
      <w:r w:rsidR="00972485" w:rsidRPr="00974166">
        <w:rPr>
          <w:rFonts w:ascii="Times New Roman" w:hAnsi="Times New Roman"/>
          <w:color w:val="000000" w:themeColor="text1"/>
        </w:rPr>
        <w:object w:dxaOrig="3530" w:dyaOrig="659" w14:anchorId="7139587D">
          <v:shape id="Object 496" o:spid="_x0000_i2577" type="#_x0000_t75" style="width:208.15pt;height:38.5pt;mso-wrap-style:square;mso-position-horizontal-relative:page;mso-position-vertical-relative:page" o:ole="">
            <v:imagedata r:id="rId243" o:title=""/>
          </v:shape>
          <o:OLEObject Type="Embed" ProgID="Visio.Drawing.15" ShapeID="Object 496" DrawAspect="Content" ObjectID="_1833232256" r:id="rId244"/>
        </w:object>
      </w:r>
    </w:p>
    <w:p w14:paraId="0073859B" w14:textId="09CB733C" w:rsidR="00B01954" w:rsidRPr="00974166" w:rsidRDefault="00B01954" w:rsidP="00B01954">
      <w:pPr>
        <w:jc w:val="center"/>
        <w:rPr>
          <w:color w:val="000000" w:themeColor="text1"/>
        </w:rPr>
      </w:pPr>
      <w:r w:rsidRPr="00974166">
        <w:rPr>
          <w:rFonts w:ascii="Times New Roman" w:eastAsia="等线" w:hAnsi="Times New Roman" w:cs="Times New Roman"/>
          <w:color w:val="000000" w:themeColor="text1"/>
          <w:kern w:val="0"/>
          <w:sz w:val="16"/>
          <w:szCs w:val="16"/>
          <w:lang w:eastAsia="en-US"/>
        </w:rPr>
        <w:t xml:space="preserve">Fig. E3. The </w:t>
      </w:r>
      <w:r w:rsidRPr="00974166">
        <w:rPr>
          <w:rFonts w:ascii="Times New Roman" w:eastAsia="等线" w:hAnsi="Times New Roman" w:cs="Times New Roman" w:hint="eastAsia"/>
          <w:color w:val="000000" w:themeColor="text1"/>
          <w:kern w:val="0"/>
          <w:sz w:val="16"/>
          <w:szCs w:val="16"/>
          <w:lang w:eastAsia="en-US"/>
        </w:rPr>
        <w:t>e</w:t>
      </w:r>
      <w:r w:rsidRPr="00974166">
        <w:rPr>
          <w:rFonts w:ascii="Times New Roman" w:eastAsia="等线" w:hAnsi="Times New Roman" w:cs="Times New Roman"/>
          <w:color w:val="000000" w:themeColor="text1"/>
          <w:kern w:val="0"/>
          <w:sz w:val="16"/>
          <w:szCs w:val="16"/>
          <w:lang w:eastAsia="en-US"/>
        </w:rPr>
        <w:t>lectric power balance of MG3.</w:t>
      </w:r>
    </w:p>
    <w:p w14:paraId="64DC4D0A" w14:textId="7E9CBF04" w:rsidR="005C5FFC" w:rsidRPr="00974166" w:rsidRDefault="00B01954" w:rsidP="005C5FFC">
      <w:pPr>
        <w:pStyle w:val="a7"/>
        <w:ind w:firstLine="0"/>
        <w:jc w:val="center"/>
        <w:rPr>
          <w:rFonts w:ascii="Times New Roman" w:hAnsi="Times New Roman"/>
          <w:color w:val="000000" w:themeColor="text1"/>
        </w:rPr>
      </w:pPr>
      <w:r w:rsidRPr="00974166">
        <w:rPr>
          <w:rFonts w:ascii="Times New Roman" w:hAnsi="Times New Roman"/>
          <w:color w:val="000000" w:themeColor="text1"/>
        </w:rPr>
        <w:t xml:space="preserve">Fig. E4. The </w:t>
      </w:r>
      <w:r w:rsidRPr="00974166">
        <w:rPr>
          <w:rFonts w:ascii="Times New Roman" w:hAnsi="Times New Roman"/>
          <w:color w:val="000000" w:themeColor="text1"/>
          <w:lang w:eastAsia="zh-CN"/>
        </w:rPr>
        <w:t>thermal</w:t>
      </w:r>
      <w:r w:rsidRPr="00974166">
        <w:rPr>
          <w:rFonts w:ascii="Times New Roman" w:hAnsi="Times New Roman"/>
          <w:color w:val="000000" w:themeColor="text1"/>
        </w:rPr>
        <w:t xml:space="preserve"> power balance of MG3.</w:t>
      </w:r>
    </w:p>
    <w:p w14:paraId="3AF27CEB" w14:textId="19BEA051" w:rsidR="00A83B97" w:rsidRPr="00974166" w:rsidRDefault="003A71A1" w:rsidP="00A83B97">
      <w:pPr>
        <w:rPr>
          <w:color w:val="000000" w:themeColor="text1"/>
          <w:sz w:val="15"/>
          <w:szCs w:val="15"/>
        </w:rPr>
      </w:pPr>
      <w:r w:rsidRPr="00974166">
        <w:rPr>
          <w:color w:val="000000" w:themeColor="text1"/>
          <w:sz w:val="15"/>
          <w:szCs w:val="15"/>
        </w:rPr>
        <w:object w:dxaOrig="5055" w:dyaOrig="1740" w14:anchorId="21BEE328">
          <v:shape id="_x0000_i2578" type="#_x0000_t75" style="width:259.5pt;height:96.95pt" o:ole="">
            <v:imagedata r:id="rId245" o:title=""/>
          </v:shape>
          <o:OLEObject Type="Embed" ProgID="Visio.Drawing.15" ShapeID="_x0000_i2578" DrawAspect="Content" ObjectID="_1833232257" r:id="rId246"/>
        </w:object>
      </w:r>
      <w:r w:rsidR="00A83B97" w:rsidRPr="00974166">
        <w:rPr>
          <w:rFonts w:ascii="Times New Roman" w:hAnsi="Times New Roman" w:cs="Times New Roman"/>
          <w:color w:val="000000" w:themeColor="text1"/>
          <w:sz w:val="16"/>
          <w:szCs w:val="16"/>
        </w:rPr>
        <w:tab/>
      </w:r>
      <w:r w:rsidR="00A83B97" w:rsidRPr="00974166">
        <w:rPr>
          <w:rFonts w:ascii="Times New Roman" w:hAnsi="Times New Roman" w:cs="Times New Roman"/>
          <w:color w:val="000000" w:themeColor="text1"/>
          <w:sz w:val="16"/>
          <w:szCs w:val="16"/>
        </w:rPr>
        <w:tab/>
        <w:t>(a) MG2 in Mode 1</w:t>
      </w:r>
      <w:r w:rsidR="00A83B97" w:rsidRPr="00974166">
        <w:rPr>
          <w:rFonts w:ascii="Times New Roman" w:hAnsi="Times New Roman" w:cs="Times New Roman"/>
          <w:color w:val="000000" w:themeColor="text1"/>
          <w:sz w:val="16"/>
          <w:szCs w:val="16"/>
        </w:rPr>
        <w:tab/>
      </w:r>
      <w:r w:rsidR="00A83B97" w:rsidRPr="00974166">
        <w:rPr>
          <w:rFonts w:ascii="Times New Roman" w:hAnsi="Times New Roman" w:cs="Times New Roman"/>
          <w:color w:val="000000" w:themeColor="text1"/>
          <w:sz w:val="16"/>
          <w:szCs w:val="16"/>
        </w:rPr>
        <w:tab/>
      </w:r>
      <w:r w:rsidR="00A83B97" w:rsidRPr="00974166">
        <w:rPr>
          <w:rFonts w:ascii="Times New Roman" w:hAnsi="Times New Roman" w:cs="Times New Roman"/>
          <w:color w:val="000000" w:themeColor="text1"/>
          <w:sz w:val="16"/>
          <w:szCs w:val="16"/>
        </w:rPr>
        <w:tab/>
      </w:r>
      <w:r w:rsidR="00A83B97" w:rsidRPr="00974166">
        <w:rPr>
          <w:rFonts w:ascii="Times New Roman" w:hAnsi="Times New Roman" w:cs="Times New Roman"/>
          <w:color w:val="000000" w:themeColor="text1"/>
          <w:sz w:val="16"/>
          <w:szCs w:val="16"/>
        </w:rPr>
        <w:tab/>
        <w:t xml:space="preserve">(b) MG2 in Mode </w:t>
      </w:r>
      <w:r w:rsidR="001B5CE2" w:rsidRPr="00974166">
        <w:rPr>
          <w:rFonts w:ascii="Times New Roman" w:hAnsi="Times New Roman" w:cs="Times New Roman" w:hint="eastAsia"/>
          <w:color w:val="000000" w:themeColor="text1"/>
          <w:sz w:val="16"/>
          <w:szCs w:val="16"/>
        </w:rPr>
        <w:t>3</w:t>
      </w:r>
    </w:p>
    <w:p w14:paraId="03AF0876" w14:textId="7459561C" w:rsidR="00A83B97" w:rsidRPr="00974166" w:rsidRDefault="00C4228A" w:rsidP="00A83B97">
      <w:pPr>
        <w:rPr>
          <w:color w:val="000000" w:themeColor="text1"/>
          <w:sz w:val="15"/>
          <w:szCs w:val="15"/>
        </w:rPr>
      </w:pPr>
      <w:r w:rsidRPr="00974166">
        <w:rPr>
          <w:color w:val="000000" w:themeColor="text1"/>
          <w:sz w:val="15"/>
          <w:szCs w:val="15"/>
        </w:rPr>
        <w:object w:dxaOrig="5055" w:dyaOrig="1771" w14:anchorId="331D2EDA">
          <v:shape id="_x0000_i2579" type="#_x0000_t75" style="width:281.6pt;height:104.1pt" o:ole="">
            <v:imagedata r:id="rId247" o:title=""/>
          </v:shape>
          <o:OLEObject Type="Embed" ProgID="Visio.Drawing.15" ShapeID="_x0000_i2579" DrawAspect="Content" ObjectID="_1833232258" r:id="rId248"/>
        </w:object>
      </w:r>
      <w:r w:rsidR="00A83B97" w:rsidRPr="00974166">
        <w:rPr>
          <w:rFonts w:ascii="Times New Roman" w:hAnsi="Times New Roman" w:cs="Times New Roman"/>
          <w:color w:val="000000" w:themeColor="text1"/>
          <w:sz w:val="16"/>
          <w:szCs w:val="16"/>
        </w:rPr>
        <w:tab/>
      </w:r>
      <w:r w:rsidR="00A83B97" w:rsidRPr="00974166">
        <w:rPr>
          <w:rFonts w:ascii="Times New Roman" w:hAnsi="Times New Roman" w:cs="Times New Roman"/>
          <w:color w:val="000000" w:themeColor="text1"/>
          <w:sz w:val="16"/>
          <w:szCs w:val="16"/>
        </w:rPr>
        <w:tab/>
        <w:t>(c) MG3 in Mode 1</w:t>
      </w:r>
      <w:r w:rsidR="00A83B97" w:rsidRPr="00974166">
        <w:rPr>
          <w:rFonts w:ascii="Times New Roman" w:hAnsi="Times New Roman" w:cs="Times New Roman"/>
          <w:color w:val="000000" w:themeColor="text1"/>
          <w:sz w:val="16"/>
          <w:szCs w:val="16"/>
        </w:rPr>
        <w:tab/>
      </w:r>
      <w:r w:rsidR="00A83B97" w:rsidRPr="00974166">
        <w:rPr>
          <w:rFonts w:ascii="Times New Roman" w:hAnsi="Times New Roman" w:cs="Times New Roman"/>
          <w:color w:val="000000" w:themeColor="text1"/>
          <w:sz w:val="16"/>
          <w:szCs w:val="16"/>
        </w:rPr>
        <w:tab/>
      </w:r>
      <w:r w:rsidR="00A83B97" w:rsidRPr="00974166">
        <w:rPr>
          <w:rFonts w:ascii="Times New Roman" w:hAnsi="Times New Roman" w:cs="Times New Roman"/>
          <w:color w:val="000000" w:themeColor="text1"/>
          <w:sz w:val="16"/>
          <w:szCs w:val="16"/>
        </w:rPr>
        <w:tab/>
      </w:r>
      <w:r w:rsidR="00A83B97" w:rsidRPr="00974166">
        <w:rPr>
          <w:rFonts w:ascii="Times New Roman" w:hAnsi="Times New Roman" w:cs="Times New Roman"/>
          <w:color w:val="000000" w:themeColor="text1"/>
          <w:sz w:val="16"/>
          <w:szCs w:val="16"/>
        </w:rPr>
        <w:tab/>
        <w:t xml:space="preserve">(d) MG3 in Mode </w:t>
      </w:r>
      <w:r w:rsidR="001B5CE2" w:rsidRPr="00974166">
        <w:rPr>
          <w:rFonts w:ascii="Times New Roman" w:hAnsi="Times New Roman" w:cs="Times New Roman" w:hint="eastAsia"/>
          <w:color w:val="000000" w:themeColor="text1"/>
          <w:sz w:val="16"/>
          <w:szCs w:val="16"/>
        </w:rPr>
        <w:t>3</w:t>
      </w:r>
    </w:p>
    <w:p w14:paraId="721BD933" w14:textId="56930520" w:rsidR="00B01954" w:rsidRPr="00974166" w:rsidRDefault="00A33205" w:rsidP="00B01954">
      <w:pPr>
        <w:jc w:val="center"/>
        <w:rPr>
          <w:color w:val="000000" w:themeColor="text1"/>
          <w:sz w:val="15"/>
          <w:szCs w:val="15"/>
        </w:rPr>
      </w:pPr>
      <w:r w:rsidRPr="00974166">
        <w:rPr>
          <w:rFonts w:ascii="Times New Roman" w:hAnsi="Times New Roman" w:cs="Times New Roman"/>
          <w:color w:val="000000" w:themeColor="text1"/>
          <w:sz w:val="16"/>
          <w:szCs w:val="16"/>
        </w:rPr>
        <w:object w:dxaOrig="3770" w:dyaOrig="251" w14:anchorId="31686E91">
          <v:shape id="Object 461" o:spid="_x0000_i2580" type="#_x0000_t75" style="width:223.15pt;height:13.55pt;mso-wrap-style:square;mso-position-horizontal-relative:page;mso-position-vertical-relative:page" o:ole="">
            <v:imagedata r:id="rId249" o:title=""/>
          </v:shape>
          <o:OLEObject Type="Embed" ProgID="Visio.Drawing.15" ShapeID="Object 461" DrawAspect="Content" ObjectID="_1833232259" r:id="rId250"/>
        </w:object>
      </w:r>
    </w:p>
    <w:p w14:paraId="1CD36A11" w14:textId="37BE56AF" w:rsidR="009702F0" w:rsidRPr="00974166" w:rsidRDefault="00A83B97" w:rsidP="00A83B97">
      <w:pPr>
        <w:pStyle w:val="a7"/>
        <w:ind w:firstLine="0"/>
        <w:jc w:val="center"/>
        <w:rPr>
          <w:rFonts w:ascii="Times New Roman" w:hAnsi="Times New Roman"/>
          <w:color w:val="000000" w:themeColor="text1"/>
        </w:rPr>
      </w:pPr>
      <w:r w:rsidRPr="00974166">
        <w:rPr>
          <w:rFonts w:ascii="Times New Roman" w:hAnsi="Times New Roman"/>
          <w:color w:val="000000" w:themeColor="text1"/>
        </w:rPr>
        <w:t xml:space="preserve">Fig. E5. The </w:t>
      </w:r>
      <w:r w:rsidRPr="00974166">
        <w:rPr>
          <w:rFonts w:ascii="Times New Roman" w:hAnsi="Times New Roman"/>
          <w:color w:val="000000" w:themeColor="text1"/>
          <w:lang w:eastAsia="zh-CN"/>
        </w:rPr>
        <w:t>result</w:t>
      </w:r>
      <w:r w:rsidRPr="00974166">
        <w:rPr>
          <w:rFonts w:ascii="Times New Roman" w:hAnsi="Times New Roman" w:hint="eastAsia"/>
          <w:color w:val="000000" w:themeColor="text1"/>
          <w:lang w:eastAsia="zh-CN"/>
        </w:rPr>
        <w:t>s</w:t>
      </w:r>
      <w:r w:rsidRPr="00974166">
        <w:rPr>
          <w:rFonts w:ascii="Times New Roman" w:hAnsi="Times New Roman"/>
          <w:color w:val="000000" w:themeColor="text1"/>
          <w:lang w:eastAsia="zh-CN"/>
        </w:rPr>
        <w:t xml:space="preserve"> </w:t>
      </w:r>
      <w:r w:rsidRPr="00974166">
        <w:rPr>
          <w:rFonts w:ascii="Times New Roman" w:hAnsi="Times New Roman"/>
          <w:color w:val="000000" w:themeColor="text1"/>
        </w:rPr>
        <w:t xml:space="preserve">of ES </w:t>
      </w:r>
      <w:r w:rsidRPr="00974166">
        <w:rPr>
          <w:rFonts w:ascii="Times New Roman" w:hAnsi="Times New Roman" w:hint="eastAsia"/>
          <w:color w:val="000000" w:themeColor="text1"/>
          <w:lang w:eastAsia="zh-CN"/>
        </w:rPr>
        <w:t>for</w:t>
      </w:r>
      <w:r w:rsidRPr="00974166">
        <w:rPr>
          <w:rFonts w:ascii="Times New Roman" w:hAnsi="Times New Roman"/>
          <w:color w:val="000000" w:themeColor="text1"/>
        </w:rPr>
        <w:t xml:space="preserve"> MG2/MG3.</w:t>
      </w:r>
    </w:p>
    <w:p w14:paraId="082E2B50" w14:textId="77777777" w:rsidR="00F45740" w:rsidRPr="00974166" w:rsidRDefault="00F45740" w:rsidP="00F45740">
      <w:pPr>
        <w:pStyle w:val="ReferenceHead"/>
        <w:spacing w:before="340"/>
        <w:rPr>
          <w:rFonts w:ascii="Times New Roman" w:hAnsi="Times New Roman"/>
          <w:color w:val="000000" w:themeColor="text1"/>
        </w:rPr>
      </w:pPr>
      <w:bookmarkStart w:id="10" w:name="_Hlk204454934"/>
      <w:r w:rsidRPr="00974166">
        <w:rPr>
          <w:rFonts w:ascii="Times New Roman" w:hAnsi="Times New Roman"/>
          <w:color w:val="000000" w:themeColor="text1"/>
        </w:rPr>
        <w:t>References</w:t>
      </w:r>
    </w:p>
    <w:p w14:paraId="1C103F0F" w14:textId="00FC0310" w:rsidR="00972457" w:rsidRPr="00974166" w:rsidRDefault="001E7C53" w:rsidP="00F45740">
      <w:pPr>
        <w:pStyle w:val="a9"/>
        <w:widowControl/>
        <w:numPr>
          <w:ilvl w:val="0"/>
          <w:numId w:val="3"/>
        </w:numPr>
        <w:ind w:firstLineChars="0"/>
        <w:jc w:val="left"/>
        <w:rPr>
          <w:rFonts w:ascii="Times" w:hAnsi="Times" w:cs="Times"/>
          <w:color w:val="000000" w:themeColor="text1"/>
          <w:sz w:val="16"/>
          <w:szCs w:val="16"/>
          <w:shd w:val="clear" w:color="auto" w:fill="FFFFFF"/>
        </w:rPr>
      </w:pPr>
      <w:bookmarkStart w:id="11" w:name="_Ref204458075"/>
      <w:bookmarkEnd w:id="10"/>
      <w:r w:rsidRPr="00974166">
        <w:rPr>
          <w:rFonts w:ascii="Times" w:hAnsi="Times" w:cs="Times"/>
          <w:color w:val="000000" w:themeColor="text1"/>
          <w:sz w:val="16"/>
          <w:szCs w:val="16"/>
          <w:shd w:val="clear" w:color="auto" w:fill="FFFFFF"/>
        </w:rPr>
        <w:t>Mohajerin Esfahani P, Kuhn D. Data-driven distributionally robust optimization using the Wasserstein metric: Performance guarantees and tractable reformulations[J]. Mathematical Programming, 2018, 171(1): 115-166.</w:t>
      </w:r>
      <w:bookmarkEnd w:id="11"/>
    </w:p>
    <w:p w14:paraId="6BFA1F0B" w14:textId="311F6119" w:rsidR="00F45740" w:rsidRPr="00974166" w:rsidRDefault="00F45740" w:rsidP="00F45740">
      <w:pPr>
        <w:pStyle w:val="a9"/>
        <w:widowControl/>
        <w:numPr>
          <w:ilvl w:val="0"/>
          <w:numId w:val="3"/>
        </w:numPr>
        <w:ind w:firstLineChars="0"/>
        <w:jc w:val="left"/>
        <w:rPr>
          <w:rFonts w:ascii="Times New Roman" w:hAnsi="Times New Roman"/>
          <w:color w:val="000000" w:themeColor="text1"/>
        </w:rPr>
      </w:pPr>
      <w:bookmarkStart w:id="12" w:name="_Ref204458095"/>
      <w:r w:rsidRPr="00974166">
        <w:rPr>
          <w:rFonts w:ascii="Times" w:hAnsi="Times" w:cs="Times"/>
          <w:color w:val="000000" w:themeColor="text1"/>
          <w:sz w:val="16"/>
          <w:szCs w:val="16"/>
          <w:shd w:val="clear" w:color="auto" w:fill="FFFFFF"/>
        </w:rPr>
        <w:t>Boyd S, Parikh N, Chu E, et al. Distributed optimization and statistical learning via the alternating direction method of multipliers[J]. Foundations and Trends® in Machine learning, 2011, 3(1): 1-122.</w:t>
      </w:r>
      <w:bookmarkEnd w:id="12"/>
    </w:p>
    <w:p w14:paraId="573546D1" w14:textId="77777777" w:rsidR="005B0E3C" w:rsidRPr="005B0E3C" w:rsidRDefault="005B0E3C" w:rsidP="005B0E3C">
      <w:pPr>
        <w:pStyle w:val="a9"/>
        <w:widowControl/>
        <w:numPr>
          <w:ilvl w:val="0"/>
          <w:numId w:val="3"/>
        </w:numPr>
        <w:ind w:firstLineChars="0"/>
        <w:jc w:val="left"/>
        <w:rPr>
          <w:rFonts w:ascii="Times" w:hAnsi="Times" w:cs="Times"/>
          <w:color w:val="000000" w:themeColor="text1"/>
          <w:sz w:val="16"/>
          <w:szCs w:val="16"/>
          <w:shd w:val="clear" w:color="auto" w:fill="FFFFFF"/>
        </w:rPr>
      </w:pPr>
      <w:bookmarkStart w:id="13" w:name="_Ref222254204"/>
      <w:proofErr w:type="spellStart"/>
      <w:r w:rsidRPr="005B0E3C">
        <w:rPr>
          <w:rFonts w:ascii="Times" w:hAnsi="Times" w:cs="Times"/>
          <w:color w:val="000000" w:themeColor="text1"/>
          <w:sz w:val="16"/>
          <w:szCs w:val="16"/>
          <w:shd w:val="clear" w:color="auto" w:fill="FFFFFF"/>
        </w:rPr>
        <w:t>Bazrafshan</w:t>
      </w:r>
      <w:proofErr w:type="spellEnd"/>
      <w:r w:rsidRPr="005B0E3C">
        <w:rPr>
          <w:rFonts w:ascii="Times" w:hAnsi="Times" w:cs="Times"/>
          <w:color w:val="000000" w:themeColor="text1"/>
          <w:sz w:val="16"/>
          <w:szCs w:val="16"/>
          <w:shd w:val="clear" w:color="auto" w:fill="FFFFFF"/>
        </w:rPr>
        <w:t xml:space="preserve"> M, </w:t>
      </w:r>
      <w:proofErr w:type="spellStart"/>
      <w:r w:rsidRPr="005B0E3C">
        <w:rPr>
          <w:rFonts w:ascii="Times" w:hAnsi="Times" w:cs="Times"/>
          <w:color w:val="000000" w:themeColor="text1"/>
          <w:sz w:val="16"/>
          <w:szCs w:val="16"/>
          <w:shd w:val="clear" w:color="auto" w:fill="FFFFFF"/>
        </w:rPr>
        <w:t>Gatsis</w:t>
      </w:r>
      <w:proofErr w:type="spellEnd"/>
      <w:r w:rsidRPr="005B0E3C">
        <w:rPr>
          <w:rFonts w:ascii="Times" w:hAnsi="Times" w:cs="Times"/>
          <w:color w:val="000000" w:themeColor="text1"/>
          <w:sz w:val="16"/>
          <w:szCs w:val="16"/>
          <w:shd w:val="clear" w:color="auto" w:fill="FFFFFF"/>
        </w:rPr>
        <w:t xml:space="preserve"> N. Decentralized stochastic optimal power flow in radial networks with distributed generation[J]. IEEE Transactions on Smart Grid, 2016, 8(2): 787-801.</w:t>
      </w:r>
      <w:bookmarkEnd w:id="13"/>
    </w:p>
    <w:p w14:paraId="7B9ED7E4" w14:textId="77777777" w:rsidR="0075307D" w:rsidRPr="0075307D" w:rsidRDefault="0075307D" w:rsidP="0075307D">
      <w:pPr>
        <w:pStyle w:val="a9"/>
        <w:widowControl/>
        <w:numPr>
          <w:ilvl w:val="0"/>
          <w:numId w:val="3"/>
        </w:numPr>
        <w:ind w:firstLineChars="0"/>
        <w:jc w:val="left"/>
        <w:rPr>
          <w:rFonts w:ascii="Times" w:hAnsi="Times" w:cs="Times"/>
          <w:color w:val="000000" w:themeColor="text1"/>
          <w:sz w:val="16"/>
          <w:szCs w:val="16"/>
          <w:shd w:val="clear" w:color="auto" w:fill="FFFFFF"/>
        </w:rPr>
      </w:pPr>
      <w:bookmarkStart w:id="14" w:name="_Ref222435467"/>
      <w:r w:rsidRPr="0075307D">
        <w:rPr>
          <w:rFonts w:ascii="Times" w:hAnsi="Times" w:cs="Times"/>
          <w:color w:val="000000" w:themeColor="text1"/>
          <w:sz w:val="16"/>
          <w:szCs w:val="16"/>
          <w:shd w:val="clear" w:color="auto" w:fill="FFFFFF"/>
        </w:rPr>
        <w:t>Neal P, Eric C, Borja P, et al. Distributed optimization and statistical learning via the alternating direction method of multipliers[J]. Foundations and Trends® in Machine learning, 2011, 3(1): 1-122.</w:t>
      </w:r>
      <w:bookmarkEnd w:id="14"/>
    </w:p>
    <w:p w14:paraId="1BDCD46D" w14:textId="77777777" w:rsidR="005B0E3C" w:rsidRPr="00974166" w:rsidRDefault="005B0E3C" w:rsidP="005B0E3C">
      <w:pPr>
        <w:widowControl/>
        <w:jc w:val="left"/>
        <w:rPr>
          <w:rFonts w:ascii="Times New Roman" w:hAnsi="Times New Roman" w:hint="eastAsia"/>
          <w:color w:val="000000" w:themeColor="text1"/>
        </w:rPr>
      </w:pPr>
    </w:p>
    <w:sectPr w:rsidR="005B0E3C" w:rsidRPr="00974166" w:rsidSect="005F54FD">
      <w:headerReference w:type="even" r:id="rId251"/>
      <w:headerReference w:type="default" r:id="rId252"/>
      <w:pgSz w:w="12240" w:h="15840" w:code="1"/>
      <w:pgMar w:top="1009" w:right="936" w:bottom="1009" w:left="936" w:header="851" w:footer="992" w:gutter="0"/>
      <w:cols w:num="2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0F2A5C" w14:textId="77777777" w:rsidR="00A57FB2" w:rsidRDefault="00A57FB2" w:rsidP="002738D0">
      <w:r>
        <w:separator/>
      </w:r>
    </w:p>
  </w:endnote>
  <w:endnote w:type="continuationSeparator" w:id="0">
    <w:p w14:paraId="0329C4AB" w14:textId="77777777" w:rsidR="00A57FB2" w:rsidRDefault="00A57FB2" w:rsidP="002738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38D7FD" w14:textId="77777777" w:rsidR="00A57FB2" w:rsidRDefault="00A57FB2" w:rsidP="002738D0">
      <w:r>
        <w:separator/>
      </w:r>
    </w:p>
  </w:footnote>
  <w:footnote w:type="continuationSeparator" w:id="0">
    <w:p w14:paraId="3086D8D7" w14:textId="77777777" w:rsidR="00A57FB2" w:rsidRDefault="00A57FB2" w:rsidP="002738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F86234" w14:textId="77777777" w:rsidR="005F54FD" w:rsidRDefault="005F54FD" w:rsidP="005F54FD">
    <w:pPr>
      <w:pStyle w:val="a3"/>
      <w:pBdr>
        <w:bottom w:val="none" w:sz="0" w:space="0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0B5377" w14:textId="77777777" w:rsidR="005F54FD" w:rsidRDefault="005F54FD" w:rsidP="005F54FD">
    <w:pPr>
      <w:pStyle w:val="a3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FFFFFFFB"/>
    <w:lvl w:ilvl="0">
      <w:start w:val="1"/>
      <w:numFmt w:val="upperRoman"/>
      <w:pStyle w:val="1"/>
      <w:lvlText w:val="%1."/>
      <w:legacy w:legacy="1" w:legacySpace="144" w:legacyIndent="144"/>
      <w:lvlJc w:val="left"/>
      <w:rPr>
        <w:rFonts w:ascii="Times New Roman" w:hAnsi="Times New Roman" w:cs="Times New Roman" w:hint="default"/>
        <w:sz w:val="20"/>
        <w:szCs w:val="20"/>
      </w:rPr>
    </w:lvl>
    <w:lvl w:ilvl="1">
      <w:start w:val="1"/>
      <w:numFmt w:val="upperLetter"/>
      <w:pStyle w:val="2"/>
      <w:lvlText w:val="%2."/>
      <w:legacy w:legacy="1" w:legacySpace="144" w:legacyIndent="144"/>
      <w:lvlJc w:val="left"/>
      <w:rPr>
        <w:rFonts w:ascii="Times New Roman" w:hAnsi="Times New Roman" w:cs="Times New Roman" w:hint="default"/>
        <w:b w:val="0"/>
        <w:i/>
        <w:sz w:val="20"/>
        <w:szCs w:val="20"/>
      </w:rPr>
    </w:lvl>
    <w:lvl w:ilvl="2">
      <w:start w:val="1"/>
      <w:numFmt w:val="decimal"/>
      <w:pStyle w:val="3"/>
      <w:lvlText w:val="%3)"/>
      <w:legacy w:legacy="1" w:legacySpace="144" w:legacyIndent="144"/>
      <w:lvlJc w:val="left"/>
      <w:rPr>
        <w:rFonts w:ascii="Helvetica" w:hAnsi="Helvetica" w:cs="Arial" w:hint="default"/>
        <w:i/>
        <w:sz w:val="18"/>
        <w:szCs w:val="18"/>
      </w:rPr>
    </w:lvl>
    <w:lvl w:ilvl="3">
      <w:start w:val="1"/>
      <w:numFmt w:val="lowerLetter"/>
      <w:pStyle w:val="4"/>
      <w:lvlText w:val="%4)"/>
      <w:legacy w:legacy="1" w:legacySpace="0" w:legacyIndent="720"/>
      <w:lvlJc w:val="left"/>
      <w:pPr>
        <w:ind w:left="2711" w:hanging="720"/>
      </w:pPr>
    </w:lvl>
    <w:lvl w:ilvl="4">
      <w:start w:val="1"/>
      <w:numFmt w:val="decimal"/>
      <w:pStyle w:val="5"/>
      <w:lvlText w:val="(%5)"/>
      <w:legacy w:legacy="1" w:legacySpace="0" w:legacyIndent="720"/>
      <w:lvlJc w:val="left"/>
      <w:pPr>
        <w:ind w:left="3431" w:hanging="720"/>
      </w:pPr>
    </w:lvl>
    <w:lvl w:ilvl="5">
      <w:start w:val="1"/>
      <w:numFmt w:val="lowerLetter"/>
      <w:pStyle w:val="6"/>
      <w:lvlText w:val="(%6)"/>
      <w:legacy w:legacy="1" w:legacySpace="0" w:legacyIndent="720"/>
      <w:lvlJc w:val="left"/>
      <w:pPr>
        <w:ind w:left="4151" w:hanging="720"/>
      </w:pPr>
    </w:lvl>
    <w:lvl w:ilvl="6">
      <w:start w:val="1"/>
      <w:numFmt w:val="lowerRoman"/>
      <w:pStyle w:val="7"/>
      <w:lvlText w:val="(%7)"/>
      <w:legacy w:legacy="1" w:legacySpace="0" w:legacyIndent="720"/>
      <w:lvlJc w:val="left"/>
      <w:pPr>
        <w:ind w:left="4871" w:hanging="720"/>
      </w:pPr>
    </w:lvl>
    <w:lvl w:ilvl="7">
      <w:start w:val="1"/>
      <w:numFmt w:val="lowerLetter"/>
      <w:pStyle w:val="8"/>
      <w:lvlText w:val="(%8)"/>
      <w:legacy w:legacy="1" w:legacySpace="0" w:legacyIndent="720"/>
      <w:lvlJc w:val="left"/>
      <w:pPr>
        <w:ind w:left="5591" w:hanging="720"/>
      </w:pPr>
    </w:lvl>
    <w:lvl w:ilvl="8">
      <w:start w:val="1"/>
      <w:numFmt w:val="lowerRoman"/>
      <w:pStyle w:val="9"/>
      <w:lvlText w:val="(%9)"/>
      <w:legacy w:legacy="1" w:legacySpace="0" w:legacyIndent="720"/>
      <w:lvlJc w:val="left"/>
      <w:pPr>
        <w:ind w:left="6311" w:hanging="720"/>
      </w:pPr>
    </w:lvl>
  </w:abstractNum>
  <w:abstractNum w:abstractNumId="1" w15:restartNumberingAfterBreak="0">
    <w:nsid w:val="1B426DCC"/>
    <w:multiLevelType w:val="hybridMultilevel"/>
    <w:tmpl w:val="DF789C10"/>
    <w:lvl w:ilvl="0" w:tplc="AEC2C7AA">
      <w:start w:val="1"/>
      <w:numFmt w:val="decimal"/>
      <w:lvlText w:val="[%1]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413E1728"/>
    <w:multiLevelType w:val="hybridMultilevel"/>
    <w:tmpl w:val="7282473A"/>
    <w:lvl w:ilvl="0" w:tplc="BE0E9AE2">
      <w:start w:val="1"/>
      <w:numFmt w:val="decimal"/>
      <w:lvlText w:val="[%1]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45C02B46"/>
    <w:multiLevelType w:val="hybridMultilevel"/>
    <w:tmpl w:val="8304B7CE"/>
    <w:lvl w:ilvl="0" w:tplc="D0D0701C">
      <w:start w:val="1"/>
      <w:numFmt w:val="decimal"/>
      <w:lvlText w:val="[%1]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2F0"/>
    <w:rsid w:val="00032017"/>
    <w:rsid w:val="000848A8"/>
    <w:rsid w:val="000C04C5"/>
    <w:rsid w:val="00132367"/>
    <w:rsid w:val="00176640"/>
    <w:rsid w:val="001A03AF"/>
    <w:rsid w:val="001B5CE2"/>
    <w:rsid w:val="001E7C53"/>
    <w:rsid w:val="001F1644"/>
    <w:rsid w:val="00225796"/>
    <w:rsid w:val="0026111D"/>
    <w:rsid w:val="002738D0"/>
    <w:rsid w:val="002E685D"/>
    <w:rsid w:val="002F292E"/>
    <w:rsid w:val="003416FF"/>
    <w:rsid w:val="003A71A1"/>
    <w:rsid w:val="003F2394"/>
    <w:rsid w:val="005656DB"/>
    <w:rsid w:val="005B0E3C"/>
    <w:rsid w:val="005C5FFC"/>
    <w:rsid w:val="005E60DE"/>
    <w:rsid w:val="005F54FD"/>
    <w:rsid w:val="0060732D"/>
    <w:rsid w:val="00633C62"/>
    <w:rsid w:val="006426DC"/>
    <w:rsid w:val="006B67FE"/>
    <w:rsid w:val="006F5D2C"/>
    <w:rsid w:val="006F5D42"/>
    <w:rsid w:val="0075307D"/>
    <w:rsid w:val="007F74FC"/>
    <w:rsid w:val="00803F9E"/>
    <w:rsid w:val="00815BD2"/>
    <w:rsid w:val="00840D51"/>
    <w:rsid w:val="008C0BA7"/>
    <w:rsid w:val="009133F3"/>
    <w:rsid w:val="009702F0"/>
    <w:rsid w:val="00972457"/>
    <w:rsid w:val="00972485"/>
    <w:rsid w:val="00974166"/>
    <w:rsid w:val="00A33205"/>
    <w:rsid w:val="00A3637E"/>
    <w:rsid w:val="00A57FB2"/>
    <w:rsid w:val="00A83B97"/>
    <w:rsid w:val="00B01954"/>
    <w:rsid w:val="00B40127"/>
    <w:rsid w:val="00C4228A"/>
    <w:rsid w:val="00C712AA"/>
    <w:rsid w:val="00D31CF8"/>
    <w:rsid w:val="00DA714B"/>
    <w:rsid w:val="00F45740"/>
    <w:rsid w:val="00F6051F"/>
    <w:rsid w:val="00FF58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7DBF435"/>
  <w15:chartTrackingRefBased/>
  <w15:docId w15:val="{F652C86A-D70E-45B4-9767-601FDC7E63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6111D"/>
    <w:pPr>
      <w:keepNext/>
      <w:widowControl/>
      <w:numPr>
        <w:numId w:val="1"/>
      </w:numPr>
      <w:spacing w:before="240" w:after="80"/>
      <w:outlineLvl w:val="0"/>
    </w:pPr>
    <w:rPr>
      <w:rFonts w:ascii="Helvetica" w:eastAsia="等线" w:hAnsi="Helvetica" w:cs="Times New Roman"/>
      <w:smallCaps/>
      <w:kern w:val="28"/>
      <w:sz w:val="20"/>
      <w:szCs w:val="20"/>
      <w:lang w:eastAsia="en-US"/>
    </w:rPr>
  </w:style>
  <w:style w:type="paragraph" w:styleId="2">
    <w:name w:val="heading 2"/>
    <w:basedOn w:val="a"/>
    <w:next w:val="a"/>
    <w:link w:val="20"/>
    <w:uiPriority w:val="9"/>
    <w:qFormat/>
    <w:rsid w:val="0026111D"/>
    <w:pPr>
      <w:keepNext/>
      <w:widowControl/>
      <w:numPr>
        <w:ilvl w:val="1"/>
        <w:numId w:val="1"/>
      </w:numPr>
      <w:spacing w:before="120" w:after="60"/>
      <w:outlineLvl w:val="1"/>
    </w:pPr>
    <w:rPr>
      <w:rFonts w:ascii="Helvetica" w:eastAsia="等线" w:hAnsi="Helvetica" w:cs="Times New Roman"/>
      <w:i/>
      <w:iCs/>
      <w:kern w:val="0"/>
      <w:sz w:val="20"/>
      <w:szCs w:val="20"/>
      <w:lang w:eastAsia="en-US"/>
    </w:rPr>
  </w:style>
  <w:style w:type="paragraph" w:styleId="3">
    <w:name w:val="heading 3"/>
    <w:basedOn w:val="a"/>
    <w:next w:val="a"/>
    <w:link w:val="30"/>
    <w:uiPriority w:val="9"/>
    <w:qFormat/>
    <w:rsid w:val="0026111D"/>
    <w:pPr>
      <w:keepNext/>
      <w:widowControl/>
      <w:numPr>
        <w:ilvl w:val="2"/>
        <w:numId w:val="1"/>
      </w:numPr>
      <w:outlineLvl w:val="2"/>
    </w:pPr>
    <w:rPr>
      <w:rFonts w:ascii="Helvetica" w:eastAsia="等线" w:hAnsi="Helvetica" w:cs="Times New Roman"/>
      <w:i/>
      <w:iCs/>
      <w:kern w:val="0"/>
      <w:sz w:val="18"/>
      <w:szCs w:val="20"/>
      <w:lang w:eastAsia="en-US"/>
    </w:rPr>
  </w:style>
  <w:style w:type="paragraph" w:styleId="4">
    <w:name w:val="heading 4"/>
    <w:basedOn w:val="a"/>
    <w:next w:val="a"/>
    <w:link w:val="40"/>
    <w:uiPriority w:val="9"/>
    <w:qFormat/>
    <w:rsid w:val="0026111D"/>
    <w:pPr>
      <w:keepNext/>
      <w:widowControl/>
      <w:numPr>
        <w:ilvl w:val="3"/>
        <w:numId w:val="1"/>
      </w:numPr>
      <w:spacing w:before="240" w:after="60"/>
      <w:outlineLvl w:val="3"/>
    </w:pPr>
    <w:rPr>
      <w:rFonts w:ascii="Times New Roman" w:eastAsia="等线" w:hAnsi="Times New Roman" w:cs="Times New Roman"/>
      <w:i/>
      <w:iCs/>
      <w:kern w:val="0"/>
      <w:sz w:val="18"/>
      <w:szCs w:val="18"/>
      <w:lang w:eastAsia="en-US"/>
    </w:rPr>
  </w:style>
  <w:style w:type="paragraph" w:styleId="5">
    <w:name w:val="heading 5"/>
    <w:basedOn w:val="a"/>
    <w:next w:val="a"/>
    <w:link w:val="50"/>
    <w:uiPriority w:val="9"/>
    <w:qFormat/>
    <w:rsid w:val="0026111D"/>
    <w:pPr>
      <w:widowControl/>
      <w:numPr>
        <w:ilvl w:val="4"/>
        <w:numId w:val="1"/>
      </w:numPr>
      <w:spacing w:before="240" w:after="60"/>
      <w:outlineLvl w:val="4"/>
    </w:pPr>
    <w:rPr>
      <w:rFonts w:ascii="Times New Roman" w:eastAsia="等线" w:hAnsi="Times New Roman" w:cs="Times New Roman"/>
      <w:kern w:val="0"/>
      <w:sz w:val="18"/>
      <w:szCs w:val="18"/>
      <w:lang w:eastAsia="en-US"/>
    </w:rPr>
  </w:style>
  <w:style w:type="paragraph" w:styleId="6">
    <w:name w:val="heading 6"/>
    <w:basedOn w:val="a"/>
    <w:next w:val="a"/>
    <w:link w:val="60"/>
    <w:uiPriority w:val="9"/>
    <w:qFormat/>
    <w:rsid w:val="0026111D"/>
    <w:pPr>
      <w:widowControl/>
      <w:numPr>
        <w:ilvl w:val="5"/>
        <w:numId w:val="1"/>
      </w:numPr>
      <w:spacing w:before="240" w:after="60"/>
      <w:outlineLvl w:val="5"/>
    </w:pPr>
    <w:rPr>
      <w:rFonts w:ascii="Times New Roman" w:eastAsia="等线" w:hAnsi="Times New Roman" w:cs="Times New Roman"/>
      <w:i/>
      <w:iCs/>
      <w:kern w:val="0"/>
      <w:sz w:val="16"/>
      <w:szCs w:val="16"/>
      <w:lang w:eastAsia="en-US"/>
    </w:rPr>
  </w:style>
  <w:style w:type="paragraph" w:styleId="7">
    <w:name w:val="heading 7"/>
    <w:basedOn w:val="a"/>
    <w:next w:val="a"/>
    <w:link w:val="70"/>
    <w:uiPriority w:val="9"/>
    <w:qFormat/>
    <w:rsid w:val="0026111D"/>
    <w:pPr>
      <w:widowControl/>
      <w:numPr>
        <w:ilvl w:val="6"/>
        <w:numId w:val="1"/>
      </w:numPr>
      <w:spacing w:before="240" w:after="60"/>
      <w:outlineLvl w:val="6"/>
    </w:pPr>
    <w:rPr>
      <w:rFonts w:ascii="Times New Roman" w:eastAsia="等线" w:hAnsi="Times New Roman" w:cs="Times New Roman"/>
      <w:kern w:val="0"/>
      <w:sz w:val="16"/>
      <w:szCs w:val="16"/>
      <w:lang w:eastAsia="en-US"/>
    </w:rPr>
  </w:style>
  <w:style w:type="paragraph" w:styleId="8">
    <w:name w:val="heading 8"/>
    <w:basedOn w:val="a"/>
    <w:next w:val="a"/>
    <w:link w:val="80"/>
    <w:uiPriority w:val="9"/>
    <w:qFormat/>
    <w:rsid w:val="0026111D"/>
    <w:pPr>
      <w:widowControl/>
      <w:numPr>
        <w:ilvl w:val="7"/>
        <w:numId w:val="1"/>
      </w:numPr>
      <w:spacing w:before="240" w:after="60"/>
      <w:outlineLvl w:val="7"/>
    </w:pPr>
    <w:rPr>
      <w:rFonts w:ascii="Times New Roman" w:eastAsia="等线" w:hAnsi="Times New Roman" w:cs="Times New Roman"/>
      <w:i/>
      <w:iCs/>
      <w:kern w:val="0"/>
      <w:sz w:val="16"/>
      <w:szCs w:val="16"/>
      <w:lang w:eastAsia="en-US"/>
    </w:rPr>
  </w:style>
  <w:style w:type="paragraph" w:styleId="9">
    <w:name w:val="heading 9"/>
    <w:basedOn w:val="a"/>
    <w:next w:val="a"/>
    <w:link w:val="90"/>
    <w:uiPriority w:val="9"/>
    <w:qFormat/>
    <w:rsid w:val="0026111D"/>
    <w:pPr>
      <w:widowControl/>
      <w:numPr>
        <w:ilvl w:val="8"/>
        <w:numId w:val="1"/>
      </w:numPr>
      <w:spacing w:before="240" w:after="60"/>
      <w:outlineLvl w:val="8"/>
    </w:pPr>
    <w:rPr>
      <w:rFonts w:ascii="Times New Roman" w:eastAsia="等线" w:hAnsi="Times New Roman" w:cs="Times New Roman"/>
      <w:kern w:val="0"/>
      <w:sz w:val="16"/>
      <w:szCs w:val="1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738D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738D0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738D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738D0"/>
    <w:rPr>
      <w:sz w:val="18"/>
      <w:szCs w:val="18"/>
    </w:rPr>
  </w:style>
  <w:style w:type="paragraph" w:styleId="a7">
    <w:name w:val="footnote text"/>
    <w:basedOn w:val="a"/>
    <w:link w:val="a8"/>
    <w:semiHidden/>
    <w:rsid w:val="002738D0"/>
    <w:pPr>
      <w:widowControl/>
      <w:ind w:firstLine="202"/>
    </w:pPr>
    <w:rPr>
      <w:rFonts w:ascii="Helvetica" w:eastAsia="等线" w:hAnsi="Helvetica" w:cs="Times New Roman"/>
      <w:kern w:val="0"/>
      <w:sz w:val="16"/>
      <w:szCs w:val="16"/>
      <w:lang w:eastAsia="en-US"/>
    </w:rPr>
  </w:style>
  <w:style w:type="character" w:customStyle="1" w:styleId="a8">
    <w:name w:val="脚注文本 字符"/>
    <w:basedOn w:val="a0"/>
    <w:link w:val="a7"/>
    <w:semiHidden/>
    <w:rsid w:val="002738D0"/>
    <w:rPr>
      <w:rFonts w:ascii="Helvetica" w:eastAsia="等线" w:hAnsi="Helvetica" w:cs="Times New Roman"/>
      <w:kern w:val="0"/>
      <w:sz w:val="16"/>
      <w:szCs w:val="16"/>
      <w:lang w:eastAsia="en-US"/>
    </w:rPr>
  </w:style>
  <w:style w:type="character" w:customStyle="1" w:styleId="10">
    <w:name w:val="标题 1 字符"/>
    <w:basedOn w:val="a0"/>
    <w:link w:val="1"/>
    <w:uiPriority w:val="9"/>
    <w:rsid w:val="0026111D"/>
    <w:rPr>
      <w:rFonts w:ascii="Helvetica" w:eastAsia="等线" w:hAnsi="Helvetica" w:cs="Times New Roman"/>
      <w:smallCaps/>
      <w:kern w:val="28"/>
      <w:sz w:val="20"/>
      <w:szCs w:val="20"/>
      <w:lang w:eastAsia="en-US"/>
    </w:rPr>
  </w:style>
  <w:style w:type="character" w:customStyle="1" w:styleId="20">
    <w:name w:val="标题 2 字符"/>
    <w:basedOn w:val="a0"/>
    <w:link w:val="2"/>
    <w:uiPriority w:val="9"/>
    <w:rsid w:val="0026111D"/>
    <w:rPr>
      <w:rFonts w:ascii="Helvetica" w:eastAsia="等线" w:hAnsi="Helvetica" w:cs="Times New Roman"/>
      <w:i/>
      <w:iCs/>
      <w:kern w:val="0"/>
      <w:sz w:val="20"/>
      <w:szCs w:val="20"/>
      <w:lang w:eastAsia="en-US"/>
    </w:rPr>
  </w:style>
  <w:style w:type="character" w:customStyle="1" w:styleId="30">
    <w:name w:val="标题 3 字符"/>
    <w:basedOn w:val="a0"/>
    <w:link w:val="3"/>
    <w:uiPriority w:val="9"/>
    <w:rsid w:val="0026111D"/>
    <w:rPr>
      <w:rFonts w:ascii="Helvetica" w:eastAsia="等线" w:hAnsi="Helvetica" w:cs="Times New Roman"/>
      <w:i/>
      <w:iCs/>
      <w:kern w:val="0"/>
      <w:sz w:val="18"/>
      <w:szCs w:val="20"/>
      <w:lang w:eastAsia="en-US"/>
    </w:rPr>
  </w:style>
  <w:style w:type="character" w:customStyle="1" w:styleId="40">
    <w:name w:val="标题 4 字符"/>
    <w:basedOn w:val="a0"/>
    <w:link w:val="4"/>
    <w:uiPriority w:val="9"/>
    <w:rsid w:val="0026111D"/>
    <w:rPr>
      <w:rFonts w:ascii="Times New Roman" w:eastAsia="等线" w:hAnsi="Times New Roman" w:cs="Times New Roman"/>
      <w:i/>
      <w:iCs/>
      <w:kern w:val="0"/>
      <w:sz w:val="18"/>
      <w:szCs w:val="18"/>
      <w:lang w:eastAsia="en-US"/>
    </w:rPr>
  </w:style>
  <w:style w:type="character" w:customStyle="1" w:styleId="50">
    <w:name w:val="标题 5 字符"/>
    <w:basedOn w:val="a0"/>
    <w:link w:val="5"/>
    <w:uiPriority w:val="9"/>
    <w:rsid w:val="0026111D"/>
    <w:rPr>
      <w:rFonts w:ascii="Times New Roman" w:eastAsia="等线" w:hAnsi="Times New Roman" w:cs="Times New Roman"/>
      <w:kern w:val="0"/>
      <w:sz w:val="18"/>
      <w:szCs w:val="18"/>
      <w:lang w:eastAsia="en-US"/>
    </w:rPr>
  </w:style>
  <w:style w:type="character" w:customStyle="1" w:styleId="60">
    <w:name w:val="标题 6 字符"/>
    <w:basedOn w:val="a0"/>
    <w:link w:val="6"/>
    <w:uiPriority w:val="9"/>
    <w:rsid w:val="0026111D"/>
    <w:rPr>
      <w:rFonts w:ascii="Times New Roman" w:eastAsia="等线" w:hAnsi="Times New Roman" w:cs="Times New Roman"/>
      <w:i/>
      <w:iCs/>
      <w:kern w:val="0"/>
      <w:sz w:val="16"/>
      <w:szCs w:val="16"/>
      <w:lang w:eastAsia="en-US"/>
    </w:rPr>
  </w:style>
  <w:style w:type="character" w:customStyle="1" w:styleId="70">
    <w:name w:val="标题 7 字符"/>
    <w:basedOn w:val="a0"/>
    <w:link w:val="7"/>
    <w:uiPriority w:val="9"/>
    <w:rsid w:val="0026111D"/>
    <w:rPr>
      <w:rFonts w:ascii="Times New Roman" w:eastAsia="等线" w:hAnsi="Times New Roman" w:cs="Times New Roman"/>
      <w:kern w:val="0"/>
      <w:sz w:val="16"/>
      <w:szCs w:val="16"/>
      <w:lang w:eastAsia="en-US"/>
    </w:rPr>
  </w:style>
  <w:style w:type="character" w:customStyle="1" w:styleId="80">
    <w:name w:val="标题 8 字符"/>
    <w:basedOn w:val="a0"/>
    <w:link w:val="8"/>
    <w:uiPriority w:val="9"/>
    <w:rsid w:val="0026111D"/>
    <w:rPr>
      <w:rFonts w:ascii="Times New Roman" w:eastAsia="等线" w:hAnsi="Times New Roman" w:cs="Times New Roman"/>
      <w:i/>
      <w:iCs/>
      <w:kern w:val="0"/>
      <w:sz w:val="16"/>
      <w:szCs w:val="16"/>
      <w:lang w:eastAsia="en-US"/>
    </w:rPr>
  </w:style>
  <w:style w:type="character" w:customStyle="1" w:styleId="90">
    <w:name w:val="标题 9 字符"/>
    <w:basedOn w:val="a0"/>
    <w:link w:val="9"/>
    <w:uiPriority w:val="9"/>
    <w:rsid w:val="0026111D"/>
    <w:rPr>
      <w:rFonts w:ascii="Times New Roman" w:eastAsia="等线" w:hAnsi="Times New Roman" w:cs="Times New Roman"/>
      <w:kern w:val="0"/>
      <w:sz w:val="16"/>
      <w:szCs w:val="16"/>
      <w:lang w:eastAsia="en-US"/>
    </w:rPr>
  </w:style>
  <w:style w:type="paragraph" w:customStyle="1" w:styleId="Abstract">
    <w:name w:val="Abstract"/>
    <w:basedOn w:val="a"/>
    <w:next w:val="a"/>
    <w:rsid w:val="0026111D"/>
    <w:pPr>
      <w:widowControl/>
      <w:spacing w:before="20"/>
      <w:ind w:firstLine="202"/>
    </w:pPr>
    <w:rPr>
      <w:rFonts w:ascii="Helvetica" w:eastAsia="等线" w:hAnsi="Helvetica" w:cs="Times New Roman"/>
      <w:b/>
      <w:bCs/>
      <w:kern w:val="0"/>
      <w:sz w:val="18"/>
      <w:szCs w:val="18"/>
      <w:lang w:eastAsia="en-US"/>
    </w:rPr>
  </w:style>
  <w:style w:type="paragraph" w:customStyle="1" w:styleId="ReferenceHead">
    <w:name w:val="Reference Head"/>
    <w:basedOn w:val="1"/>
    <w:link w:val="ReferenceHeadChar"/>
    <w:rsid w:val="0026111D"/>
    <w:pPr>
      <w:numPr>
        <w:numId w:val="0"/>
      </w:numPr>
    </w:pPr>
  </w:style>
  <w:style w:type="character" w:customStyle="1" w:styleId="ReferenceHeadChar">
    <w:name w:val="Reference Head Char"/>
    <w:link w:val="ReferenceHead"/>
    <w:rsid w:val="0026111D"/>
    <w:rPr>
      <w:rFonts w:ascii="Helvetica" w:eastAsia="等线" w:hAnsi="Helvetica" w:cs="Times New Roman"/>
      <w:smallCaps/>
      <w:kern w:val="28"/>
      <w:sz w:val="20"/>
      <w:szCs w:val="20"/>
      <w:lang w:eastAsia="en-US"/>
    </w:rPr>
  </w:style>
  <w:style w:type="character" w:customStyle="1" w:styleId="MTEquationSection">
    <w:name w:val="MTEquationSection"/>
    <w:rsid w:val="0026111D"/>
    <w:rPr>
      <w:rFonts w:ascii="Times" w:hAnsi="Times"/>
      <w:vanish/>
      <w:color w:val="FF0000"/>
      <w:sz w:val="18"/>
      <w:szCs w:val="18"/>
    </w:rPr>
  </w:style>
  <w:style w:type="paragraph" w:customStyle="1" w:styleId="MTDisplayEquation">
    <w:name w:val="MTDisplayEquation"/>
    <w:basedOn w:val="a7"/>
    <w:next w:val="a"/>
    <w:link w:val="MTDisplayEquation0"/>
    <w:rsid w:val="0026111D"/>
    <w:pPr>
      <w:tabs>
        <w:tab w:val="center" w:pos="2520"/>
        <w:tab w:val="right" w:pos="5040"/>
      </w:tabs>
      <w:ind w:firstLine="204"/>
    </w:pPr>
    <w:rPr>
      <w:rFonts w:ascii="Times" w:hAnsi="Times"/>
    </w:rPr>
  </w:style>
  <w:style w:type="character" w:customStyle="1" w:styleId="MTDisplayEquation0">
    <w:name w:val="MTDisplayEquation 字符"/>
    <w:link w:val="MTDisplayEquation"/>
    <w:rsid w:val="0026111D"/>
    <w:rPr>
      <w:rFonts w:ascii="Times" w:eastAsia="等线" w:hAnsi="Times" w:cs="Times New Roman"/>
      <w:kern w:val="0"/>
      <w:sz w:val="16"/>
      <w:szCs w:val="16"/>
      <w:lang w:eastAsia="en-US"/>
    </w:rPr>
  </w:style>
  <w:style w:type="paragraph" w:styleId="a9">
    <w:name w:val="List Paragraph"/>
    <w:basedOn w:val="a"/>
    <w:uiPriority w:val="34"/>
    <w:qFormat/>
    <w:rsid w:val="00972457"/>
    <w:pPr>
      <w:ind w:firstLineChars="200" w:firstLine="420"/>
    </w:pPr>
    <w:rPr>
      <w:rFonts w:ascii="等线" w:eastAsia="等线" w:hAnsi="等线" w:cs="Times New Roman"/>
    </w:rPr>
  </w:style>
  <w:style w:type="paragraph" w:styleId="aa">
    <w:name w:val="Normal (Web)"/>
    <w:basedOn w:val="a"/>
    <w:uiPriority w:val="99"/>
    <w:unhideWhenUsed/>
    <w:rsid w:val="0075307D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015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8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507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8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28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3.wmf"/><Relationship Id="rId21" Type="http://schemas.openxmlformats.org/officeDocument/2006/relationships/oleObject" Target="embeddings/oleObject8.bin"/><Relationship Id="rId42" Type="http://schemas.openxmlformats.org/officeDocument/2006/relationships/oleObject" Target="embeddings/oleObject19.bin"/><Relationship Id="rId63" Type="http://schemas.openxmlformats.org/officeDocument/2006/relationships/image" Target="media/image27.wmf"/><Relationship Id="rId84" Type="http://schemas.openxmlformats.org/officeDocument/2006/relationships/oleObject" Target="embeddings/oleObject41.bin"/><Relationship Id="rId138" Type="http://schemas.openxmlformats.org/officeDocument/2006/relationships/oleObject" Target="embeddings/oleObject61.bin"/><Relationship Id="rId159" Type="http://schemas.openxmlformats.org/officeDocument/2006/relationships/image" Target="media/image74.wmf"/><Relationship Id="rId170" Type="http://schemas.openxmlformats.org/officeDocument/2006/relationships/oleObject" Target="embeddings/oleObject77.bin"/><Relationship Id="rId191" Type="http://schemas.openxmlformats.org/officeDocument/2006/relationships/image" Target="media/image90.wmf"/><Relationship Id="rId205" Type="http://schemas.openxmlformats.org/officeDocument/2006/relationships/image" Target="media/image97.wmf"/><Relationship Id="rId226" Type="http://schemas.openxmlformats.org/officeDocument/2006/relationships/oleObject" Target="embeddings/oleObject105.bin"/><Relationship Id="rId247" Type="http://schemas.openxmlformats.org/officeDocument/2006/relationships/image" Target="media/image118.emf"/><Relationship Id="rId107" Type="http://schemas.openxmlformats.org/officeDocument/2006/relationships/image" Target="media/image48.wmf"/><Relationship Id="rId11" Type="http://schemas.openxmlformats.org/officeDocument/2006/relationships/oleObject" Target="embeddings/oleObject2.bin"/><Relationship Id="rId32" Type="http://schemas.openxmlformats.org/officeDocument/2006/relationships/oleObject" Target="embeddings/oleObject14.bin"/><Relationship Id="rId53" Type="http://schemas.openxmlformats.org/officeDocument/2006/relationships/image" Target="media/image22.wmf"/><Relationship Id="rId74" Type="http://schemas.openxmlformats.org/officeDocument/2006/relationships/oleObject" Target="embeddings/oleObject36.bin"/><Relationship Id="rId128" Type="http://schemas.openxmlformats.org/officeDocument/2006/relationships/package" Target="embeddings/Microsoft_Visio_Drawing3.vsdx"/><Relationship Id="rId149" Type="http://schemas.openxmlformats.org/officeDocument/2006/relationships/image" Target="media/image69.wmf"/><Relationship Id="rId5" Type="http://schemas.openxmlformats.org/officeDocument/2006/relationships/webSettings" Target="webSettings.xml"/><Relationship Id="rId95" Type="http://schemas.openxmlformats.org/officeDocument/2006/relationships/image" Target="media/image42.wmf"/><Relationship Id="rId160" Type="http://schemas.openxmlformats.org/officeDocument/2006/relationships/oleObject" Target="embeddings/oleObject72.bin"/><Relationship Id="rId181" Type="http://schemas.openxmlformats.org/officeDocument/2006/relationships/image" Target="media/image85.wmf"/><Relationship Id="rId216" Type="http://schemas.openxmlformats.org/officeDocument/2006/relationships/oleObject" Target="embeddings/oleObject100.bin"/><Relationship Id="rId237" Type="http://schemas.openxmlformats.org/officeDocument/2006/relationships/image" Target="media/image113.wmf"/><Relationship Id="rId22" Type="http://schemas.openxmlformats.org/officeDocument/2006/relationships/image" Target="media/image7.wmf"/><Relationship Id="rId43" Type="http://schemas.openxmlformats.org/officeDocument/2006/relationships/image" Target="media/image17.wmf"/><Relationship Id="rId64" Type="http://schemas.openxmlformats.org/officeDocument/2006/relationships/oleObject" Target="embeddings/oleObject30.bin"/><Relationship Id="rId118" Type="http://schemas.openxmlformats.org/officeDocument/2006/relationships/oleObject" Target="embeddings/oleObject58.bin"/><Relationship Id="rId139" Type="http://schemas.openxmlformats.org/officeDocument/2006/relationships/image" Target="media/image64.wmf"/><Relationship Id="rId85" Type="http://schemas.openxmlformats.org/officeDocument/2006/relationships/image" Target="media/image37.wmf"/><Relationship Id="rId150" Type="http://schemas.openxmlformats.org/officeDocument/2006/relationships/oleObject" Target="embeddings/oleObject67.bin"/><Relationship Id="rId171" Type="http://schemas.openxmlformats.org/officeDocument/2006/relationships/image" Target="media/image80.wmf"/><Relationship Id="rId192" Type="http://schemas.openxmlformats.org/officeDocument/2006/relationships/oleObject" Target="embeddings/oleObject88.bin"/><Relationship Id="rId206" Type="http://schemas.openxmlformats.org/officeDocument/2006/relationships/oleObject" Target="embeddings/oleObject95.bin"/><Relationship Id="rId227" Type="http://schemas.openxmlformats.org/officeDocument/2006/relationships/image" Target="media/image108.wmf"/><Relationship Id="rId248" Type="http://schemas.openxmlformats.org/officeDocument/2006/relationships/package" Target="embeddings/Microsoft_Visio_Drawing11.vsdx"/><Relationship Id="rId12" Type="http://schemas.openxmlformats.org/officeDocument/2006/relationships/image" Target="media/image3.wmf"/><Relationship Id="rId33" Type="http://schemas.openxmlformats.org/officeDocument/2006/relationships/image" Target="media/image12.wmf"/><Relationship Id="rId108" Type="http://schemas.openxmlformats.org/officeDocument/2006/relationships/oleObject" Target="embeddings/oleObject53.bin"/><Relationship Id="rId129" Type="http://schemas.openxmlformats.org/officeDocument/2006/relationships/image" Target="media/image59.emf"/><Relationship Id="rId54" Type="http://schemas.openxmlformats.org/officeDocument/2006/relationships/oleObject" Target="embeddings/oleObject25.bin"/><Relationship Id="rId75" Type="http://schemas.openxmlformats.org/officeDocument/2006/relationships/image" Target="media/image32.wmf"/><Relationship Id="rId96" Type="http://schemas.openxmlformats.org/officeDocument/2006/relationships/oleObject" Target="embeddings/oleObject47.bin"/><Relationship Id="rId140" Type="http://schemas.openxmlformats.org/officeDocument/2006/relationships/oleObject" Target="embeddings/oleObject62.bin"/><Relationship Id="rId161" Type="http://schemas.openxmlformats.org/officeDocument/2006/relationships/image" Target="media/image75.wmf"/><Relationship Id="rId182" Type="http://schemas.openxmlformats.org/officeDocument/2006/relationships/oleObject" Target="embeddings/oleObject83.bin"/><Relationship Id="rId217" Type="http://schemas.openxmlformats.org/officeDocument/2006/relationships/image" Target="media/image103.wmf"/><Relationship Id="rId6" Type="http://schemas.openxmlformats.org/officeDocument/2006/relationships/footnotes" Target="footnotes.xml"/><Relationship Id="rId238" Type="http://schemas.openxmlformats.org/officeDocument/2006/relationships/oleObject" Target="embeddings/oleObject111.bin"/><Relationship Id="rId23" Type="http://schemas.openxmlformats.org/officeDocument/2006/relationships/oleObject" Target="embeddings/oleObject9.bin"/><Relationship Id="rId119" Type="http://schemas.openxmlformats.org/officeDocument/2006/relationships/image" Target="media/image54.wmf"/><Relationship Id="rId44" Type="http://schemas.openxmlformats.org/officeDocument/2006/relationships/oleObject" Target="embeddings/oleObject20.bin"/><Relationship Id="rId65" Type="http://schemas.openxmlformats.org/officeDocument/2006/relationships/image" Target="media/image28.wmf"/><Relationship Id="rId86" Type="http://schemas.openxmlformats.org/officeDocument/2006/relationships/oleObject" Target="embeddings/oleObject42.bin"/><Relationship Id="rId130" Type="http://schemas.openxmlformats.org/officeDocument/2006/relationships/package" Target="embeddings/Microsoft_Visio_Drawing4.vsdx"/><Relationship Id="rId151" Type="http://schemas.openxmlformats.org/officeDocument/2006/relationships/image" Target="media/image70.wmf"/><Relationship Id="rId172" Type="http://schemas.openxmlformats.org/officeDocument/2006/relationships/oleObject" Target="embeddings/oleObject78.bin"/><Relationship Id="rId193" Type="http://schemas.openxmlformats.org/officeDocument/2006/relationships/image" Target="media/image91.wmf"/><Relationship Id="rId207" Type="http://schemas.openxmlformats.org/officeDocument/2006/relationships/image" Target="media/image98.wmf"/><Relationship Id="rId228" Type="http://schemas.openxmlformats.org/officeDocument/2006/relationships/oleObject" Target="embeddings/oleObject106.bin"/><Relationship Id="rId249" Type="http://schemas.openxmlformats.org/officeDocument/2006/relationships/image" Target="media/image119.emf"/><Relationship Id="rId13" Type="http://schemas.openxmlformats.org/officeDocument/2006/relationships/oleObject" Target="embeddings/oleObject3.bin"/><Relationship Id="rId109" Type="http://schemas.openxmlformats.org/officeDocument/2006/relationships/image" Target="media/image49.wmf"/><Relationship Id="rId34" Type="http://schemas.openxmlformats.org/officeDocument/2006/relationships/oleObject" Target="embeddings/oleObject15.bin"/><Relationship Id="rId55" Type="http://schemas.openxmlformats.org/officeDocument/2006/relationships/image" Target="media/image23.wmf"/><Relationship Id="rId76" Type="http://schemas.openxmlformats.org/officeDocument/2006/relationships/oleObject" Target="embeddings/oleObject37.bin"/><Relationship Id="rId97" Type="http://schemas.openxmlformats.org/officeDocument/2006/relationships/image" Target="media/image43.wmf"/><Relationship Id="rId120" Type="http://schemas.openxmlformats.org/officeDocument/2006/relationships/oleObject" Target="embeddings/oleObject59.bin"/><Relationship Id="rId141" Type="http://schemas.openxmlformats.org/officeDocument/2006/relationships/image" Target="media/image65.wmf"/><Relationship Id="rId7" Type="http://schemas.openxmlformats.org/officeDocument/2006/relationships/endnotes" Target="endnotes.xml"/><Relationship Id="rId162" Type="http://schemas.openxmlformats.org/officeDocument/2006/relationships/oleObject" Target="embeddings/oleObject73.bin"/><Relationship Id="rId183" Type="http://schemas.openxmlformats.org/officeDocument/2006/relationships/image" Target="media/image86.wmf"/><Relationship Id="rId218" Type="http://schemas.openxmlformats.org/officeDocument/2006/relationships/oleObject" Target="embeddings/oleObject101.bin"/><Relationship Id="rId239" Type="http://schemas.openxmlformats.org/officeDocument/2006/relationships/image" Target="media/image114.emf"/><Relationship Id="rId250" Type="http://schemas.openxmlformats.org/officeDocument/2006/relationships/package" Target="embeddings/Microsoft_Visio_Drawing12.vsdx"/><Relationship Id="rId24" Type="http://schemas.openxmlformats.org/officeDocument/2006/relationships/image" Target="media/image8.wmf"/><Relationship Id="rId45" Type="http://schemas.openxmlformats.org/officeDocument/2006/relationships/image" Target="media/image18.wmf"/><Relationship Id="rId66" Type="http://schemas.openxmlformats.org/officeDocument/2006/relationships/oleObject" Target="embeddings/oleObject31.bin"/><Relationship Id="rId87" Type="http://schemas.openxmlformats.org/officeDocument/2006/relationships/image" Target="media/image38.wmf"/><Relationship Id="rId110" Type="http://schemas.openxmlformats.org/officeDocument/2006/relationships/oleObject" Target="embeddings/oleObject54.bin"/><Relationship Id="rId131" Type="http://schemas.openxmlformats.org/officeDocument/2006/relationships/image" Target="media/image60.emf"/><Relationship Id="rId152" Type="http://schemas.openxmlformats.org/officeDocument/2006/relationships/oleObject" Target="embeddings/oleObject68.bin"/><Relationship Id="rId173" Type="http://schemas.openxmlformats.org/officeDocument/2006/relationships/image" Target="media/image81.wmf"/><Relationship Id="rId194" Type="http://schemas.openxmlformats.org/officeDocument/2006/relationships/oleObject" Target="embeddings/oleObject89.bin"/><Relationship Id="rId208" Type="http://schemas.openxmlformats.org/officeDocument/2006/relationships/oleObject" Target="embeddings/oleObject96.bin"/><Relationship Id="rId229" Type="http://schemas.openxmlformats.org/officeDocument/2006/relationships/image" Target="media/image109.wmf"/><Relationship Id="rId240" Type="http://schemas.openxmlformats.org/officeDocument/2006/relationships/package" Target="embeddings/Microsoft_Visio_Drawing7.vsdx"/><Relationship Id="rId14" Type="http://schemas.openxmlformats.org/officeDocument/2006/relationships/image" Target="media/image4.wmf"/><Relationship Id="rId35" Type="http://schemas.openxmlformats.org/officeDocument/2006/relationships/image" Target="media/image13.wmf"/><Relationship Id="rId56" Type="http://schemas.openxmlformats.org/officeDocument/2006/relationships/oleObject" Target="embeddings/oleObject26.bin"/><Relationship Id="rId77" Type="http://schemas.openxmlformats.org/officeDocument/2006/relationships/image" Target="media/image33.wmf"/><Relationship Id="rId100" Type="http://schemas.openxmlformats.org/officeDocument/2006/relationships/oleObject" Target="embeddings/oleObject49.bin"/><Relationship Id="rId8" Type="http://schemas.openxmlformats.org/officeDocument/2006/relationships/image" Target="media/image1.wmf"/><Relationship Id="rId98" Type="http://schemas.openxmlformats.org/officeDocument/2006/relationships/oleObject" Target="embeddings/oleObject48.bin"/><Relationship Id="rId121" Type="http://schemas.openxmlformats.org/officeDocument/2006/relationships/image" Target="media/image55.emf"/><Relationship Id="rId142" Type="http://schemas.openxmlformats.org/officeDocument/2006/relationships/oleObject" Target="embeddings/oleObject63.bin"/><Relationship Id="rId163" Type="http://schemas.openxmlformats.org/officeDocument/2006/relationships/image" Target="media/image76.wmf"/><Relationship Id="rId184" Type="http://schemas.openxmlformats.org/officeDocument/2006/relationships/oleObject" Target="embeddings/oleObject84.bin"/><Relationship Id="rId219" Type="http://schemas.openxmlformats.org/officeDocument/2006/relationships/image" Target="media/image104.wmf"/><Relationship Id="rId230" Type="http://schemas.openxmlformats.org/officeDocument/2006/relationships/oleObject" Target="embeddings/oleObject107.bin"/><Relationship Id="rId251" Type="http://schemas.openxmlformats.org/officeDocument/2006/relationships/header" Target="header1.xml"/><Relationship Id="rId25" Type="http://schemas.openxmlformats.org/officeDocument/2006/relationships/oleObject" Target="embeddings/oleObject10.bin"/><Relationship Id="rId46" Type="http://schemas.openxmlformats.org/officeDocument/2006/relationships/oleObject" Target="embeddings/oleObject21.bin"/><Relationship Id="rId67" Type="http://schemas.openxmlformats.org/officeDocument/2006/relationships/image" Target="media/image29.wmf"/><Relationship Id="rId88" Type="http://schemas.openxmlformats.org/officeDocument/2006/relationships/oleObject" Target="embeddings/oleObject43.bin"/><Relationship Id="rId111" Type="http://schemas.openxmlformats.org/officeDocument/2006/relationships/image" Target="media/image50.wmf"/><Relationship Id="rId132" Type="http://schemas.openxmlformats.org/officeDocument/2006/relationships/package" Target="embeddings/Microsoft_Visio_Drawing5.vsdx"/><Relationship Id="rId153" Type="http://schemas.openxmlformats.org/officeDocument/2006/relationships/image" Target="media/image71.wmf"/><Relationship Id="rId174" Type="http://schemas.openxmlformats.org/officeDocument/2006/relationships/oleObject" Target="embeddings/oleObject79.bin"/><Relationship Id="rId195" Type="http://schemas.openxmlformats.org/officeDocument/2006/relationships/image" Target="media/image92.wmf"/><Relationship Id="rId209" Type="http://schemas.openxmlformats.org/officeDocument/2006/relationships/image" Target="media/image99.wmf"/><Relationship Id="rId220" Type="http://schemas.openxmlformats.org/officeDocument/2006/relationships/oleObject" Target="embeddings/oleObject102.bin"/><Relationship Id="rId241" Type="http://schemas.openxmlformats.org/officeDocument/2006/relationships/image" Target="media/image115.emf"/><Relationship Id="rId15" Type="http://schemas.openxmlformats.org/officeDocument/2006/relationships/oleObject" Target="embeddings/oleObject4.bin"/><Relationship Id="rId36" Type="http://schemas.openxmlformats.org/officeDocument/2006/relationships/oleObject" Target="embeddings/oleObject16.bin"/><Relationship Id="rId57" Type="http://schemas.openxmlformats.org/officeDocument/2006/relationships/image" Target="media/image24.wmf"/><Relationship Id="rId78" Type="http://schemas.openxmlformats.org/officeDocument/2006/relationships/oleObject" Target="embeddings/oleObject38.bin"/><Relationship Id="rId99" Type="http://schemas.openxmlformats.org/officeDocument/2006/relationships/image" Target="media/image44.wmf"/><Relationship Id="rId101" Type="http://schemas.openxmlformats.org/officeDocument/2006/relationships/image" Target="media/image45.wmf"/><Relationship Id="rId122" Type="http://schemas.openxmlformats.org/officeDocument/2006/relationships/package" Target="embeddings/Microsoft_Visio_Drawing.vsdx"/><Relationship Id="rId143" Type="http://schemas.openxmlformats.org/officeDocument/2006/relationships/image" Target="media/image66.wmf"/><Relationship Id="rId164" Type="http://schemas.openxmlformats.org/officeDocument/2006/relationships/oleObject" Target="embeddings/oleObject74.bin"/><Relationship Id="rId185" Type="http://schemas.openxmlformats.org/officeDocument/2006/relationships/image" Target="media/image87.wmf"/><Relationship Id="rId9" Type="http://schemas.openxmlformats.org/officeDocument/2006/relationships/oleObject" Target="embeddings/oleObject1.bin"/><Relationship Id="rId210" Type="http://schemas.openxmlformats.org/officeDocument/2006/relationships/oleObject" Target="embeddings/oleObject97.bin"/><Relationship Id="rId26" Type="http://schemas.openxmlformats.org/officeDocument/2006/relationships/oleObject" Target="embeddings/oleObject11.bin"/><Relationship Id="rId231" Type="http://schemas.openxmlformats.org/officeDocument/2006/relationships/image" Target="media/image110.wmf"/><Relationship Id="rId252" Type="http://schemas.openxmlformats.org/officeDocument/2006/relationships/header" Target="header2.xml"/><Relationship Id="rId47" Type="http://schemas.openxmlformats.org/officeDocument/2006/relationships/image" Target="media/image19.wmf"/><Relationship Id="rId68" Type="http://schemas.openxmlformats.org/officeDocument/2006/relationships/oleObject" Target="embeddings/oleObject32.bin"/><Relationship Id="rId89" Type="http://schemas.openxmlformats.org/officeDocument/2006/relationships/image" Target="media/image39.wmf"/><Relationship Id="rId112" Type="http://schemas.openxmlformats.org/officeDocument/2006/relationships/oleObject" Target="embeddings/oleObject55.bin"/><Relationship Id="rId133" Type="http://schemas.openxmlformats.org/officeDocument/2006/relationships/image" Target="media/image61.emf"/><Relationship Id="rId154" Type="http://schemas.openxmlformats.org/officeDocument/2006/relationships/oleObject" Target="embeddings/oleObject69.bin"/><Relationship Id="rId175" Type="http://schemas.openxmlformats.org/officeDocument/2006/relationships/image" Target="media/image82.wmf"/><Relationship Id="rId196" Type="http://schemas.openxmlformats.org/officeDocument/2006/relationships/oleObject" Target="embeddings/oleObject90.bin"/><Relationship Id="rId200" Type="http://schemas.openxmlformats.org/officeDocument/2006/relationships/oleObject" Target="embeddings/oleObject92.bin"/><Relationship Id="rId16" Type="http://schemas.openxmlformats.org/officeDocument/2006/relationships/image" Target="media/image5.wmf"/><Relationship Id="rId221" Type="http://schemas.openxmlformats.org/officeDocument/2006/relationships/image" Target="media/image105.wmf"/><Relationship Id="rId242" Type="http://schemas.openxmlformats.org/officeDocument/2006/relationships/package" Target="embeddings/Microsoft_Visio_Drawing8.vsdx"/><Relationship Id="rId37" Type="http://schemas.openxmlformats.org/officeDocument/2006/relationships/image" Target="media/image14.wmf"/><Relationship Id="rId58" Type="http://schemas.openxmlformats.org/officeDocument/2006/relationships/oleObject" Target="embeddings/oleObject27.bin"/><Relationship Id="rId79" Type="http://schemas.openxmlformats.org/officeDocument/2006/relationships/image" Target="media/image34.wmf"/><Relationship Id="rId102" Type="http://schemas.openxmlformats.org/officeDocument/2006/relationships/oleObject" Target="embeddings/oleObject50.bin"/><Relationship Id="rId123" Type="http://schemas.openxmlformats.org/officeDocument/2006/relationships/image" Target="media/image56.emf"/><Relationship Id="rId144" Type="http://schemas.openxmlformats.org/officeDocument/2006/relationships/oleObject" Target="embeddings/oleObject64.bin"/><Relationship Id="rId90" Type="http://schemas.openxmlformats.org/officeDocument/2006/relationships/oleObject" Target="embeddings/oleObject44.bin"/><Relationship Id="rId165" Type="http://schemas.openxmlformats.org/officeDocument/2006/relationships/image" Target="media/image77.wmf"/><Relationship Id="rId186" Type="http://schemas.openxmlformats.org/officeDocument/2006/relationships/oleObject" Target="embeddings/oleObject85.bin"/><Relationship Id="rId211" Type="http://schemas.openxmlformats.org/officeDocument/2006/relationships/image" Target="media/image100.wmf"/><Relationship Id="rId232" Type="http://schemas.openxmlformats.org/officeDocument/2006/relationships/oleObject" Target="embeddings/oleObject108.bin"/><Relationship Id="rId253" Type="http://schemas.openxmlformats.org/officeDocument/2006/relationships/fontTable" Target="fontTable.xml"/><Relationship Id="rId27" Type="http://schemas.openxmlformats.org/officeDocument/2006/relationships/image" Target="media/image9.wmf"/><Relationship Id="rId48" Type="http://schemas.openxmlformats.org/officeDocument/2006/relationships/oleObject" Target="embeddings/oleObject22.bin"/><Relationship Id="rId69" Type="http://schemas.openxmlformats.org/officeDocument/2006/relationships/image" Target="media/image30.wmf"/><Relationship Id="rId113" Type="http://schemas.openxmlformats.org/officeDocument/2006/relationships/image" Target="media/image51.wmf"/><Relationship Id="rId134" Type="http://schemas.openxmlformats.org/officeDocument/2006/relationships/package" Target="embeddings/Microsoft_Visio_Drawing6.vsdx"/><Relationship Id="rId80" Type="http://schemas.openxmlformats.org/officeDocument/2006/relationships/oleObject" Target="embeddings/oleObject39.bin"/><Relationship Id="rId155" Type="http://schemas.openxmlformats.org/officeDocument/2006/relationships/image" Target="media/image72.wmf"/><Relationship Id="rId176" Type="http://schemas.openxmlformats.org/officeDocument/2006/relationships/oleObject" Target="embeddings/oleObject80.bin"/><Relationship Id="rId197" Type="http://schemas.openxmlformats.org/officeDocument/2006/relationships/image" Target="media/image93.wmf"/><Relationship Id="rId201" Type="http://schemas.openxmlformats.org/officeDocument/2006/relationships/image" Target="media/image95.wmf"/><Relationship Id="rId222" Type="http://schemas.openxmlformats.org/officeDocument/2006/relationships/oleObject" Target="embeddings/oleObject103.bin"/><Relationship Id="rId243" Type="http://schemas.openxmlformats.org/officeDocument/2006/relationships/image" Target="media/image116.emf"/><Relationship Id="rId17" Type="http://schemas.openxmlformats.org/officeDocument/2006/relationships/oleObject" Target="embeddings/oleObject5.bin"/><Relationship Id="rId38" Type="http://schemas.openxmlformats.org/officeDocument/2006/relationships/oleObject" Target="embeddings/oleObject17.bin"/><Relationship Id="rId59" Type="http://schemas.openxmlformats.org/officeDocument/2006/relationships/image" Target="media/image25.wmf"/><Relationship Id="rId103" Type="http://schemas.openxmlformats.org/officeDocument/2006/relationships/image" Target="media/image46.wmf"/><Relationship Id="rId124" Type="http://schemas.openxmlformats.org/officeDocument/2006/relationships/package" Target="embeddings/Microsoft_Visio_Drawing1.vsdx"/><Relationship Id="rId70" Type="http://schemas.openxmlformats.org/officeDocument/2006/relationships/oleObject" Target="embeddings/oleObject33.bin"/><Relationship Id="rId91" Type="http://schemas.openxmlformats.org/officeDocument/2006/relationships/image" Target="media/image40.wmf"/><Relationship Id="rId145" Type="http://schemas.openxmlformats.org/officeDocument/2006/relationships/image" Target="media/image67.wmf"/><Relationship Id="rId166" Type="http://schemas.openxmlformats.org/officeDocument/2006/relationships/oleObject" Target="embeddings/oleObject75.bin"/><Relationship Id="rId187" Type="http://schemas.openxmlformats.org/officeDocument/2006/relationships/image" Target="media/image88.wmf"/><Relationship Id="rId1" Type="http://schemas.openxmlformats.org/officeDocument/2006/relationships/customXml" Target="../customXml/item1.xml"/><Relationship Id="rId212" Type="http://schemas.openxmlformats.org/officeDocument/2006/relationships/oleObject" Target="embeddings/oleObject98.bin"/><Relationship Id="rId233" Type="http://schemas.openxmlformats.org/officeDocument/2006/relationships/image" Target="media/image111.wmf"/><Relationship Id="rId254" Type="http://schemas.openxmlformats.org/officeDocument/2006/relationships/theme" Target="theme/theme1.xml"/><Relationship Id="rId28" Type="http://schemas.openxmlformats.org/officeDocument/2006/relationships/oleObject" Target="embeddings/oleObject12.bin"/><Relationship Id="rId49" Type="http://schemas.openxmlformats.org/officeDocument/2006/relationships/image" Target="media/image20.wmf"/><Relationship Id="rId114" Type="http://schemas.openxmlformats.org/officeDocument/2006/relationships/oleObject" Target="embeddings/oleObject56.bin"/><Relationship Id="rId60" Type="http://schemas.openxmlformats.org/officeDocument/2006/relationships/oleObject" Target="embeddings/oleObject28.bin"/><Relationship Id="rId81" Type="http://schemas.openxmlformats.org/officeDocument/2006/relationships/image" Target="media/image35.wmf"/><Relationship Id="rId135" Type="http://schemas.openxmlformats.org/officeDocument/2006/relationships/image" Target="media/image62.wmf"/><Relationship Id="rId156" Type="http://schemas.openxmlformats.org/officeDocument/2006/relationships/oleObject" Target="embeddings/oleObject70.bin"/><Relationship Id="rId177" Type="http://schemas.openxmlformats.org/officeDocument/2006/relationships/image" Target="media/image83.wmf"/><Relationship Id="rId198" Type="http://schemas.openxmlformats.org/officeDocument/2006/relationships/oleObject" Target="embeddings/oleObject91.bin"/><Relationship Id="rId202" Type="http://schemas.openxmlformats.org/officeDocument/2006/relationships/oleObject" Target="embeddings/oleObject93.bin"/><Relationship Id="rId223" Type="http://schemas.openxmlformats.org/officeDocument/2006/relationships/image" Target="media/image106.wmf"/><Relationship Id="rId244" Type="http://schemas.openxmlformats.org/officeDocument/2006/relationships/package" Target="embeddings/Microsoft_Visio_Drawing9.vsdx"/><Relationship Id="rId18" Type="http://schemas.openxmlformats.org/officeDocument/2006/relationships/image" Target="media/image6.wmf"/><Relationship Id="rId39" Type="http://schemas.openxmlformats.org/officeDocument/2006/relationships/image" Target="media/image15.wmf"/><Relationship Id="rId50" Type="http://schemas.openxmlformats.org/officeDocument/2006/relationships/oleObject" Target="embeddings/oleObject23.bin"/><Relationship Id="rId104" Type="http://schemas.openxmlformats.org/officeDocument/2006/relationships/oleObject" Target="embeddings/oleObject51.bin"/><Relationship Id="rId125" Type="http://schemas.openxmlformats.org/officeDocument/2006/relationships/image" Target="media/image57.emf"/><Relationship Id="rId146" Type="http://schemas.openxmlformats.org/officeDocument/2006/relationships/oleObject" Target="embeddings/oleObject65.bin"/><Relationship Id="rId167" Type="http://schemas.openxmlformats.org/officeDocument/2006/relationships/image" Target="media/image78.wmf"/><Relationship Id="rId188" Type="http://schemas.openxmlformats.org/officeDocument/2006/relationships/oleObject" Target="embeddings/oleObject86.bin"/><Relationship Id="rId71" Type="http://schemas.openxmlformats.org/officeDocument/2006/relationships/image" Target="media/image31.wmf"/><Relationship Id="rId92" Type="http://schemas.openxmlformats.org/officeDocument/2006/relationships/oleObject" Target="embeddings/oleObject45.bin"/><Relationship Id="rId213" Type="http://schemas.openxmlformats.org/officeDocument/2006/relationships/image" Target="media/image101.wmf"/><Relationship Id="rId234" Type="http://schemas.openxmlformats.org/officeDocument/2006/relationships/oleObject" Target="embeddings/oleObject109.bin"/><Relationship Id="rId2" Type="http://schemas.openxmlformats.org/officeDocument/2006/relationships/numbering" Target="numbering.xml"/><Relationship Id="rId29" Type="http://schemas.openxmlformats.org/officeDocument/2006/relationships/image" Target="media/image10.wmf"/><Relationship Id="rId40" Type="http://schemas.openxmlformats.org/officeDocument/2006/relationships/oleObject" Target="embeddings/oleObject18.bin"/><Relationship Id="rId115" Type="http://schemas.openxmlformats.org/officeDocument/2006/relationships/image" Target="media/image52.wmf"/><Relationship Id="rId136" Type="http://schemas.openxmlformats.org/officeDocument/2006/relationships/oleObject" Target="embeddings/oleObject60.bin"/><Relationship Id="rId157" Type="http://schemas.openxmlformats.org/officeDocument/2006/relationships/image" Target="media/image73.wmf"/><Relationship Id="rId178" Type="http://schemas.openxmlformats.org/officeDocument/2006/relationships/oleObject" Target="embeddings/oleObject81.bin"/><Relationship Id="rId61" Type="http://schemas.openxmlformats.org/officeDocument/2006/relationships/image" Target="media/image26.wmf"/><Relationship Id="rId82" Type="http://schemas.openxmlformats.org/officeDocument/2006/relationships/oleObject" Target="embeddings/oleObject40.bin"/><Relationship Id="rId199" Type="http://schemas.openxmlformats.org/officeDocument/2006/relationships/image" Target="media/image94.wmf"/><Relationship Id="rId203" Type="http://schemas.openxmlformats.org/officeDocument/2006/relationships/image" Target="media/image96.wmf"/><Relationship Id="rId19" Type="http://schemas.openxmlformats.org/officeDocument/2006/relationships/oleObject" Target="embeddings/oleObject6.bin"/><Relationship Id="rId224" Type="http://schemas.openxmlformats.org/officeDocument/2006/relationships/oleObject" Target="embeddings/oleObject104.bin"/><Relationship Id="rId245" Type="http://schemas.openxmlformats.org/officeDocument/2006/relationships/image" Target="media/image117.emf"/><Relationship Id="rId30" Type="http://schemas.openxmlformats.org/officeDocument/2006/relationships/oleObject" Target="embeddings/oleObject13.bin"/><Relationship Id="rId105" Type="http://schemas.openxmlformats.org/officeDocument/2006/relationships/image" Target="media/image47.wmf"/><Relationship Id="rId126" Type="http://schemas.openxmlformats.org/officeDocument/2006/relationships/package" Target="embeddings/Microsoft_Visio_Drawing2.vsdx"/><Relationship Id="rId147" Type="http://schemas.openxmlformats.org/officeDocument/2006/relationships/image" Target="media/image68.wmf"/><Relationship Id="rId168" Type="http://schemas.openxmlformats.org/officeDocument/2006/relationships/oleObject" Target="embeddings/oleObject76.bin"/><Relationship Id="rId51" Type="http://schemas.openxmlformats.org/officeDocument/2006/relationships/image" Target="media/image21.wmf"/><Relationship Id="rId72" Type="http://schemas.openxmlformats.org/officeDocument/2006/relationships/oleObject" Target="embeddings/oleObject34.bin"/><Relationship Id="rId93" Type="http://schemas.openxmlformats.org/officeDocument/2006/relationships/image" Target="media/image41.wmf"/><Relationship Id="rId189" Type="http://schemas.openxmlformats.org/officeDocument/2006/relationships/image" Target="media/image89.wmf"/><Relationship Id="rId3" Type="http://schemas.openxmlformats.org/officeDocument/2006/relationships/styles" Target="styles.xml"/><Relationship Id="rId214" Type="http://schemas.openxmlformats.org/officeDocument/2006/relationships/oleObject" Target="embeddings/oleObject99.bin"/><Relationship Id="rId235" Type="http://schemas.openxmlformats.org/officeDocument/2006/relationships/image" Target="media/image112.wmf"/><Relationship Id="rId116" Type="http://schemas.openxmlformats.org/officeDocument/2006/relationships/oleObject" Target="embeddings/oleObject57.bin"/><Relationship Id="rId137" Type="http://schemas.openxmlformats.org/officeDocument/2006/relationships/image" Target="media/image63.wmf"/><Relationship Id="rId158" Type="http://schemas.openxmlformats.org/officeDocument/2006/relationships/oleObject" Target="embeddings/oleObject71.bin"/><Relationship Id="rId20" Type="http://schemas.openxmlformats.org/officeDocument/2006/relationships/oleObject" Target="embeddings/oleObject7.bin"/><Relationship Id="rId41" Type="http://schemas.openxmlformats.org/officeDocument/2006/relationships/image" Target="media/image16.wmf"/><Relationship Id="rId62" Type="http://schemas.openxmlformats.org/officeDocument/2006/relationships/oleObject" Target="embeddings/oleObject29.bin"/><Relationship Id="rId83" Type="http://schemas.openxmlformats.org/officeDocument/2006/relationships/image" Target="media/image36.wmf"/><Relationship Id="rId179" Type="http://schemas.openxmlformats.org/officeDocument/2006/relationships/image" Target="media/image84.wmf"/><Relationship Id="rId190" Type="http://schemas.openxmlformats.org/officeDocument/2006/relationships/oleObject" Target="embeddings/oleObject87.bin"/><Relationship Id="rId204" Type="http://schemas.openxmlformats.org/officeDocument/2006/relationships/oleObject" Target="embeddings/oleObject94.bin"/><Relationship Id="rId225" Type="http://schemas.openxmlformats.org/officeDocument/2006/relationships/image" Target="media/image107.wmf"/><Relationship Id="rId246" Type="http://schemas.openxmlformats.org/officeDocument/2006/relationships/package" Target="embeddings/Microsoft_Visio_Drawing10.vsdx"/><Relationship Id="rId106" Type="http://schemas.openxmlformats.org/officeDocument/2006/relationships/oleObject" Target="embeddings/oleObject52.bin"/><Relationship Id="rId127" Type="http://schemas.openxmlformats.org/officeDocument/2006/relationships/image" Target="media/image58.emf"/><Relationship Id="rId10" Type="http://schemas.openxmlformats.org/officeDocument/2006/relationships/image" Target="media/image2.wmf"/><Relationship Id="rId31" Type="http://schemas.openxmlformats.org/officeDocument/2006/relationships/image" Target="media/image11.wmf"/><Relationship Id="rId52" Type="http://schemas.openxmlformats.org/officeDocument/2006/relationships/oleObject" Target="embeddings/oleObject24.bin"/><Relationship Id="rId73" Type="http://schemas.openxmlformats.org/officeDocument/2006/relationships/oleObject" Target="embeddings/oleObject35.bin"/><Relationship Id="rId94" Type="http://schemas.openxmlformats.org/officeDocument/2006/relationships/oleObject" Target="embeddings/oleObject46.bin"/><Relationship Id="rId148" Type="http://schemas.openxmlformats.org/officeDocument/2006/relationships/oleObject" Target="embeddings/oleObject66.bin"/><Relationship Id="rId169" Type="http://schemas.openxmlformats.org/officeDocument/2006/relationships/image" Target="media/image79.wmf"/><Relationship Id="rId4" Type="http://schemas.openxmlformats.org/officeDocument/2006/relationships/settings" Target="settings.xml"/><Relationship Id="rId180" Type="http://schemas.openxmlformats.org/officeDocument/2006/relationships/oleObject" Target="embeddings/oleObject82.bin"/><Relationship Id="rId215" Type="http://schemas.openxmlformats.org/officeDocument/2006/relationships/image" Target="media/image102.wmf"/><Relationship Id="rId236" Type="http://schemas.openxmlformats.org/officeDocument/2006/relationships/oleObject" Target="embeddings/oleObject110.bin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B780B5-22C0-4CB9-B027-D002FA3BA4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4</Pages>
  <Words>2049</Words>
  <Characters>11885</Characters>
  <Application>Microsoft Office Word</Application>
  <DocSecurity>0</DocSecurity>
  <Lines>339</Lines>
  <Paragraphs>156</Paragraphs>
  <ScaleCrop>false</ScaleCrop>
  <Company/>
  <LinksUpToDate>false</LinksUpToDate>
  <CharactersWithSpaces>13778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志辉</dc:creator>
  <cp:keywords/>
  <dc:description/>
  <cp:lastModifiedBy>志辉</cp:lastModifiedBy>
  <cp:revision>19</cp:revision>
  <dcterms:created xsi:type="dcterms:W3CDTF">2025-04-08T02:15:00Z</dcterms:created>
  <dcterms:modified xsi:type="dcterms:W3CDTF">2026-02-21T16:24:00Z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a3d9ed660b5aa7766d58c4f449366fb81a3570c30f40518dde61920dbd5e6fea</vt:lpwstr>
  </property>
  <property fmtid="{D5CDD505-2E9C-101B-9397-08002B2CF9AE}" pid="3" name="MTEquationNumber2">
    <vt:lpwstr>(#S1.#E1)</vt:lpwstr>
  </property>
  <property fmtid="{D5CDD505-2E9C-101B-9397-08002B2CF9AE}" pid="4" name="MTWinEqns">
    <vt:bool>true</vt:bool>
  </property>
</Properties>
</file>