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97721681"/>
        <w:docPartObj>
          <w:docPartGallery w:val="Cover Pages"/>
          <w:docPartUnique/>
        </w:docPartObj>
      </w:sdtPr>
      <w:sdtContent>
        <w:p w14:paraId="3E28B1B1" w14:textId="1E1D1264" w:rsidR="002502A0" w:rsidRPr="00003BCF" w:rsidRDefault="002502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502A0" w:rsidRPr="00003BCF" w14:paraId="0DB473C3" w14:textId="77777777" w:rsidTr="002502A0">
            <w:trPr>
              <w:trHeight w:val="5091"/>
            </w:trPr>
            <w:tc>
              <w:tcPr>
                <w:tcW w:w="9062" w:type="dxa"/>
                <w:gridSpan w:val="2"/>
                <w:vAlign w:val="center"/>
              </w:tcPr>
              <w:p w14:paraId="2474DC7F" w14:textId="74241808" w:rsidR="002502A0" w:rsidRPr="00003BCF" w:rsidRDefault="002502A0" w:rsidP="002502A0">
                <w:pPr>
                  <w:jc w:val="center"/>
                </w:pPr>
                <w:r w:rsidRPr="00003BCF">
                  <w:rPr>
                    <w:noProof/>
                  </w:rPr>
                  <w:drawing>
                    <wp:inline distT="0" distB="0" distL="0" distR="0" wp14:anchorId="27BAEA83" wp14:editId="48C363F4">
                      <wp:extent cx="1819275" cy="1816735"/>
                      <wp:effectExtent l="0" t="0" r="9525" b="0"/>
                      <wp:docPr id="2" name="Kép 2" descr="Beiskolázás és Felvételi | Pogány Frigyes Technikum | EDIR"/>
                      <wp:cNvGraphicFramePr/>
                      <a:graphic xmlns:a="http://schemas.openxmlformats.org/drawingml/2006/main">
                        <a:graphicData uri="http://schemas.openxmlformats.org/drawingml/2006/picture">
                          <pic:pic xmlns:pic="http://schemas.openxmlformats.org/drawingml/2006/picture">
                            <pic:nvPicPr>
                              <pic:cNvPr id="2" name="Kép 2" descr="Beiskolázás és Felvételi | Pogány Frigyes Technikum | EDI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9275" cy="1816735"/>
                              </a:xfrm>
                              <a:prstGeom prst="rect">
                                <a:avLst/>
                              </a:prstGeom>
                              <a:noFill/>
                              <a:ln>
                                <a:noFill/>
                              </a:ln>
                            </pic:spPr>
                          </pic:pic>
                        </a:graphicData>
                      </a:graphic>
                    </wp:inline>
                  </w:drawing>
                </w:r>
              </w:p>
              <w:p w14:paraId="2A68B354" w14:textId="5EE8CFB3" w:rsidR="002502A0" w:rsidRPr="00003BCF" w:rsidRDefault="002502A0" w:rsidP="002502A0">
                <w:pPr>
                  <w:spacing w:before="240"/>
                  <w:jc w:val="center"/>
                  <w:rPr>
                    <w:sz w:val="44"/>
                    <w:szCs w:val="44"/>
                  </w:rPr>
                </w:pPr>
                <w:r w:rsidRPr="00003BCF">
                  <w:rPr>
                    <w:sz w:val="44"/>
                    <w:szCs w:val="44"/>
                  </w:rPr>
                  <w:t>BKSZC Pogány Frigyes Technikum</w:t>
                </w:r>
              </w:p>
            </w:tc>
          </w:tr>
          <w:tr w:rsidR="002502A0" w:rsidRPr="00003BCF" w14:paraId="1DA49EA6" w14:textId="77777777" w:rsidTr="002502A0">
            <w:trPr>
              <w:trHeight w:val="6356"/>
            </w:trPr>
            <w:tc>
              <w:tcPr>
                <w:tcW w:w="9062" w:type="dxa"/>
                <w:gridSpan w:val="2"/>
              </w:tcPr>
              <w:p w14:paraId="4305186C" w14:textId="77777777" w:rsidR="002502A0" w:rsidRPr="00003BCF" w:rsidRDefault="002502A0" w:rsidP="002502A0">
                <w:pPr>
                  <w:spacing w:after="480"/>
                  <w:jc w:val="center"/>
                  <w:rPr>
                    <w:sz w:val="36"/>
                    <w:szCs w:val="36"/>
                  </w:rPr>
                </w:pPr>
                <w:r w:rsidRPr="00003BCF">
                  <w:rPr>
                    <w:sz w:val="36"/>
                    <w:szCs w:val="36"/>
                  </w:rPr>
                  <w:t>F1 Statisztikák és Hírek</w:t>
                </w:r>
              </w:p>
              <w:p w14:paraId="34C6E008" w14:textId="77777777" w:rsidR="005C6760" w:rsidRPr="00003BCF" w:rsidRDefault="002502A0" w:rsidP="005C6760">
                <w:pPr>
                  <w:jc w:val="center"/>
                  <w:rPr>
                    <w:sz w:val="32"/>
                    <w:szCs w:val="32"/>
                  </w:rPr>
                </w:pPr>
                <w:r w:rsidRPr="00003BCF">
                  <w:rPr>
                    <w:sz w:val="32"/>
                    <w:szCs w:val="32"/>
                  </w:rPr>
                  <w:t>Szoftverfejlesztő és -tesztelő vizsgaremek</w:t>
                </w:r>
                <w:r w:rsidRPr="00003BCF">
                  <w:rPr>
                    <w:sz w:val="32"/>
                    <w:szCs w:val="32"/>
                  </w:rPr>
                  <w:br/>
                  <w:t xml:space="preserve"> </w:t>
                </w:r>
                <w:r w:rsidR="005C6760" w:rsidRPr="00003BCF">
                  <w:rPr>
                    <w:sz w:val="32"/>
                    <w:szCs w:val="32"/>
                  </w:rPr>
                  <w:t>Fejlesztői dokumentáció</w:t>
                </w:r>
              </w:p>
              <w:p w14:paraId="7B559791" w14:textId="188B584A" w:rsidR="002502A0" w:rsidRPr="00003BCF" w:rsidRDefault="002502A0" w:rsidP="005C6760">
                <w:pPr>
                  <w:jc w:val="center"/>
                  <w:rPr>
                    <w:sz w:val="32"/>
                    <w:szCs w:val="32"/>
                  </w:rPr>
                </w:pPr>
                <w:r w:rsidRPr="00003BCF">
                  <w:rPr>
                    <w:sz w:val="32"/>
                    <w:szCs w:val="32"/>
                  </w:rPr>
                  <w:t>2025 május</w:t>
                </w:r>
              </w:p>
            </w:tc>
          </w:tr>
          <w:tr w:rsidR="002502A0" w:rsidRPr="00003BCF" w14:paraId="15CF98B9" w14:textId="77777777" w:rsidTr="002502A0">
            <w:trPr>
              <w:trHeight w:val="985"/>
            </w:trPr>
            <w:tc>
              <w:tcPr>
                <w:tcW w:w="4531" w:type="dxa"/>
              </w:tcPr>
              <w:p w14:paraId="41631CB5" w14:textId="77777777" w:rsidR="002502A0" w:rsidRPr="00003BCF" w:rsidRDefault="002502A0">
                <w:pPr>
                  <w:rPr>
                    <w:sz w:val="24"/>
                    <w:szCs w:val="24"/>
                  </w:rPr>
                </w:pPr>
                <w:r w:rsidRPr="00003BCF">
                  <w:rPr>
                    <w:sz w:val="24"/>
                    <w:szCs w:val="24"/>
                  </w:rPr>
                  <w:t>Készítette:</w:t>
                </w:r>
              </w:p>
              <w:p w14:paraId="2ADC0B94" w14:textId="77777777" w:rsidR="002502A0" w:rsidRPr="00003BCF" w:rsidRDefault="002502A0" w:rsidP="002502A0">
                <w:pPr>
                  <w:ind w:left="284"/>
                  <w:rPr>
                    <w:sz w:val="24"/>
                    <w:szCs w:val="24"/>
                  </w:rPr>
                </w:pPr>
                <w:r w:rsidRPr="00003BCF">
                  <w:rPr>
                    <w:sz w:val="24"/>
                    <w:szCs w:val="24"/>
                  </w:rPr>
                  <w:t>Ináncsi Krisztián</w:t>
                </w:r>
              </w:p>
              <w:p w14:paraId="37A0D57C" w14:textId="77777777" w:rsidR="002502A0" w:rsidRPr="00003BCF" w:rsidRDefault="002502A0" w:rsidP="002502A0">
                <w:pPr>
                  <w:ind w:left="284"/>
                  <w:rPr>
                    <w:sz w:val="24"/>
                    <w:szCs w:val="24"/>
                  </w:rPr>
                </w:pPr>
                <w:r w:rsidRPr="00003BCF">
                  <w:rPr>
                    <w:sz w:val="24"/>
                    <w:szCs w:val="24"/>
                  </w:rPr>
                  <w:t>Bartók Krisztián</w:t>
                </w:r>
              </w:p>
              <w:p w14:paraId="4F66FB47" w14:textId="6F491426" w:rsidR="002502A0" w:rsidRPr="00003BCF" w:rsidRDefault="002502A0" w:rsidP="002502A0">
                <w:pPr>
                  <w:ind w:left="284"/>
                </w:pPr>
                <w:r w:rsidRPr="00003BCF">
                  <w:rPr>
                    <w:sz w:val="24"/>
                    <w:szCs w:val="24"/>
                  </w:rPr>
                  <w:t>Fábián Tamás</w:t>
                </w:r>
              </w:p>
            </w:tc>
            <w:tc>
              <w:tcPr>
                <w:tcW w:w="4531" w:type="dxa"/>
              </w:tcPr>
              <w:p w14:paraId="618B3F29" w14:textId="77777777" w:rsidR="002502A0" w:rsidRPr="00003BCF" w:rsidRDefault="002502A0" w:rsidP="002502A0">
                <w:pPr>
                  <w:jc w:val="right"/>
                  <w:rPr>
                    <w:sz w:val="24"/>
                    <w:szCs w:val="24"/>
                  </w:rPr>
                </w:pPr>
                <w:r w:rsidRPr="00003BCF">
                  <w:rPr>
                    <w:sz w:val="24"/>
                    <w:szCs w:val="24"/>
                  </w:rPr>
                  <w:t>Konzulens:</w:t>
                </w:r>
              </w:p>
              <w:p w14:paraId="3CC2BCBE" w14:textId="063446E4" w:rsidR="002502A0" w:rsidRPr="00003BCF" w:rsidRDefault="002502A0" w:rsidP="002502A0">
                <w:pPr>
                  <w:jc w:val="right"/>
                </w:pPr>
                <w:r w:rsidRPr="00003BCF">
                  <w:rPr>
                    <w:sz w:val="24"/>
                    <w:szCs w:val="24"/>
                  </w:rPr>
                  <w:t>-</w:t>
                </w:r>
              </w:p>
            </w:tc>
          </w:tr>
        </w:tbl>
        <w:p w14:paraId="72A542C3" w14:textId="5C574D5C" w:rsidR="002502A0" w:rsidRPr="00003BCF" w:rsidRDefault="002502A0">
          <w:r w:rsidRPr="00003BCF">
            <w:br w:type="page"/>
          </w:r>
        </w:p>
      </w:sdtContent>
    </w:sdt>
    <w:p w14:paraId="3523332C" w14:textId="08C45838" w:rsidR="002502A0" w:rsidRPr="00003BCF" w:rsidRDefault="002502A0">
      <w:r w:rsidRPr="00003BCF">
        <w:lastRenderedPageBreak/>
        <w:t>Tartalomjegyzék</w:t>
      </w:r>
    </w:p>
    <w:p w14:paraId="4455485F" w14:textId="77777777" w:rsidR="002502A0" w:rsidRPr="00003BCF" w:rsidRDefault="002502A0">
      <w:r w:rsidRPr="00003BCF">
        <w:br w:type="page"/>
      </w:r>
    </w:p>
    <w:p w14:paraId="5EED9223" w14:textId="54553297" w:rsidR="002502A0" w:rsidRPr="00003BCF" w:rsidRDefault="002502A0" w:rsidP="00F958A7">
      <w:pPr>
        <w:pStyle w:val="Heading1"/>
        <w:spacing w:after="240"/>
        <w:jc w:val="center"/>
        <w:rPr>
          <w:sz w:val="40"/>
          <w:szCs w:val="40"/>
        </w:rPr>
      </w:pPr>
      <w:r w:rsidRPr="00003BCF">
        <w:rPr>
          <w:sz w:val="40"/>
          <w:szCs w:val="40"/>
        </w:rPr>
        <w:lastRenderedPageBreak/>
        <w:t>Ismertető</w:t>
      </w:r>
    </w:p>
    <w:p w14:paraId="1277C4B2" w14:textId="4E35F1A4" w:rsidR="00F958A7" w:rsidRPr="00003BCF" w:rsidRDefault="00F958A7" w:rsidP="00DB1849">
      <w:pPr>
        <w:jc w:val="both"/>
        <w:rPr>
          <w:rFonts w:asciiTheme="majorHAnsi" w:hAnsiTheme="majorHAnsi" w:cstheme="majorHAnsi"/>
          <w:sz w:val="24"/>
          <w:szCs w:val="24"/>
        </w:rPr>
      </w:pPr>
      <w:r w:rsidRPr="00003BCF">
        <w:rPr>
          <w:rFonts w:asciiTheme="majorHAnsi" w:hAnsiTheme="majorHAnsi" w:cstheme="majorHAnsi"/>
          <w:sz w:val="24"/>
          <w:szCs w:val="24"/>
        </w:rPr>
        <w:t>Az F1 Stats &amp; News egy átfogó, Fomrula-1 tematikájú weblaprendszer, amely két fő részből áll: Stats és News. A platform célja, hogy az F1-es rajongók számára részletes statisztikai adatokat, friss híreket és interaktív funkciókat biztosítson.</w:t>
      </w:r>
    </w:p>
    <w:p w14:paraId="5CABE561" w14:textId="274E8969" w:rsidR="00EB4ECB" w:rsidRPr="00003BCF" w:rsidRDefault="00EB4ECB" w:rsidP="00DB1849">
      <w:pPr>
        <w:jc w:val="both"/>
        <w:rPr>
          <w:rFonts w:asciiTheme="majorHAnsi" w:hAnsiTheme="majorHAnsi" w:cstheme="majorHAnsi"/>
          <w:sz w:val="24"/>
          <w:szCs w:val="24"/>
        </w:rPr>
      </w:pPr>
      <w:r w:rsidRPr="00003BCF">
        <w:rPr>
          <w:rFonts w:asciiTheme="majorHAnsi" w:hAnsiTheme="majorHAnsi" w:cstheme="majorHAnsi"/>
          <w:sz w:val="24"/>
          <w:szCs w:val="24"/>
        </w:rPr>
        <w:t>Mindkét oldal html5 és css3-ban készült, emellett Javascript-ben írt programkódok gondoskodnak a weboldalak egyes Frontend funkcióiért. Az API-k lekérdezéséért és feldolgozásáért NodeJS gondoskodik.</w:t>
      </w:r>
    </w:p>
    <w:p w14:paraId="0E17F544" w14:textId="66F50476" w:rsidR="00F958A7" w:rsidRPr="00003BCF" w:rsidRDefault="00F958A7" w:rsidP="00F30BCF">
      <w:pPr>
        <w:rPr>
          <w:sz w:val="36"/>
          <w:szCs w:val="36"/>
        </w:rPr>
      </w:pPr>
      <w:r w:rsidRPr="00003BCF">
        <w:rPr>
          <w:sz w:val="36"/>
          <w:szCs w:val="36"/>
        </w:rPr>
        <w:t>Stats oldal – Fomrula-1 történelme számokban</w:t>
      </w:r>
    </w:p>
    <w:p w14:paraId="396C3C3F" w14:textId="2E11302E" w:rsidR="00F958A7" w:rsidRPr="00003BCF" w:rsidRDefault="00F958A7" w:rsidP="00DB1849">
      <w:pPr>
        <w:jc w:val="both"/>
        <w:rPr>
          <w:rFonts w:asciiTheme="majorHAnsi" w:hAnsiTheme="majorHAnsi" w:cstheme="majorHAnsi"/>
          <w:sz w:val="24"/>
          <w:szCs w:val="24"/>
        </w:rPr>
      </w:pPr>
      <w:r w:rsidRPr="00003BCF">
        <w:rPr>
          <w:rFonts w:asciiTheme="majorHAnsi" w:hAnsiTheme="majorHAnsi" w:cstheme="majorHAnsi"/>
          <w:sz w:val="24"/>
          <w:szCs w:val="24"/>
        </w:rPr>
        <w:t xml:space="preserve">A stats oldal a sportág telhes történelmét feldolgozó, részletes adatbázisra épül. A látogatók hozzáférhetnek: </w:t>
      </w:r>
    </w:p>
    <w:p w14:paraId="29DF9DC8" w14:textId="77777777" w:rsidR="00F958A7" w:rsidRPr="00003BCF" w:rsidRDefault="00F958A7" w:rsidP="00DB1849">
      <w:pPr>
        <w:pStyle w:val="NormalWeb"/>
        <w:numPr>
          <w:ilvl w:val="0"/>
          <w:numId w:val="47"/>
        </w:numPr>
        <w:jc w:val="both"/>
        <w:rPr>
          <w:rFonts w:asciiTheme="majorHAnsi" w:hAnsiTheme="majorHAnsi" w:cstheme="majorHAnsi"/>
          <w:color w:val="000000"/>
          <w:lang w:val="hu-HU"/>
        </w:rPr>
      </w:pPr>
      <w:r w:rsidRPr="00003BCF">
        <w:rPr>
          <w:rFonts w:asciiTheme="majorHAnsi" w:hAnsiTheme="majorHAnsi" w:cstheme="majorHAnsi"/>
          <w:color w:val="000000"/>
          <w:lang w:val="hu-HU"/>
        </w:rPr>
        <w:t>Versenyzők, csapatok és versenyek teljes statisztikájához</w:t>
      </w:r>
    </w:p>
    <w:p w14:paraId="02B4BEA7" w14:textId="77777777" w:rsidR="00F958A7" w:rsidRPr="00003BCF" w:rsidRDefault="00F958A7" w:rsidP="00DB1849">
      <w:pPr>
        <w:pStyle w:val="NormalWeb"/>
        <w:numPr>
          <w:ilvl w:val="0"/>
          <w:numId w:val="47"/>
        </w:numPr>
        <w:jc w:val="both"/>
        <w:rPr>
          <w:rFonts w:asciiTheme="majorHAnsi" w:hAnsiTheme="majorHAnsi" w:cstheme="majorHAnsi"/>
          <w:color w:val="000000"/>
          <w:lang w:val="hu-HU"/>
        </w:rPr>
      </w:pPr>
      <w:r w:rsidRPr="00003BCF">
        <w:rPr>
          <w:rFonts w:asciiTheme="majorHAnsi" w:hAnsiTheme="majorHAnsi" w:cstheme="majorHAnsi"/>
          <w:color w:val="000000"/>
          <w:lang w:val="hu-HU"/>
        </w:rPr>
        <w:t>Egyéni és csapatbajnoki eredményekhez</w:t>
      </w:r>
    </w:p>
    <w:p w14:paraId="6B02BA99" w14:textId="77777777" w:rsidR="00F958A7" w:rsidRPr="00003BCF" w:rsidRDefault="00F958A7" w:rsidP="00DB1849">
      <w:pPr>
        <w:pStyle w:val="NormalWeb"/>
        <w:numPr>
          <w:ilvl w:val="0"/>
          <w:numId w:val="47"/>
        </w:numPr>
        <w:jc w:val="both"/>
        <w:rPr>
          <w:rFonts w:asciiTheme="majorHAnsi" w:hAnsiTheme="majorHAnsi" w:cstheme="majorHAnsi"/>
          <w:color w:val="000000"/>
          <w:lang w:val="hu-HU"/>
        </w:rPr>
      </w:pPr>
      <w:r w:rsidRPr="00003BCF">
        <w:rPr>
          <w:rFonts w:asciiTheme="majorHAnsi" w:hAnsiTheme="majorHAnsi" w:cstheme="majorHAnsi"/>
          <w:color w:val="000000"/>
          <w:lang w:val="hu-HU"/>
        </w:rPr>
        <w:t>Részletes köridőkhöz, pole-pozíciókhoz és egyéb analitikákhoz</w:t>
      </w:r>
    </w:p>
    <w:p w14:paraId="1040FAAB" w14:textId="68827D27" w:rsidR="00F958A7" w:rsidRPr="00003BCF" w:rsidRDefault="00F958A7" w:rsidP="00DB1849">
      <w:pPr>
        <w:jc w:val="both"/>
        <w:rPr>
          <w:rFonts w:asciiTheme="majorHAnsi" w:hAnsiTheme="majorHAnsi" w:cstheme="majorHAnsi"/>
          <w:sz w:val="24"/>
          <w:szCs w:val="24"/>
        </w:rPr>
      </w:pPr>
      <w:r w:rsidRPr="00003BCF">
        <w:rPr>
          <w:rFonts w:asciiTheme="majorHAnsi" w:hAnsiTheme="majorHAnsi" w:cstheme="majorHAnsi"/>
          <w:sz w:val="24"/>
          <w:szCs w:val="24"/>
        </w:rPr>
        <w:t>A rendszer biztosítja az adatok könnyű kereshetőségét és szűrését, hogy a rajongók gyorsan megtalálják a kívánt információkat.</w:t>
      </w:r>
    </w:p>
    <w:p w14:paraId="275DA6F9" w14:textId="7023B8EE" w:rsidR="00F958A7" w:rsidRPr="00003BCF" w:rsidRDefault="00F958A7" w:rsidP="00F30BCF">
      <w:pPr>
        <w:rPr>
          <w:sz w:val="36"/>
          <w:szCs w:val="36"/>
        </w:rPr>
      </w:pPr>
      <w:r w:rsidRPr="00003BCF">
        <w:rPr>
          <w:sz w:val="36"/>
          <w:szCs w:val="36"/>
        </w:rPr>
        <w:t>News oldal – Friss hírek és szezonkövetés</w:t>
      </w:r>
    </w:p>
    <w:p w14:paraId="63561A95" w14:textId="010C99B1" w:rsidR="00F958A7" w:rsidRPr="00003BCF" w:rsidRDefault="00F958A7" w:rsidP="00DB1849">
      <w:pPr>
        <w:jc w:val="both"/>
        <w:rPr>
          <w:rFonts w:asciiTheme="majorHAnsi" w:hAnsiTheme="majorHAnsi" w:cstheme="majorHAnsi"/>
          <w:sz w:val="24"/>
          <w:szCs w:val="24"/>
        </w:rPr>
      </w:pPr>
      <w:r w:rsidRPr="00003BCF">
        <w:rPr>
          <w:rFonts w:asciiTheme="majorHAnsi" w:hAnsiTheme="majorHAnsi" w:cstheme="majorHAnsi"/>
          <w:sz w:val="24"/>
          <w:szCs w:val="24"/>
        </w:rPr>
        <w:t xml:space="preserve">A news oldal az aktuális </w:t>
      </w:r>
      <w:r w:rsidR="00003BCF" w:rsidRPr="00003BCF">
        <w:rPr>
          <w:rFonts w:asciiTheme="majorHAnsi" w:hAnsiTheme="majorHAnsi" w:cstheme="majorHAnsi"/>
          <w:sz w:val="24"/>
          <w:szCs w:val="24"/>
        </w:rPr>
        <w:t>Formula</w:t>
      </w:r>
      <w:r w:rsidRPr="00003BCF">
        <w:rPr>
          <w:rFonts w:asciiTheme="majorHAnsi" w:hAnsiTheme="majorHAnsi" w:cstheme="majorHAnsi"/>
          <w:sz w:val="24"/>
          <w:szCs w:val="24"/>
        </w:rPr>
        <w:t xml:space="preserve"> 1-es szezon legfontosabb eseményeit és híreit tartalmazza. A látogatók:</w:t>
      </w:r>
    </w:p>
    <w:p w14:paraId="46B965C2" w14:textId="295BD81B" w:rsidR="00F958A7" w:rsidRPr="00003BCF" w:rsidRDefault="00F958A7" w:rsidP="00DB1849">
      <w:pPr>
        <w:pStyle w:val="ListParagraph"/>
        <w:numPr>
          <w:ilvl w:val="0"/>
          <w:numId w:val="49"/>
        </w:numPr>
        <w:jc w:val="both"/>
        <w:rPr>
          <w:rFonts w:asciiTheme="majorHAnsi" w:hAnsiTheme="majorHAnsi" w:cstheme="majorHAnsi"/>
        </w:rPr>
      </w:pPr>
      <w:r w:rsidRPr="00003BCF">
        <w:rPr>
          <w:rFonts w:asciiTheme="majorHAnsi" w:hAnsiTheme="majorHAnsi" w:cstheme="majorHAnsi"/>
        </w:rPr>
        <w:t>Általános híreket és technológiai újításokat olvashatnak</w:t>
      </w:r>
    </w:p>
    <w:p w14:paraId="614EA150" w14:textId="6247A489" w:rsidR="00F958A7" w:rsidRPr="00003BCF" w:rsidRDefault="00F958A7" w:rsidP="00DB1849">
      <w:pPr>
        <w:pStyle w:val="ListParagraph"/>
        <w:numPr>
          <w:ilvl w:val="0"/>
          <w:numId w:val="49"/>
        </w:numPr>
        <w:jc w:val="both"/>
        <w:rPr>
          <w:rFonts w:asciiTheme="majorHAnsi" w:hAnsiTheme="majorHAnsi" w:cstheme="majorHAnsi"/>
        </w:rPr>
      </w:pPr>
      <w:r w:rsidRPr="00003BCF">
        <w:rPr>
          <w:rFonts w:asciiTheme="majorHAnsi" w:hAnsiTheme="majorHAnsi" w:cstheme="majorHAnsi"/>
        </w:rPr>
        <w:t>Követhetik a szezon eddigi eredményeit és fejleményeit</w:t>
      </w:r>
    </w:p>
    <w:p w14:paraId="5825EF01" w14:textId="2ECF0872" w:rsidR="00F958A7" w:rsidRPr="00003BCF" w:rsidRDefault="00F958A7" w:rsidP="00DB1849">
      <w:pPr>
        <w:pStyle w:val="ListParagraph"/>
        <w:numPr>
          <w:ilvl w:val="0"/>
          <w:numId w:val="49"/>
        </w:numPr>
        <w:spacing w:before="120" w:after="240"/>
        <w:jc w:val="both"/>
        <w:rPr>
          <w:rFonts w:asciiTheme="majorHAnsi" w:hAnsiTheme="majorHAnsi" w:cstheme="majorHAnsi"/>
        </w:rPr>
      </w:pPr>
      <w:r w:rsidRPr="00003BCF">
        <w:rPr>
          <w:rFonts w:asciiTheme="majorHAnsi" w:hAnsiTheme="majorHAnsi" w:cstheme="majorHAnsi"/>
        </w:rPr>
        <w:t>Fanzone-nak hála saját fórum cikkeket olvashatnak, tehetnek közzé.</w:t>
      </w:r>
    </w:p>
    <w:p w14:paraId="75EBC10B" w14:textId="38510D22" w:rsidR="00F958A7" w:rsidRPr="00003BCF" w:rsidRDefault="00F958A7" w:rsidP="00DB1849">
      <w:pPr>
        <w:jc w:val="both"/>
        <w:rPr>
          <w:rFonts w:asciiTheme="majorHAnsi" w:hAnsiTheme="majorHAnsi" w:cstheme="majorHAnsi"/>
          <w:sz w:val="24"/>
          <w:szCs w:val="24"/>
        </w:rPr>
      </w:pPr>
      <w:r w:rsidRPr="00003BCF">
        <w:rPr>
          <w:rFonts w:asciiTheme="majorHAnsi" w:hAnsiTheme="majorHAnsi" w:cstheme="majorHAnsi"/>
          <w:sz w:val="24"/>
          <w:szCs w:val="24"/>
        </w:rPr>
        <w:t>A weboldal interaktív hírszerkeztő funkciót is biztosít, amely lehetőséget ad a felhasználók számára, hogy véleményüket és elemzéseiket publikálják</w:t>
      </w:r>
      <w:r w:rsidR="00F30BCF" w:rsidRPr="00003BCF">
        <w:rPr>
          <w:rFonts w:asciiTheme="majorHAnsi" w:hAnsiTheme="majorHAnsi" w:cstheme="majorHAnsi"/>
          <w:sz w:val="24"/>
          <w:szCs w:val="24"/>
        </w:rPr>
        <w:t>.</w:t>
      </w:r>
    </w:p>
    <w:p w14:paraId="5C794032" w14:textId="219073D5" w:rsidR="00F30BCF" w:rsidRPr="00003BCF" w:rsidRDefault="00F30BCF" w:rsidP="00F30BCF">
      <w:pPr>
        <w:rPr>
          <w:sz w:val="36"/>
          <w:szCs w:val="36"/>
        </w:rPr>
      </w:pPr>
      <w:r w:rsidRPr="00003BCF">
        <w:rPr>
          <w:sz w:val="36"/>
          <w:szCs w:val="36"/>
        </w:rPr>
        <w:t>Pontrendszer és Bet funkció</w:t>
      </w:r>
    </w:p>
    <w:p w14:paraId="6A4FFB61" w14:textId="16E412B8" w:rsidR="00F30BCF" w:rsidRPr="00003BCF" w:rsidRDefault="00F30BCF" w:rsidP="00DB1849">
      <w:pPr>
        <w:spacing w:after="240"/>
        <w:jc w:val="both"/>
        <w:rPr>
          <w:rFonts w:asciiTheme="majorHAnsi" w:hAnsiTheme="majorHAnsi" w:cstheme="majorHAnsi"/>
          <w:sz w:val="24"/>
          <w:szCs w:val="24"/>
        </w:rPr>
      </w:pPr>
      <w:r w:rsidRPr="00003BCF">
        <w:rPr>
          <w:rFonts w:asciiTheme="majorHAnsi" w:hAnsiTheme="majorHAnsi" w:cstheme="majorHAnsi"/>
          <w:sz w:val="24"/>
          <w:szCs w:val="24"/>
        </w:rPr>
        <w:t>A rendszer egy pontrendszer-alapú Bet oldallal is bővül, amelyben a felhasználók téteket tehetnek a versenyek kimenetelére, saját statisztikai ismereteik és előrejelzéseik alapján. Ez egy izgalmas interaktív funkció, amely még inkább bevonja a közösséget a szezon eseményeibe.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4ECB" w:rsidRPr="00003BCF" w14:paraId="51F12579" w14:textId="77777777" w:rsidTr="00EB4ECB">
        <w:tc>
          <w:tcPr>
            <w:tcW w:w="4531" w:type="dxa"/>
          </w:tcPr>
          <w:p w14:paraId="658F56D3" w14:textId="541240C0" w:rsidR="00EB4ECB" w:rsidRPr="00003BCF" w:rsidRDefault="00EB4ECB" w:rsidP="005C6760">
            <w:pPr>
              <w:pStyle w:val="Heading2"/>
              <w:rPr>
                <w:sz w:val="36"/>
                <w:szCs w:val="36"/>
              </w:rPr>
            </w:pPr>
            <w:r w:rsidRPr="00003BCF">
              <w:rPr>
                <w:sz w:val="36"/>
                <w:szCs w:val="36"/>
              </w:rPr>
              <w:t>Elérési útvonal:</w:t>
            </w:r>
          </w:p>
        </w:tc>
        <w:tc>
          <w:tcPr>
            <w:tcW w:w="4531" w:type="dxa"/>
          </w:tcPr>
          <w:p w14:paraId="4702CFF8" w14:textId="5D4916EF" w:rsidR="00EB4ECB" w:rsidRPr="00003BCF" w:rsidRDefault="00EB4ECB" w:rsidP="005C6760">
            <w:pPr>
              <w:pStyle w:val="Heading2"/>
              <w:rPr>
                <w:sz w:val="36"/>
                <w:szCs w:val="36"/>
              </w:rPr>
            </w:pPr>
            <w:r w:rsidRPr="00003BCF">
              <w:rPr>
                <w:sz w:val="36"/>
                <w:szCs w:val="36"/>
              </w:rPr>
              <w:t>Letöltés:</w:t>
            </w:r>
          </w:p>
        </w:tc>
      </w:tr>
      <w:tr w:rsidR="00EB4ECB" w:rsidRPr="00003BCF" w14:paraId="5D560706" w14:textId="77777777" w:rsidTr="00EB4ECB">
        <w:tc>
          <w:tcPr>
            <w:tcW w:w="4531" w:type="dxa"/>
          </w:tcPr>
          <w:p w14:paraId="2B377EA1" w14:textId="28D0DA36" w:rsidR="00EB4ECB" w:rsidRPr="00003BCF" w:rsidRDefault="00EB4ECB" w:rsidP="00F30BCF">
            <w:r w:rsidRPr="00003BCF">
              <w:t>[News]</w:t>
            </w:r>
          </w:p>
        </w:tc>
        <w:tc>
          <w:tcPr>
            <w:tcW w:w="4531" w:type="dxa"/>
          </w:tcPr>
          <w:p w14:paraId="0B01C101" w14:textId="7D8A6A30" w:rsidR="00EB4ECB" w:rsidRPr="00003BCF" w:rsidRDefault="00EB4ECB" w:rsidP="00F30BCF">
            <w:r w:rsidRPr="00003BCF">
              <w:t>[adatbázis]</w:t>
            </w:r>
          </w:p>
        </w:tc>
      </w:tr>
      <w:tr w:rsidR="00EB4ECB" w:rsidRPr="00003BCF" w14:paraId="214BB199" w14:textId="77777777" w:rsidTr="00EB4ECB">
        <w:tc>
          <w:tcPr>
            <w:tcW w:w="4531" w:type="dxa"/>
          </w:tcPr>
          <w:p w14:paraId="48584BD8" w14:textId="54E9AF7B" w:rsidR="00EB4ECB" w:rsidRPr="00003BCF" w:rsidRDefault="00EB4ECB" w:rsidP="00F30BCF">
            <w:r w:rsidRPr="00003BCF">
              <w:t>[Stats]</w:t>
            </w:r>
          </w:p>
        </w:tc>
        <w:tc>
          <w:tcPr>
            <w:tcW w:w="4531" w:type="dxa"/>
          </w:tcPr>
          <w:p w14:paraId="7E626F10" w14:textId="13BCDFD8" w:rsidR="00EB4ECB" w:rsidRPr="00003BCF" w:rsidRDefault="00EB4ECB" w:rsidP="00F30BCF">
            <w:r w:rsidRPr="00003BCF">
              <w:t>[Weboldal]</w:t>
            </w:r>
          </w:p>
        </w:tc>
      </w:tr>
    </w:tbl>
    <w:p w14:paraId="3D065AD2" w14:textId="77777777" w:rsidR="00EB4ECB" w:rsidRPr="00003BCF" w:rsidRDefault="00EB4ECB" w:rsidP="00F30BCF"/>
    <w:p w14:paraId="16059F13" w14:textId="69904680" w:rsidR="002502A0" w:rsidRPr="00003BCF" w:rsidRDefault="002502A0" w:rsidP="002502A0">
      <w:pPr>
        <w:jc w:val="both"/>
      </w:pPr>
      <w:r w:rsidRPr="00003BCF">
        <w:br w:type="page"/>
      </w:r>
    </w:p>
    <w:p w14:paraId="3B600C0C" w14:textId="11F6409D" w:rsidR="002502A0" w:rsidRPr="00003BCF" w:rsidRDefault="002502A0" w:rsidP="002502A0">
      <w:pPr>
        <w:pStyle w:val="Heading1"/>
        <w:jc w:val="center"/>
        <w:rPr>
          <w:sz w:val="40"/>
          <w:szCs w:val="40"/>
        </w:rPr>
      </w:pPr>
      <w:r w:rsidRPr="00003BCF">
        <w:rPr>
          <w:sz w:val="40"/>
          <w:szCs w:val="40"/>
        </w:rPr>
        <w:lastRenderedPageBreak/>
        <w:t>Adatbázis</w:t>
      </w:r>
    </w:p>
    <w:p w14:paraId="2B461504" w14:textId="3ED7D9A7" w:rsidR="00DF5C0B" w:rsidRPr="00003BCF" w:rsidRDefault="00DF5C0B" w:rsidP="00DF5C0B">
      <w:pPr>
        <w:pStyle w:val="Heading2"/>
        <w:rPr>
          <w:sz w:val="36"/>
          <w:szCs w:val="36"/>
        </w:rPr>
      </w:pPr>
      <w:r w:rsidRPr="00003BCF">
        <w:rPr>
          <w:sz w:val="36"/>
          <w:szCs w:val="36"/>
        </w:rPr>
        <w:t>Statisztika</w:t>
      </w:r>
    </w:p>
    <w:p w14:paraId="3E92C5D5" w14:textId="20347D33" w:rsidR="00DF5C0B" w:rsidRPr="00003BCF" w:rsidRDefault="00DF5C0B" w:rsidP="00DB1849">
      <w:pPr>
        <w:jc w:val="both"/>
        <w:rPr>
          <w:rFonts w:asciiTheme="majorHAnsi" w:hAnsiTheme="majorHAnsi" w:cstheme="majorHAnsi"/>
          <w:sz w:val="24"/>
          <w:szCs w:val="24"/>
        </w:rPr>
      </w:pPr>
      <w:r w:rsidRPr="00003BCF">
        <w:rPr>
          <w:rFonts w:asciiTheme="majorHAnsi" w:hAnsiTheme="majorHAnsi" w:cstheme="majorHAnsi"/>
          <w:sz w:val="24"/>
          <w:szCs w:val="24"/>
        </w:rPr>
        <w:t xml:space="preserve">Az alábbiakban egy olyan adatbázis kerül bemutatásra, amely a Formula-1 történelmének versenyeivel és szezonvégeredményeivel kapcsolatos statisztikai adatokat tárol és kezeli. Az adatbázis 14 táblát tartalmaz, és összesen 700 ezer rekordot, amelyek az F1-es szezonok, versenyek, versenyzők, csapatok és azok eredményei közötti összefüggéseket ábrázolják 2024-es szezonig bezárólag. </w:t>
      </w:r>
    </w:p>
    <w:p w14:paraId="435C10E6" w14:textId="5C48EAA7" w:rsidR="00DF5C0B" w:rsidRPr="00003BCF" w:rsidRDefault="00DF5C0B" w:rsidP="00DB1849">
      <w:pPr>
        <w:jc w:val="both"/>
        <w:rPr>
          <w:rFonts w:asciiTheme="majorHAnsi" w:hAnsiTheme="majorHAnsi" w:cstheme="majorHAnsi"/>
          <w:sz w:val="24"/>
          <w:szCs w:val="24"/>
        </w:rPr>
      </w:pPr>
      <w:r w:rsidRPr="00003BCF">
        <w:rPr>
          <w:rFonts w:asciiTheme="majorHAnsi" w:hAnsiTheme="majorHAnsi" w:cstheme="majorHAnsi"/>
          <w:sz w:val="24"/>
          <w:szCs w:val="24"/>
        </w:rPr>
        <w:t>A rendszer célja, hogy részletes információkat biztosítson a Formula-1 történéseiről, illetve, hogy a felhasználók számára lehetővé tegye, hogy könnyedén lekérdezéseket végezzenek és elemezzék a versenyekre vonatkozó adatokat, segítve ezzel a Fomrula-1 statisztikák mélyebb megértését és a versenyek teljesítményének részletes elemzését.</w:t>
      </w:r>
    </w:p>
    <w:p w14:paraId="7999EA93" w14:textId="56FA8B01" w:rsidR="00DF5C0B" w:rsidRPr="00003BCF" w:rsidRDefault="00DF5C0B" w:rsidP="00DF5C0B">
      <w:pPr>
        <w:pStyle w:val="Heading3"/>
        <w:rPr>
          <w:sz w:val="32"/>
          <w:szCs w:val="32"/>
        </w:rPr>
      </w:pPr>
      <w:r w:rsidRPr="00003BCF">
        <w:rPr>
          <w:sz w:val="32"/>
          <w:szCs w:val="32"/>
        </w:rPr>
        <w:t>Adatbázis szerkezete</w:t>
      </w:r>
    </w:p>
    <w:p w14:paraId="32A2B8F3" w14:textId="64B39861" w:rsidR="00DF5C0B" w:rsidRPr="00003BCF" w:rsidRDefault="00BA32AA" w:rsidP="00DF5C0B">
      <w:r w:rsidRPr="00003BCF">
        <w:rPr>
          <w:noProof/>
        </w:rPr>
        <w:drawing>
          <wp:anchor distT="0" distB="0" distL="114300" distR="114300" simplePos="0" relativeHeight="251658240" behindDoc="0" locked="0" layoutInCell="1" allowOverlap="1" wp14:anchorId="5605EBEC" wp14:editId="19372B13">
            <wp:simplePos x="0" y="0"/>
            <wp:positionH relativeFrom="column">
              <wp:posOffset>-730885</wp:posOffset>
            </wp:positionH>
            <wp:positionV relativeFrom="paragraph">
              <wp:posOffset>317500</wp:posOffset>
            </wp:positionV>
            <wp:extent cx="7210572" cy="2959100"/>
            <wp:effectExtent l="0" t="0" r="3175" b="0"/>
            <wp:wrapSquare wrapText="bothSides"/>
            <wp:docPr id="188973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21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10572" cy="2959100"/>
                    </a:xfrm>
                    <a:prstGeom prst="rect">
                      <a:avLst/>
                    </a:prstGeom>
                  </pic:spPr>
                </pic:pic>
              </a:graphicData>
            </a:graphic>
            <wp14:sizeRelH relativeFrom="page">
              <wp14:pctWidth>0</wp14:pctWidth>
            </wp14:sizeRelH>
            <wp14:sizeRelV relativeFrom="page">
              <wp14:pctHeight>0</wp14:pctHeight>
            </wp14:sizeRelV>
          </wp:anchor>
        </w:drawing>
      </w:r>
    </w:p>
    <w:p w14:paraId="2A85912F" w14:textId="77777777" w:rsidR="00BA32AA" w:rsidRPr="00003BCF" w:rsidRDefault="00BA32AA" w:rsidP="00BA32AA">
      <w:pPr>
        <w:spacing w:before="480" w:after="120"/>
        <w:rPr>
          <w:b/>
        </w:rPr>
      </w:pPr>
      <w:r w:rsidRPr="00003BCF">
        <w:t xml:space="preserve">Az adatbázis összesen 14 táblát tartalmaz, amelyek két fő csoportra oszthatunk: </w:t>
      </w:r>
      <w:r w:rsidRPr="00003BCF">
        <w:rPr>
          <w:b/>
        </w:rPr>
        <w:t>kulcstáblák</w:t>
      </w:r>
      <w:r w:rsidRPr="00003BCF">
        <w:t xml:space="preserve"> és </w:t>
      </w:r>
      <w:r w:rsidRPr="00003BCF">
        <w:rPr>
          <w:b/>
        </w:rPr>
        <w:t>egyéb táblák.</w:t>
      </w:r>
    </w:p>
    <w:p w14:paraId="611F9090" w14:textId="77777777" w:rsidR="00BA32AA" w:rsidRPr="00003BCF" w:rsidRDefault="00BA32AA" w:rsidP="00DB1849">
      <w:pPr>
        <w:spacing w:before="240"/>
        <w:jc w:val="both"/>
        <w:rPr>
          <w:b/>
        </w:rPr>
      </w:pPr>
      <w:r w:rsidRPr="00003BCF">
        <w:rPr>
          <w:rStyle w:val="Heading3Char"/>
          <w:sz w:val="32"/>
          <w:szCs w:val="32"/>
        </w:rPr>
        <w:t>Kulcstáblák</w:t>
      </w:r>
      <w:r w:rsidRPr="00003BCF">
        <w:rPr>
          <w:rStyle w:val="Heading3Char"/>
          <w:sz w:val="32"/>
          <w:szCs w:val="32"/>
        </w:rPr>
        <w:br/>
      </w:r>
      <w:r w:rsidRPr="00003BCF">
        <w:t>A kulcstáblák az adatbázis alapvető struktúráit alkotják, és az ezekben tárolt adatok képezik az adatbázis többi táblájának alapját.</w:t>
      </w:r>
    </w:p>
    <w:p w14:paraId="12F9D203" w14:textId="77777777" w:rsidR="00BA32AA" w:rsidRPr="00003BCF" w:rsidRDefault="00BA32AA" w:rsidP="00DB1849">
      <w:pPr>
        <w:pStyle w:val="ListParagraph"/>
        <w:numPr>
          <w:ilvl w:val="0"/>
          <w:numId w:val="36"/>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circuits</w:t>
      </w:r>
      <w:r w:rsidRPr="00003BCF">
        <w:rPr>
          <w:rFonts w:eastAsia="Times New Roman" w:cs="Times New Roman"/>
          <w:kern w:val="0"/>
          <w:lang w:eastAsia="hu-HU"/>
          <w14:ligatures w14:val="none"/>
        </w:rPr>
        <w:t>: A versenypályák adatai.</w:t>
      </w:r>
    </w:p>
    <w:p w14:paraId="14FA6D92" w14:textId="77777777" w:rsidR="00BA32AA" w:rsidRPr="00003BCF" w:rsidRDefault="00BA32AA" w:rsidP="00DB1849">
      <w:pPr>
        <w:pStyle w:val="ListParagraph"/>
        <w:numPr>
          <w:ilvl w:val="0"/>
          <w:numId w:val="36"/>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constructors</w:t>
      </w:r>
      <w:r w:rsidRPr="00003BCF">
        <w:rPr>
          <w:rFonts w:eastAsia="Times New Roman" w:cs="Times New Roman"/>
          <w:kern w:val="0"/>
          <w:lang w:eastAsia="hu-HU"/>
          <w14:ligatures w14:val="none"/>
        </w:rPr>
        <w:t>: A csapatok (gyártók) adatai.</w:t>
      </w:r>
    </w:p>
    <w:p w14:paraId="664A4185" w14:textId="77777777" w:rsidR="00BA32AA" w:rsidRPr="00003BCF" w:rsidRDefault="00BA32AA" w:rsidP="00DB1849">
      <w:pPr>
        <w:pStyle w:val="ListParagraph"/>
        <w:numPr>
          <w:ilvl w:val="0"/>
          <w:numId w:val="36"/>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drivers</w:t>
      </w:r>
      <w:r w:rsidRPr="00003BCF">
        <w:rPr>
          <w:rFonts w:eastAsia="Times New Roman" w:cs="Times New Roman"/>
          <w:kern w:val="0"/>
          <w:lang w:eastAsia="hu-HU"/>
          <w14:ligatures w14:val="none"/>
        </w:rPr>
        <w:t>: A versenyzők adatai.</w:t>
      </w:r>
    </w:p>
    <w:p w14:paraId="49C07018" w14:textId="77777777" w:rsidR="00BA32AA" w:rsidRPr="00003BCF" w:rsidRDefault="00BA32AA" w:rsidP="00DB1849">
      <w:pPr>
        <w:pStyle w:val="ListParagraph"/>
        <w:numPr>
          <w:ilvl w:val="0"/>
          <w:numId w:val="36"/>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races</w:t>
      </w:r>
      <w:r w:rsidRPr="00003BCF">
        <w:rPr>
          <w:rFonts w:eastAsia="Times New Roman" w:cs="Times New Roman"/>
          <w:kern w:val="0"/>
          <w:lang w:eastAsia="hu-HU"/>
          <w14:ligatures w14:val="none"/>
        </w:rPr>
        <w:t>: A versenyek adatai.</w:t>
      </w:r>
    </w:p>
    <w:p w14:paraId="76992E52" w14:textId="77777777" w:rsidR="00BA32AA" w:rsidRPr="00003BCF" w:rsidRDefault="00BA32AA" w:rsidP="00DB1849">
      <w:pPr>
        <w:pStyle w:val="ListParagraph"/>
        <w:numPr>
          <w:ilvl w:val="0"/>
          <w:numId w:val="36"/>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status</w:t>
      </w:r>
      <w:r w:rsidRPr="00003BCF">
        <w:rPr>
          <w:rFonts w:eastAsia="Times New Roman" w:cs="Times New Roman"/>
          <w:kern w:val="0"/>
          <w:lang w:eastAsia="hu-HU"/>
          <w14:ligatures w14:val="none"/>
        </w:rPr>
        <w:t>: A versenyzők, csapatok és versenyek állapotait tartalmazó tábla.</w:t>
      </w:r>
    </w:p>
    <w:p w14:paraId="6D92E550" w14:textId="77777777" w:rsidR="00BA32AA" w:rsidRPr="00003BCF" w:rsidRDefault="00BA32AA" w:rsidP="00DB1849">
      <w:pPr>
        <w:pStyle w:val="ListParagraph"/>
        <w:numPr>
          <w:ilvl w:val="0"/>
          <w:numId w:val="36"/>
        </w:numPr>
        <w:spacing w:after="240" w:line="240" w:lineRule="auto"/>
        <w:ind w:left="680" w:hanging="340"/>
        <w:jc w:val="both"/>
        <w:rPr>
          <w:rFonts w:eastAsia="Times New Roman" w:cs="Times New Roman"/>
          <w:kern w:val="0"/>
          <w:lang w:eastAsia="hu-HU"/>
          <w14:ligatures w14:val="none"/>
        </w:rPr>
      </w:pPr>
      <w:r w:rsidRPr="00003BCF">
        <w:rPr>
          <w:rFonts w:eastAsia="Times New Roman" w:cs="Times New Roman"/>
          <w:b/>
          <w:bCs/>
          <w:kern w:val="0"/>
          <w:lang w:eastAsia="hu-HU"/>
          <w14:ligatures w14:val="none"/>
        </w:rPr>
        <w:t>seasons</w:t>
      </w:r>
      <w:r w:rsidRPr="00003BCF">
        <w:rPr>
          <w:rFonts w:eastAsia="Times New Roman" w:cs="Times New Roman"/>
          <w:kern w:val="0"/>
          <w:lang w:eastAsia="hu-HU"/>
          <w14:ligatures w14:val="none"/>
        </w:rPr>
        <w:t>: A versenyidények adatai.</w:t>
      </w:r>
    </w:p>
    <w:p w14:paraId="37743310" w14:textId="77777777" w:rsidR="00BA32AA" w:rsidRPr="00003BCF" w:rsidRDefault="00BA32AA" w:rsidP="00BA32AA">
      <w:pPr>
        <w:pStyle w:val="Heading3"/>
        <w:rPr>
          <w:sz w:val="32"/>
          <w:szCs w:val="32"/>
        </w:rPr>
      </w:pPr>
      <w:r w:rsidRPr="00003BCF">
        <w:rPr>
          <w:sz w:val="32"/>
          <w:szCs w:val="32"/>
        </w:rPr>
        <w:lastRenderedPageBreak/>
        <w:t>Egyéb Táblák</w:t>
      </w:r>
    </w:p>
    <w:p w14:paraId="7FD7B02B" w14:textId="77777777" w:rsidR="00BA32AA" w:rsidRPr="00003BCF" w:rsidRDefault="00BA32AA" w:rsidP="00DB1849">
      <w:pPr>
        <w:spacing w:after="240" w:line="240" w:lineRule="auto"/>
        <w:jc w:val="both"/>
        <w:rPr>
          <w:rFonts w:eastAsia="Times New Roman" w:cs="Times New Roman"/>
          <w:lang w:eastAsia="hu-HU"/>
        </w:rPr>
      </w:pPr>
      <w:r w:rsidRPr="00003BCF">
        <w:rPr>
          <w:rFonts w:eastAsia="Times New Roman" w:cs="Times New Roman"/>
          <w:lang w:eastAsia="hu-HU"/>
        </w:rPr>
        <w:t>Ezek a táblák tartalmazzák a fő adatokat a szezonokkal, versenyekkel kapcsolatban.</w:t>
      </w:r>
    </w:p>
    <w:p w14:paraId="108E6D24"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constructorResults</w:t>
      </w:r>
    </w:p>
    <w:p w14:paraId="42FDB9CC"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constructorStandings</w:t>
      </w:r>
    </w:p>
    <w:p w14:paraId="1ACD9809"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driverStandings</w:t>
      </w:r>
    </w:p>
    <w:p w14:paraId="5C4E4B56"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lapTimes</w:t>
      </w:r>
    </w:p>
    <w:p w14:paraId="42AD19AE"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pitStops</w:t>
      </w:r>
    </w:p>
    <w:p w14:paraId="05BEF039"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qualifying</w:t>
      </w:r>
    </w:p>
    <w:p w14:paraId="09125D2D"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results</w:t>
      </w:r>
    </w:p>
    <w:p w14:paraId="208D501B" w14:textId="77777777" w:rsidR="00BA32AA" w:rsidRPr="00003BCF" w:rsidRDefault="00BA32AA" w:rsidP="00DB1849">
      <w:pPr>
        <w:pStyle w:val="ListParagraph"/>
        <w:numPr>
          <w:ilvl w:val="0"/>
          <w:numId w:val="37"/>
        </w:numPr>
        <w:spacing w:after="0" w:line="240" w:lineRule="auto"/>
        <w:ind w:left="680" w:hanging="340"/>
        <w:jc w:val="both"/>
        <w:rPr>
          <w:rFonts w:eastAsia="Times New Roman" w:cs="Times New Roman"/>
          <w:kern w:val="0"/>
          <w:lang w:eastAsia="hu-HU"/>
          <w14:ligatures w14:val="none"/>
        </w:rPr>
      </w:pPr>
      <w:r w:rsidRPr="00003BCF">
        <w:rPr>
          <w:rFonts w:eastAsia="Times New Roman" w:cs="Times New Roman"/>
          <w:kern w:val="0"/>
          <w:lang w:eastAsia="hu-HU"/>
          <w14:ligatures w14:val="none"/>
        </w:rPr>
        <w:t>sprintResults</w:t>
      </w:r>
    </w:p>
    <w:p w14:paraId="6846DD98" w14:textId="77777777" w:rsidR="00BA32AA" w:rsidRPr="00003BCF" w:rsidRDefault="00BA32AA" w:rsidP="00BA32AA">
      <w:pPr>
        <w:pStyle w:val="Heading3"/>
        <w:rPr>
          <w:sz w:val="32"/>
          <w:szCs w:val="32"/>
        </w:rPr>
      </w:pPr>
      <w:bookmarkStart w:id="0" w:name="_Toc185319238"/>
      <w:bookmarkStart w:id="1" w:name="_Toc185319288"/>
      <w:r w:rsidRPr="00003BCF">
        <w:rPr>
          <w:sz w:val="32"/>
          <w:szCs w:val="32"/>
        </w:rPr>
        <w:t>Táblák Ismertetése</w:t>
      </w:r>
      <w:bookmarkEnd w:id="0"/>
      <w:bookmarkEnd w:id="1"/>
    </w:p>
    <w:p w14:paraId="01AFFC7F" w14:textId="77777777" w:rsidR="00BA32AA" w:rsidRPr="00003BCF" w:rsidRDefault="00BA32AA" w:rsidP="00BA32AA">
      <w:r w:rsidRPr="00003BCF">
        <w:t>[Kép – kapcsolatdiagramm]</w:t>
      </w:r>
    </w:p>
    <w:p w14:paraId="5776334E" w14:textId="77777777" w:rsidR="00BA32AA" w:rsidRPr="00003BCF" w:rsidRDefault="00BA32AA" w:rsidP="00BA32AA">
      <w:r w:rsidRPr="00003BCF">
        <w:t>A táblák összekapcsolása ideális normál formában történik, és az adatbázis kulcsai biztosítják az integritást és a hatékony lekérdezést.</w:t>
      </w:r>
    </w:p>
    <w:p w14:paraId="6C9B26C1" w14:textId="77777777" w:rsidR="00BA32AA" w:rsidRPr="00003BCF" w:rsidRDefault="00BA32AA" w:rsidP="00BA32AA">
      <w:r w:rsidRPr="00003BCF">
        <w:t>Kulcstáblák</w:t>
      </w:r>
    </w:p>
    <w:p w14:paraId="172AAEC8" w14:textId="6C862373" w:rsidR="00BA32AA" w:rsidRPr="00003BCF" w:rsidRDefault="00BA32AA" w:rsidP="00BA32AA">
      <w:pPr>
        <w:pStyle w:val="ListParagraph"/>
        <w:numPr>
          <w:ilvl w:val="0"/>
          <w:numId w:val="38"/>
        </w:numPr>
      </w:pPr>
      <w:r w:rsidRPr="00003BCF">
        <w:rPr>
          <w:b/>
        </w:rPr>
        <w:t>circuits</w:t>
      </w:r>
      <w:r w:rsidRPr="00003BCF">
        <w:br/>
        <w:t xml:space="preserve">Ez a tábla tárolja azokat az </w:t>
      </w:r>
      <w:r w:rsidR="00003BCF" w:rsidRPr="00003BCF">
        <w:t>adatokat,</w:t>
      </w:r>
      <w:r w:rsidRPr="00003BCF">
        <w:t xml:space="preserve"> amelyek a versenypályákkal kapcsolatosak: [oszlopnevek]</w:t>
      </w:r>
    </w:p>
    <w:p w14:paraId="5B7FDB16" w14:textId="77777777" w:rsidR="00BA32AA" w:rsidRPr="00003BCF" w:rsidRDefault="00BA32AA" w:rsidP="00BA32AA">
      <w:pPr>
        <w:pStyle w:val="ListParagraph"/>
        <w:numPr>
          <w:ilvl w:val="0"/>
          <w:numId w:val="38"/>
        </w:numPr>
      </w:pPr>
      <w:r w:rsidRPr="00003BCF">
        <w:rPr>
          <w:b/>
        </w:rPr>
        <w:t>constructors</w:t>
      </w:r>
      <w:r w:rsidRPr="00003BCF">
        <w:br/>
        <w:t>A csapatok, vagy gyártók adati találhatók ebben a táblában: [oszlopnevek]</w:t>
      </w:r>
    </w:p>
    <w:p w14:paraId="5304D02E" w14:textId="57A210EA" w:rsidR="00BA32AA" w:rsidRPr="00003BCF" w:rsidRDefault="00BA32AA" w:rsidP="00BA32AA">
      <w:pPr>
        <w:pStyle w:val="ListParagraph"/>
        <w:numPr>
          <w:ilvl w:val="0"/>
          <w:numId w:val="38"/>
        </w:numPr>
      </w:pPr>
      <w:r w:rsidRPr="00003BCF">
        <w:rPr>
          <w:b/>
        </w:rPr>
        <w:t>drivers</w:t>
      </w:r>
      <w:r w:rsidRPr="00003BCF">
        <w:br/>
        <w:t>A versenyzők részletes adat</w:t>
      </w:r>
      <w:r w:rsidR="00003BCF">
        <w:t>ai</w:t>
      </w:r>
      <w:r w:rsidRPr="00003BCF">
        <w:t>t tartalmazza: [oszlopok]</w:t>
      </w:r>
    </w:p>
    <w:p w14:paraId="7AB351D8" w14:textId="77777777" w:rsidR="00BA32AA" w:rsidRPr="00003BCF" w:rsidRDefault="00BA32AA" w:rsidP="00BA32AA">
      <w:pPr>
        <w:pStyle w:val="ListParagraph"/>
        <w:numPr>
          <w:ilvl w:val="0"/>
          <w:numId w:val="38"/>
        </w:numPr>
      </w:pPr>
      <w:r w:rsidRPr="00003BCF">
        <w:rPr>
          <w:b/>
        </w:rPr>
        <w:t>races</w:t>
      </w:r>
      <w:r w:rsidRPr="00003BCF">
        <w:br/>
        <w:t>Az eddig megrendezett összes verseny adatait tartalmazza: [oszlopok]</w:t>
      </w:r>
    </w:p>
    <w:p w14:paraId="4C57C334" w14:textId="77777777" w:rsidR="00BA32AA" w:rsidRPr="00003BCF" w:rsidRDefault="00BA32AA" w:rsidP="00BA32AA">
      <w:pPr>
        <w:pStyle w:val="ListParagraph"/>
        <w:numPr>
          <w:ilvl w:val="0"/>
          <w:numId w:val="38"/>
        </w:numPr>
      </w:pPr>
      <w:r w:rsidRPr="00003BCF">
        <w:rPr>
          <w:b/>
        </w:rPr>
        <w:t>status</w:t>
      </w:r>
      <w:r w:rsidRPr="00003BCF">
        <w:br/>
        <w:t>A versenyek lehetséges végeredményének kimenetelét tartalmazza [oszlopok]</w:t>
      </w:r>
    </w:p>
    <w:p w14:paraId="5DE885C5" w14:textId="77777777" w:rsidR="00BA32AA" w:rsidRPr="00003BCF" w:rsidRDefault="00BA32AA" w:rsidP="00BA32AA">
      <w:pPr>
        <w:pStyle w:val="ListParagraph"/>
        <w:numPr>
          <w:ilvl w:val="0"/>
          <w:numId w:val="38"/>
        </w:numPr>
      </w:pPr>
      <w:r w:rsidRPr="00003BCF">
        <w:rPr>
          <w:b/>
        </w:rPr>
        <w:t>seasons</w:t>
      </w:r>
      <w:r w:rsidRPr="00003BCF">
        <w:br/>
        <w:t>Az összes szezont azonosítja: [oszlopnevek]</w:t>
      </w:r>
    </w:p>
    <w:p w14:paraId="3C60B547" w14:textId="77777777" w:rsidR="00BA32AA" w:rsidRPr="00003BCF" w:rsidRDefault="00BA32AA" w:rsidP="00BA32AA">
      <w:r w:rsidRPr="00003BCF">
        <w:t>Egyéb táblák:</w:t>
      </w:r>
    </w:p>
    <w:p w14:paraId="65172F0C" w14:textId="77777777" w:rsidR="00BA32AA" w:rsidRPr="00003BCF" w:rsidRDefault="00BA32AA" w:rsidP="00BA32AA">
      <w:pPr>
        <w:pStyle w:val="ListParagraph"/>
        <w:numPr>
          <w:ilvl w:val="0"/>
          <w:numId w:val="39"/>
        </w:numPr>
      </w:pPr>
      <w:r w:rsidRPr="00003BCF">
        <w:t>constructorResults</w:t>
      </w:r>
    </w:p>
    <w:p w14:paraId="4574B96C" w14:textId="77777777" w:rsidR="00BA32AA" w:rsidRPr="00003BCF" w:rsidRDefault="00BA32AA" w:rsidP="00BA32AA">
      <w:pPr>
        <w:pStyle w:val="ListParagraph"/>
        <w:numPr>
          <w:ilvl w:val="0"/>
          <w:numId w:val="39"/>
        </w:numPr>
      </w:pPr>
      <w:r w:rsidRPr="00003BCF">
        <w:t>constructorStandings</w:t>
      </w:r>
    </w:p>
    <w:p w14:paraId="29FA4AD0" w14:textId="77777777" w:rsidR="00BA32AA" w:rsidRPr="00003BCF" w:rsidRDefault="00BA32AA" w:rsidP="00BA32AA">
      <w:pPr>
        <w:pStyle w:val="ListParagraph"/>
        <w:numPr>
          <w:ilvl w:val="0"/>
          <w:numId w:val="39"/>
        </w:numPr>
      </w:pPr>
      <w:r w:rsidRPr="00003BCF">
        <w:t>driverStandings</w:t>
      </w:r>
    </w:p>
    <w:p w14:paraId="0214DA98" w14:textId="77777777" w:rsidR="00BA32AA" w:rsidRPr="00003BCF" w:rsidRDefault="00BA32AA" w:rsidP="00BA32AA">
      <w:pPr>
        <w:pStyle w:val="ListParagraph"/>
        <w:numPr>
          <w:ilvl w:val="0"/>
          <w:numId w:val="39"/>
        </w:numPr>
      </w:pPr>
      <w:r w:rsidRPr="00003BCF">
        <w:t>lapTimes</w:t>
      </w:r>
    </w:p>
    <w:p w14:paraId="7512A234" w14:textId="77777777" w:rsidR="00BA32AA" w:rsidRPr="00003BCF" w:rsidRDefault="00BA32AA" w:rsidP="00BA32AA">
      <w:pPr>
        <w:pStyle w:val="ListParagraph"/>
        <w:numPr>
          <w:ilvl w:val="0"/>
          <w:numId w:val="39"/>
        </w:numPr>
      </w:pPr>
      <w:r w:rsidRPr="00003BCF">
        <w:t>pitStops</w:t>
      </w:r>
    </w:p>
    <w:p w14:paraId="66E58C71" w14:textId="77777777" w:rsidR="00BA32AA" w:rsidRPr="00003BCF" w:rsidRDefault="00BA32AA" w:rsidP="00BA32AA">
      <w:pPr>
        <w:pStyle w:val="ListParagraph"/>
        <w:numPr>
          <w:ilvl w:val="0"/>
          <w:numId w:val="39"/>
        </w:numPr>
      </w:pPr>
      <w:r w:rsidRPr="00003BCF">
        <w:t>qualifying</w:t>
      </w:r>
    </w:p>
    <w:p w14:paraId="0F49BCDF" w14:textId="77777777" w:rsidR="00BA32AA" w:rsidRPr="00003BCF" w:rsidRDefault="00BA32AA" w:rsidP="00BA32AA">
      <w:pPr>
        <w:pStyle w:val="ListParagraph"/>
        <w:numPr>
          <w:ilvl w:val="0"/>
          <w:numId w:val="39"/>
        </w:numPr>
      </w:pPr>
      <w:r w:rsidRPr="00003BCF">
        <w:t>results</w:t>
      </w:r>
    </w:p>
    <w:p w14:paraId="1ADF671E" w14:textId="77777777" w:rsidR="00BA32AA" w:rsidRPr="00003BCF" w:rsidRDefault="00BA32AA" w:rsidP="00BA32AA">
      <w:pPr>
        <w:pStyle w:val="ListParagraph"/>
        <w:numPr>
          <w:ilvl w:val="0"/>
          <w:numId w:val="39"/>
        </w:numPr>
      </w:pPr>
      <w:r w:rsidRPr="00003BCF">
        <w:t>sprintResults</w:t>
      </w:r>
    </w:p>
    <w:p w14:paraId="0783B4E8" w14:textId="77777777" w:rsidR="00BA32AA" w:rsidRPr="00003BCF" w:rsidRDefault="00BA32AA" w:rsidP="00BA32AA">
      <w:pPr>
        <w:pStyle w:val="Heading3"/>
        <w:rPr>
          <w:sz w:val="32"/>
          <w:szCs w:val="32"/>
        </w:rPr>
      </w:pPr>
      <w:bookmarkStart w:id="2" w:name="_Toc185319239"/>
      <w:bookmarkStart w:id="3" w:name="_Toc185319289"/>
      <w:r w:rsidRPr="00003BCF">
        <w:rPr>
          <w:sz w:val="32"/>
          <w:szCs w:val="32"/>
        </w:rPr>
        <w:lastRenderedPageBreak/>
        <w:t>Kapcsolatok</w:t>
      </w:r>
      <w:bookmarkEnd w:id="2"/>
      <w:bookmarkEnd w:id="3"/>
    </w:p>
    <w:p w14:paraId="53150642" w14:textId="571FA896" w:rsidR="00BA32AA" w:rsidRPr="00003BCF" w:rsidRDefault="00BA32AA">
      <w:r w:rsidRPr="00003BCF">
        <w:rPr>
          <w:noProof/>
        </w:rPr>
        <w:drawing>
          <wp:anchor distT="0" distB="0" distL="114300" distR="114300" simplePos="0" relativeHeight="251659264" behindDoc="0" locked="0" layoutInCell="1" allowOverlap="1" wp14:anchorId="37DAD9F5" wp14:editId="29AE4BAE">
            <wp:simplePos x="0" y="0"/>
            <wp:positionH relativeFrom="column">
              <wp:posOffset>-493395</wp:posOffset>
            </wp:positionH>
            <wp:positionV relativeFrom="paragraph">
              <wp:posOffset>775335</wp:posOffset>
            </wp:positionV>
            <wp:extent cx="6825615" cy="4635500"/>
            <wp:effectExtent l="0" t="0" r="0" b="0"/>
            <wp:wrapSquare wrapText="bothSides"/>
            <wp:docPr id="11553522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52247"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25615" cy="4635500"/>
                    </a:xfrm>
                    <a:prstGeom prst="rect">
                      <a:avLst/>
                    </a:prstGeom>
                  </pic:spPr>
                </pic:pic>
              </a:graphicData>
            </a:graphic>
            <wp14:sizeRelH relativeFrom="page">
              <wp14:pctWidth>0</wp14:pctWidth>
            </wp14:sizeRelH>
            <wp14:sizeRelV relativeFrom="page">
              <wp14:pctHeight>0</wp14:pctHeight>
            </wp14:sizeRelV>
          </wp:anchor>
        </w:drawing>
      </w:r>
      <w:r w:rsidRPr="00003BCF">
        <w:t>A táblák közötti kapcsolatok biztosítják az adatbázis integritását, és lehetővé teszik a hatékony lekérdezéseket. A kulcstáblák és az egyéb táblák közötti kapcsolatok gyakran külső kulcsok segítségével valósulnak meg, ahol a megfelelő táblák rekordjai összekapcsolódnak.</w:t>
      </w:r>
    </w:p>
    <w:p w14:paraId="54A3168A" w14:textId="77777777" w:rsidR="00DB1849" w:rsidRPr="00003BCF" w:rsidRDefault="00DB1849"/>
    <w:p w14:paraId="0E34B757" w14:textId="74935EA7" w:rsidR="002D0D14" w:rsidRPr="00003BCF" w:rsidRDefault="00000000">
      <w:hyperlink r:id="rId10" w:history="1">
        <w:r w:rsidR="002D0D14" w:rsidRPr="00003BCF">
          <w:rPr>
            <w:rStyle w:val="Hyperlink"/>
          </w:rPr>
          <w:t>[Link]</w:t>
        </w:r>
      </w:hyperlink>
    </w:p>
    <w:p w14:paraId="1949753D" w14:textId="1FBED122" w:rsidR="002D0D14" w:rsidRPr="00003BCF" w:rsidRDefault="002D0D14" w:rsidP="00DB1849">
      <w:pPr>
        <w:jc w:val="both"/>
      </w:pPr>
      <w:r w:rsidRPr="00003BCF">
        <w:t>Alábbiakban bemutatom a táblák közötti legfontosabb logikai összefüggéseket és azok szerepét a rendszerben.</w:t>
      </w:r>
      <w:r w:rsidRPr="00003BCF">
        <w:br/>
      </w:r>
    </w:p>
    <w:p w14:paraId="5DC05461" w14:textId="77777777" w:rsidR="002D0D14" w:rsidRPr="00003BCF" w:rsidRDefault="002D0D14" w:rsidP="00DB1849">
      <w:pPr>
        <w:pStyle w:val="Heading4"/>
        <w:jc w:val="both"/>
        <w:rPr>
          <w:rFonts w:cstheme="majorHAnsi"/>
          <w:i w:val="0"/>
          <w:iCs w:val="0"/>
          <w:color w:val="000000"/>
          <w:sz w:val="24"/>
          <w:szCs w:val="24"/>
        </w:rPr>
      </w:pPr>
      <w:r w:rsidRPr="00003BCF">
        <w:rPr>
          <w:rStyle w:val="Strong"/>
          <w:rFonts w:cstheme="majorHAnsi"/>
          <w:i w:val="0"/>
          <w:iCs w:val="0"/>
          <w:color w:val="000000"/>
          <w:sz w:val="24"/>
          <w:szCs w:val="24"/>
        </w:rPr>
        <w:t>1. Versenyzők és teljesítményük nyomon követése</w:t>
      </w:r>
    </w:p>
    <w:p w14:paraId="3671F3E4" w14:textId="77777777" w:rsidR="002D0D14" w:rsidRPr="00003BCF" w:rsidRDefault="002D0D14" w:rsidP="00DB1849">
      <w:pPr>
        <w:pStyle w:val="NormalWeb"/>
        <w:numPr>
          <w:ilvl w:val="0"/>
          <w:numId w:val="41"/>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drivers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tartalmazza a versenyzők adatait.</w:t>
      </w:r>
    </w:p>
    <w:p w14:paraId="4CA645D3" w14:textId="77777777" w:rsidR="002D0D14" w:rsidRPr="00003BCF" w:rsidRDefault="002D0D14" w:rsidP="00DB1849">
      <w:pPr>
        <w:pStyle w:val="NormalWeb"/>
        <w:numPr>
          <w:ilvl w:val="0"/>
          <w:numId w:val="41"/>
        </w:numPr>
        <w:jc w:val="both"/>
        <w:rPr>
          <w:rFonts w:asciiTheme="majorHAnsi" w:hAnsiTheme="majorHAnsi" w:cstheme="majorHAnsi"/>
          <w:color w:val="000000"/>
          <w:lang w:val="hu-HU"/>
        </w:rPr>
      </w:pPr>
      <w:r w:rsidRPr="00003BCF">
        <w:rPr>
          <w:rFonts w:asciiTheme="majorHAnsi" w:hAnsiTheme="majorHAnsi" w:cstheme="majorHAnsi"/>
          <w:color w:val="000000"/>
          <w:lang w:val="hu-HU"/>
        </w:rPr>
        <w:t>A teljesítményüket különböző táblák követik:</w:t>
      </w:r>
    </w:p>
    <w:p w14:paraId="21D17AE2"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driverStandings</w:t>
      </w:r>
      <w:r w:rsidRPr="00003BCF">
        <w:rPr>
          <w:rFonts w:asciiTheme="majorHAnsi" w:hAnsiTheme="majorHAnsi" w:cstheme="majorHAnsi"/>
          <w:color w:val="000000"/>
          <w:lang w:val="hu-HU"/>
        </w:rPr>
        <w:t>: Az egyéni bajnokság állása.</w:t>
      </w:r>
    </w:p>
    <w:p w14:paraId="7C63F1A9"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qualifying</w:t>
      </w:r>
      <w:r w:rsidRPr="00003BCF">
        <w:rPr>
          <w:rFonts w:asciiTheme="majorHAnsi" w:hAnsiTheme="majorHAnsi" w:cstheme="majorHAnsi"/>
          <w:color w:val="000000"/>
          <w:lang w:val="hu-HU"/>
        </w:rPr>
        <w:t>: Kvalifikációs eredmények.</w:t>
      </w:r>
    </w:p>
    <w:p w14:paraId="213ADE20"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lapTimes</w:t>
      </w:r>
      <w:r w:rsidRPr="00003BCF">
        <w:rPr>
          <w:rFonts w:asciiTheme="majorHAnsi" w:hAnsiTheme="majorHAnsi" w:cstheme="majorHAnsi"/>
          <w:color w:val="000000"/>
          <w:lang w:val="hu-HU"/>
        </w:rPr>
        <w:t>: Köridei adatok.</w:t>
      </w:r>
    </w:p>
    <w:p w14:paraId="6A684385"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results</w:t>
      </w:r>
      <w:r w:rsidRPr="00003BCF">
        <w:rPr>
          <w:rFonts w:asciiTheme="majorHAnsi" w:hAnsiTheme="majorHAnsi" w:cstheme="majorHAnsi"/>
          <w:color w:val="000000"/>
          <w:lang w:val="hu-HU"/>
        </w:rPr>
        <w:t>: Versenyek végeredményei.</w:t>
      </w:r>
    </w:p>
    <w:p w14:paraId="3CF3339D"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sprintResults</w:t>
      </w:r>
      <w:r w:rsidRPr="00003BCF">
        <w:rPr>
          <w:rFonts w:asciiTheme="majorHAnsi" w:hAnsiTheme="majorHAnsi" w:cstheme="majorHAnsi"/>
          <w:color w:val="000000"/>
          <w:lang w:val="hu-HU"/>
        </w:rPr>
        <w:t>: Sprintversenyek eredményei.</w:t>
      </w:r>
    </w:p>
    <w:p w14:paraId="590FCFE5" w14:textId="77777777" w:rsidR="002D0D14" w:rsidRPr="00003BCF" w:rsidRDefault="002D0D14" w:rsidP="00DB1849">
      <w:pPr>
        <w:pStyle w:val="NormalWeb"/>
        <w:numPr>
          <w:ilvl w:val="1"/>
          <w:numId w:val="41"/>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pitStops</w:t>
      </w:r>
      <w:r w:rsidRPr="00003BCF">
        <w:rPr>
          <w:rFonts w:asciiTheme="majorHAnsi" w:hAnsiTheme="majorHAnsi" w:cstheme="majorHAnsi"/>
          <w:color w:val="000000"/>
          <w:lang w:val="hu-HU"/>
        </w:rPr>
        <w:t>: Bokszkiállások rögzítése.</w:t>
      </w:r>
    </w:p>
    <w:p w14:paraId="4EA7776E" w14:textId="77777777" w:rsidR="002D0D14" w:rsidRPr="00003BCF" w:rsidRDefault="002D0D14" w:rsidP="00DB1849">
      <w:pPr>
        <w:pStyle w:val="Heading4"/>
        <w:jc w:val="both"/>
        <w:rPr>
          <w:rFonts w:cstheme="majorHAnsi"/>
          <w:color w:val="000000"/>
          <w:sz w:val="24"/>
          <w:szCs w:val="24"/>
        </w:rPr>
      </w:pPr>
      <w:r w:rsidRPr="00003BCF">
        <w:rPr>
          <w:rStyle w:val="Strong"/>
          <w:rFonts w:cstheme="majorHAnsi"/>
          <w:b w:val="0"/>
          <w:bCs w:val="0"/>
          <w:color w:val="000000"/>
          <w:sz w:val="24"/>
          <w:szCs w:val="24"/>
        </w:rPr>
        <w:lastRenderedPageBreak/>
        <w:t>2. Csapatok és bajnokságok kezelése</w:t>
      </w:r>
    </w:p>
    <w:p w14:paraId="099D9EBE" w14:textId="77777777" w:rsidR="002D0D14" w:rsidRPr="00003BCF" w:rsidRDefault="002D0D14" w:rsidP="00DB1849">
      <w:pPr>
        <w:pStyle w:val="NormalWeb"/>
        <w:numPr>
          <w:ilvl w:val="0"/>
          <w:numId w:val="42"/>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constructors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a csapatokat tartalmazza.</w:t>
      </w:r>
    </w:p>
    <w:p w14:paraId="7EDF8216" w14:textId="77777777" w:rsidR="002D0D14" w:rsidRPr="00003BCF" w:rsidRDefault="002D0D14" w:rsidP="00DB1849">
      <w:pPr>
        <w:pStyle w:val="NormalWeb"/>
        <w:numPr>
          <w:ilvl w:val="0"/>
          <w:numId w:val="42"/>
        </w:numPr>
        <w:jc w:val="both"/>
        <w:rPr>
          <w:rFonts w:asciiTheme="majorHAnsi" w:hAnsiTheme="majorHAnsi" w:cstheme="majorHAnsi"/>
          <w:color w:val="000000"/>
          <w:lang w:val="hu-HU"/>
        </w:rPr>
      </w:pPr>
      <w:r w:rsidRPr="00003BCF">
        <w:rPr>
          <w:rFonts w:asciiTheme="majorHAnsi" w:hAnsiTheme="majorHAnsi" w:cstheme="majorHAnsi"/>
          <w:color w:val="000000"/>
          <w:lang w:val="hu-HU"/>
        </w:rPr>
        <w:t>A csapatok eredményeit és bajnoki helyezését az alábbi táblák rögzítik:</w:t>
      </w:r>
    </w:p>
    <w:p w14:paraId="5F8E867E" w14:textId="77777777" w:rsidR="002D0D14" w:rsidRPr="00003BCF" w:rsidRDefault="002D0D14" w:rsidP="00DB1849">
      <w:pPr>
        <w:pStyle w:val="NormalWeb"/>
        <w:numPr>
          <w:ilvl w:val="1"/>
          <w:numId w:val="42"/>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constructorStandings</w:t>
      </w:r>
      <w:r w:rsidRPr="00003BCF">
        <w:rPr>
          <w:rFonts w:asciiTheme="majorHAnsi" w:hAnsiTheme="majorHAnsi" w:cstheme="majorHAnsi"/>
          <w:color w:val="000000"/>
          <w:lang w:val="hu-HU"/>
        </w:rPr>
        <w:t>: Konstruktőri bajnokság állása.</w:t>
      </w:r>
    </w:p>
    <w:p w14:paraId="79CA7D64" w14:textId="77777777" w:rsidR="002D0D14" w:rsidRPr="00003BCF" w:rsidRDefault="002D0D14" w:rsidP="00DB1849">
      <w:pPr>
        <w:pStyle w:val="NormalWeb"/>
        <w:numPr>
          <w:ilvl w:val="1"/>
          <w:numId w:val="42"/>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constructorResults</w:t>
      </w:r>
      <w:r w:rsidRPr="00003BCF">
        <w:rPr>
          <w:rFonts w:asciiTheme="majorHAnsi" w:hAnsiTheme="majorHAnsi" w:cstheme="majorHAnsi"/>
          <w:color w:val="000000"/>
          <w:lang w:val="hu-HU"/>
        </w:rPr>
        <w:t>: Egy adott versenyen elért pontok és eredmények.</w:t>
      </w:r>
    </w:p>
    <w:p w14:paraId="68395B90" w14:textId="77777777" w:rsidR="002D0D14" w:rsidRPr="00003BCF" w:rsidRDefault="002D0D14" w:rsidP="00DB1849">
      <w:pPr>
        <w:pStyle w:val="NormalWeb"/>
        <w:numPr>
          <w:ilvl w:val="1"/>
          <w:numId w:val="42"/>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results</w:t>
      </w:r>
      <w:r w:rsidRPr="00003BCF">
        <w:rPr>
          <w:rFonts w:asciiTheme="majorHAnsi" w:hAnsiTheme="majorHAnsi" w:cstheme="majorHAnsi"/>
          <w:color w:val="000000"/>
          <w:lang w:val="hu-HU"/>
        </w:rPr>
        <w:t>: Versenyek végeredményei.</w:t>
      </w:r>
    </w:p>
    <w:p w14:paraId="7B7A9546" w14:textId="77777777" w:rsidR="002D0D14" w:rsidRPr="00003BCF" w:rsidRDefault="002D0D14" w:rsidP="00DB1849">
      <w:pPr>
        <w:pStyle w:val="NormalWeb"/>
        <w:numPr>
          <w:ilvl w:val="1"/>
          <w:numId w:val="42"/>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sprintResults</w:t>
      </w:r>
      <w:r w:rsidRPr="00003BCF">
        <w:rPr>
          <w:rFonts w:asciiTheme="majorHAnsi" w:hAnsiTheme="majorHAnsi" w:cstheme="majorHAnsi"/>
          <w:color w:val="000000"/>
          <w:lang w:val="hu-HU"/>
        </w:rPr>
        <w:t>: Sprintversenyek eredményei.</w:t>
      </w:r>
    </w:p>
    <w:p w14:paraId="28BDA933" w14:textId="77777777" w:rsidR="002D0D14" w:rsidRPr="00003BCF" w:rsidRDefault="002D0D14" w:rsidP="00DB1849">
      <w:pPr>
        <w:pStyle w:val="NormalWeb"/>
        <w:numPr>
          <w:ilvl w:val="1"/>
          <w:numId w:val="42"/>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qualifying</w:t>
      </w:r>
      <w:r w:rsidRPr="00003BCF">
        <w:rPr>
          <w:rFonts w:asciiTheme="majorHAnsi" w:hAnsiTheme="majorHAnsi" w:cstheme="majorHAnsi"/>
          <w:color w:val="000000"/>
          <w:lang w:val="hu-HU"/>
        </w:rPr>
        <w:t>: Kvalifikációs eredmények.</w:t>
      </w:r>
    </w:p>
    <w:p w14:paraId="0F10CC4B" w14:textId="77777777" w:rsidR="002D0D14" w:rsidRPr="00003BCF" w:rsidRDefault="002D0D14" w:rsidP="00DB1849">
      <w:pPr>
        <w:pStyle w:val="Heading4"/>
        <w:jc w:val="both"/>
        <w:rPr>
          <w:rFonts w:cstheme="majorHAnsi"/>
          <w:color w:val="000000"/>
          <w:sz w:val="24"/>
          <w:szCs w:val="24"/>
        </w:rPr>
      </w:pPr>
      <w:r w:rsidRPr="00003BCF">
        <w:rPr>
          <w:rStyle w:val="Strong"/>
          <w:rFonts w:cstheme="majorHAnsi"/>
          <w:b w:val="0"/>
          <w:bCs w:val="0"/>
          <w:color w:val="000000"/>
          <w:sz w:val="24"/>
          <w:szCs w:val="24"/>
        </w:rPr>
        <w:t>3. Versenyek és szezonok kapcsolatai</w:t>
      </w:r>
    </w:p>
    <w:p w14:paraId="127A06A8" w14:textId="77777777" w:rsidR="002D0D14" w:rsidRPr="00003BCF" w:rsidRDefault="002D0D14" w:rsidP="00DB1849">
      <w:pPr>
        <w:pStyle w:val="NormalWeb"/>
        <w:numPr>
          <w:ilvl w:val="0"/>
          <w:numId w:val="43"/>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seasons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tartalmazza az évekhez tartozó szezonokat.</w:t>
      </w:r>
    </w:p>
    <w:p w14:paraId="6E5E115A" w14:textId="77777777" w:rsidR="002D0D14" w:rsidRPr="00003BCF" w:rsidRDefault="002D0D14" w:rsidP="00DB1849">
      <w:pPr>
        <w:pStyle w:val="NormalWeb"/>
        <w:numPr>
          <w:ilvl w:val="0"/>
          <w:numId w:val="43"/>
        </w:numPr>
        <w:jc w:val="both"/>
        <w:rPr>
          <w:rFonts w:asciiTheme="majorHAnsi" w:hAnsiTheme="majorHAnsi" w:cstheme="majorHAnsi"/>
          <w:color w:val="000000"/>
          <w:lang w:val="hu-HU"/>
        </w:rPr>
      </w:pPr>
      <w:r w:rsidRPr="00003BCF">
        <w:rPr>
          <w:rFonts w:asciiTheme="majorHAnsi" w:hAnsiTheme="majorHAnsi" w:cstheme="majorHAnsi"/>
          <w:color w:val="000000"/>
          <w:lang w:val="hu-HU"/>
        </w:rPr>
        <w:t>Az egyes szezonokban megrendezett versenyeket 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races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tárolja.</w:t>
      </w:r>
    </w:p>
    <w:p w14:paraId="29CC9DFC" w14:textId="77777777" w:rsidR="002D0D14" w:rsidRPr="00003BCF" w:rsidRDefault="002D0D14" w:rsidP="00DB1849">
      <w:pPr>
        <w:pStyle w:val="NormalWeb"/>
        <w:numPr>
          <w:ilvl w:val="0"/>
          <w:numId w:val="43"/>
        </w:numPr>
        <w:jc w:val="both"/>
        <w:rPr>
          <w:rFonts w:asciiTheme="majorHAnsi" w:hAnsiTheme="majorHAnsi" w:cstheme="majorHAnsi"/>
          <w:color w:val="000000"/>
          <w:lang w:val="hu-HU"/>
        </w:rPr>
      </w:pPr>
      <w:r w:rsidRPr="00003BCF">
        <w:rPr>
          <w:rFonts w:asciiTheme="majorHAnsi" w:hAnsiTheme="majorHAnsi" w:cstheme="majorHAnsi"/>
          <w:color w:val="000000"/>
          <w:lang w:val="hu-HU"/>
        </w:rPr>
        <w:t>Egy verseny több adattáblával is összefügg:</w:t>
      </w:r>
    </w:p>
    <w:p w14:paraId="29D5A2CB" w14:textId="77777777" w:rsidR="002D0D14" w:rsidRPr="00003BCF" w:rsidRDefault="002D0D14" w:rsidP="00DB1849">
      <w:pPr>
        <w:pStyle w:val="NormalWeb"/>
        <w:numPr>
          <w:ilvl w:val="1"/>
          <w:numId w:val="43"/>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results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sprintResults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lapTimes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pitStops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constructorResults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constructorStandings</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qualifying</w:t>
      </w:r>
      <w:r w:rsidRPr="00003BCF">
        <w:rPr>
          <w:rFonts w:asciiTheme="majorHAnsi" w:hAnsiTheme="majorHAnsi" w:cstheme="majorHAnsi"/>
          <w:color w:val="000000"/>
          <w:lang w:val="hu-HU"/>
        </w:rPr>
        <w:t>,</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driverStandings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 ezek a táblák egy adott versenyhez tartozó részletes adatokat tartalmazzák.</w:t>
      </w:r>
    </w:p>
    <w:p w14:paraId="03D2FBD9" w14:textId="77777777" w:rsidR="002D0D14" w:rsidRPr="00003BCF" w:rsidRDefault="002D0D14" w:rsidP="00DB1849">
      <w:pPr>
        <w:pStyle w:val="Heading4"/>
        <w:jc w:val="both"/>
        <w:rPr>
          <w:rFonts w:cstheme="majorHAnsi"/>
          <w:color w:val="000000"/>
          <w:sz w:val="24"/>
          <w:szCs w:val="24"/>
        </w:rPr>
      </w:pPr>
      <w:r w:rsidRPr="00003BCF">
        <w:rPr>
          <w:rStyle w:val="Strong"/>
          <w:rFonts w:cstheme="majorHAnsi"/>
          <w:b w:val="0"/>
          <w:bCs w:val="0"/>
          <w:color w:val="000000"/>
          <w:sz w:val="24"/>
          <w:szCs w:val="24"/>
        </w:rPr>
        <w:t>4. Versenypályák és helyszínek kapcsolata</w:t>
      </w:r>
    </w:p>
    <w:p w14:paraId="50146CDA" w14:textId="77777777" w:rsidR="002D0D14" w:rsidRPr="00003BCF" w:rsidRDefault="002D0D14" w:rsidP="00DB1849">
      <w:pPr>
        <w:pStyle w:val="NormalWeb"/>
        <w:numPr>
          <w:ilvl w:val="0"/>
          <w:numId w:val="44"/>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circuit</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tárolja a versenypályákat.</w:t>
      </w:r>
    </w:p>
    <w:p w14:paraId="3AA0C9CD" w14:textId="77777777" w:rsidR="002D0D14" w:rsidRPr="00003BCF" w:rsidRDefault="002D0D14" w:rsidP="00DB1849">
      <w:pPr>
        <w:pStyle w:val="NormalWeb"/>
        <w:numPr>
          <w:ilvl w:val="0"/>
          <w:numId w:val="44"/>
        </w:numPr>
        <w:jc w:val="both"/>
        <w:rPr>
          <w:rFonts w:asciiTheme="majorHAnsi" w:hAnsiTheme="majorHAnsi" w:cstheme="majorHAnsi"/>
          <w:color w:val="000000"/>
          <w:lang w:val="hu-HU"/>
        </w:rPr>
      </w:pPr>
      <w:r w:rsidRPr="00003BCF">
        <w:rPr>
          <w:rFonts w:asciiTheme="majorHAnsi" w:hAnsiTheme="majorHAnsi" w:cstheme="majorHAnsi"/>
          <w:color w:val="000000"/>
          <w:lang w:val="hu-HU"/>
        </w:rPr>
        <w:t>Minden verseny egy adott pályán kerül megrendezésre, ezért 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races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circuitId</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kulccsal kapcsolódik hozzá.</w:t>
      </w:r>
    </w:p>
    <w:p w14:paraId="456A98CF" w14:textId="77777777" w:rsidR="002D0D14" w:rsidRPr="00003BCF" w:rsidRDefault="002D0D14" w:rsidP="00DB1849">
      <w:pPr>
        <w:pStyle w:val="Heading4"/>
        <w:jc w:val="both"/>
        <w:rPr>
          <w:rFonts w:cstheme="majorHAnsi"/>
          <w:color w:val="000000"/>
          <w:sz w:val="24"/>
          <w:szCs w:val="24"/>
        </w:rPr>
      </w:pPr>
      <w:r w:rsidRPr="00003BCF">
        <w:rPr>
          <w:rStyle w:val="Strong"/>
          <w:rFonts w:cstheme="majorHAnsi"/>
          <w:b w:val="0"/>
          <w:bCs w:val="0"/>
          <w:color w:val="000000"/>
          <w:sz w:val="24"/>
          <w:szCs w:val="24"/>
        </w:rPr>
        <w:t>5. Versenyállapotok és események rögzítése</w:t>
      </w:r>
    </w:p>
    <w:p w14:paraId="25752726" w14:textId="77777777" w:rsidR="002D0D14" w:rsidRPr="00003BCF" w:rsidRDefault="002D0D14" w:rsidP="00DB1849">
      <w:pPr>
        <w:pStyle w:val="NormalWeb"/>
        <w:numPr>
          <w:ilvl w:val="0"/>
          <w:numId w:val="45"/>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status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a versenyek és versenyzők állapotait tartalmazza.</w:t>
      </w:r>
    </w:p>
    <w:p w14:paraId="1A6BB081" w14:textId="77777777" w:rsidR="002D0D14" w:rsidRPr="00003BCF" w:rsidRDefault="002D0D14" w:rsidP="00DB1849">
      <w:pPr>
        <w:pStyle w:val="NormalWeb"/>
        <w:numPr>
          <w:ilvl w:val="0"/>
          <w:numId w:val="45"/>
        </w:numPr>
        <w:jc w:val="both"/>
        <w:rPr>
          <w:rFonts w:asciiTheme="majorHAnsi" w:hAnsiTheme="majorHAnsi" w:cstheme="majorHAnsi"/>
          <w:color w:val="000000"/>
          <w:lang w:val="hu-HU"/>
        </w:rPr>
      </w:pPr>
      <w:r w:rsidRPr="00003BCF">
        <w:rPr>
          <w:rFonts w:asciiTheme="majorHAnsi" w:hAnsiTheme="majorHAnsi" w:cstheme="majorHAnsi"/>
          <w:color w:val="000000"/>
          <w:lang w:val="hu-HU"/>
        </w:rPr>
        <w:t>Az alábbi táblák használják:</w:t>
      </w:r>
    </w:p>
    <w:p w14:paraId="305EF438" w14:textId="77777777" w:rsidR="002D0D14" w:rsidRPr="00003BCF" w:rsidRDefault="002D0D14" w:rsidP="00DB1849">
      <w:pPr>
        <w:pStyle w:val="NormalWeb"/>
        <w:numPr>
          <w:ilvl w:val="1"/>
          <w:numId w:val="45"/>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results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és</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sprintResults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 a versenyzők státuszának megadására.</w:t>
      </w:r>
    </w:p>
    <w:p w14:paraId="45CBDA64" w14:textId="77777777" w:rsidR="002D0D14" w:rsidRPr="00003BCF" w:rsidRDefault="002D0D14" w:rsidP="00DB1849">
      <w:pPr>
        <w:pStyle w:val="NormalWeb"/>
        <w:numPr>
          <w:ilvl w:val="1"/>
          <w:numId w:val="45"/>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constructorResults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 a konstruktőrök állapotának követésére.</w:t>
      </w:r>
    </w:p>
    <w:p w14:paraId="38860432" w14:textId="77777777" w:rsidR="002D0D14" w:rsidRPr="00003BCF" w:rsidRDefault="002D0D14" w:rsidP="00DB1849">
      <w:pPr>
        <w:pStyle w:val="Heading4"/>
        <w:jc w:val="both"/>
        <w:rPr>
          <w:rFonts w:cstheme="majorHAnsi"/>
          <w:color w:val="000000"/>
          <w:sz w:val="24"/>
          <w:szCs w:val="24"/>
        </w:rPr>
      </w:pPr>
      <w:r w:rsidRPr="00003BCF">
        <w:rPr>
          <w:rStyle w:val="Strong"/>
          <w:rFonts w:cstheme="majorHAnsi"/>
          <w:b w:val="0"/>
          <w:bCs w:val="0"/>
          <w:color w:val="000000"/>
          <w:sz w:val="24"/>
          <w:szCs w:val="24"/>
        </w:rPr>
        <w:t>6. Időeredmények és köridők összefüggései</w:t>
      </w:r>
    </w:p>
    <w:p w14:paraId="085BD227" w14:textId="77777777" w:rsidR="002D0D14" w:rsidRPr="00003BCF" w:rsidRDefault="002D0D14" w:rsidP="00DB1849">
      <w:pPr>
        <w:pStyle w:val="NormalWeb"/>
        <w:numPr>
          <w:ilvl w:val="0"/>
          <w:numId w:val="46"/>
        </w:numPr>
        <w:jc w:val="both"/>
        <w:rPr>
          <w:rFonts w:asciiTheme="majorHAnsi" w:hAnsiTheme="majorHAnsi" w:cstheme="majorHAnsi"/>
          <w:color w:val="000000"/>
          <w:lang w:val="hu-HU"/>
        </w:rPr>
      </w:pPr>
      <w:r w:rsidRPr="00003BCF">
        <w:rPr>
          <w:rFonts w:asciiTheme="majorHAnsi" w:hAnsiTheme="majorHAnsi" w:cstheme="majorHAnsi"/>
          <w:color w:val="000000"/>
          <w:lang w:val="hu-HU"/>
        </w:rPr>
        <w:t>A</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lapTimes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tábla a köridőket tartalmazza.</w:t>
      </w:r>
    </w:p>
    <w:p w14:paraId="4599C96E" w14:textId="77777777" w:rsidR="002D0D14" w:rsidRPr="00003BCF" w:rsidRDefault="002D0D14" w:rsidP="00DB1849">
      <w:pPr>
        <w:pStyle w:val="NormalWeb"/>
        <w:numPr>
          <w:ilvl w:val="0"/>
          <w:numId w:val="46"/>
        </w:numPr>
        <w:jc w:val="both"/>
        <w:rPr>
          <w:rFonts w:asciiTheme="majorHAnsi" w:hAnsiTheme="majorHAnsi" w:cstheme="majorHAnsi"/>
          <w:color w:val="000000"/>
          <w:lang w:val="hu-HU"/>
        </w:rPr>
      </w:pPr>
      <w:r w:rsidRPr="00003BCF">
        <w:rPr>
          <w:rFonts w:asciiTheme="majorHAnsi" w:hAnsiTheme="majorHAnsi" w:cstheme="majorHAnsi"/>
          <w:color w:val="000000"/>
          <w:lang w:val="hu-HU"/>
        </w:rPr>
        <w:t>Egy adott körhöz több esemény kapcsolódhat:</w:t>
      </w:r>
    </w:p>
    <w:p w14:paraId="37D161B2" w14:textId="77777777" w:rsidR="002D0D14" w:rsidRPr="00003BCF" w:rsidRDefault="002D0D14" w:rsidP="00DB1849">
      <w:pPr>
        <w:pStyle w:val="NormalWeb"/>
        <w:numPr>
          <w:ilvl w:val="1"/>
          <w:numId w:val="46"/>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results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és</w:t>
      </w:r>
      <w:r w:rsidRPr="00003BCF">
        <w:rPr>
          <w:rStyle w:val="apple-converted-space"/>
          <w:rFonts w:asciiTheme="majorHAnsi" w:hAnsiTheme="majorHAnsi" w:cstheme="majorHAnsi"/>
          <w:color w:val="000000"/>
          <w:lang w:val="hu-HU"/>
        </w:rPr>
        <w:t> </w:t>
      </w:r>
      <w:r w:rsidRPr="00003BCF">
        <w:rPr>
          <w:rStyle w:val="HTMLCode"/>
          <w:rFonts w:asciiTheme="majorHAnsi" w:eastAsiaTheme="minorEastAsia" w:hAnsiTheme="majorHAnsi" w:cstheme="majorHAnsi"/>
          <w:color w:val="000000"/>
          <w:sz w:val="24"/>
          <w:szCs w:val="24"/>
          <w:lang w:val="hu-HU"/>
        </w:rPr>
        <w:t>sprintResults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 a teljesített körök számának követésére.</w:t>
      </w:r>
    </w:p>
    <w:p w14:paraId="769DB03E" w14:textId="77777777" w:rsidR="002D0D14" w:rsidRPr="00003BCF" w:rsidRDefault="002D0D14" w:rsidP="00DB1849">
      <w:pPr>
        <w:pStyle w:val="NormalWeb"/>
        <w:numPr>
          <w:ilvl w:val="1"/>
          <w:numId w:val="46"/>
        </w:numPr>
        <w:jc w:val="both"/>
        <w:rPr>
          <w:rFonts w:asciiTheme="majorHAnsi" w:hAnsiTheme="majorHAnsi" w:cstheme="majorHAnsi"/>
          <w:color w:val="000000"/>
          <w:lang w:val="hu-HU"/>
        </w:rPr>
      </w:pPr>
      <w:r w:rsidRPr="00003BCF">
        <w:rPr>
          <w:rStyle w:val="HTMLCode"/>
          <w:rFonts w:asciiTheme="majorHAnsi" w:eastAsiaTheme="minorEastAsia" w:hAnsiTheme="majorHAnsi" w:cstheme="majorHAnsi"/>
          <w:color w:val="000000"/>
          <w:sz w:val="24"/>
          <w:szCs w:val="24"/>
          <w:lang w:val="hu-HU"/>
        </w:rPr>
        <w:t>pitStops</w:t>
      </w:r>
      <w:r w:rsidRPr="00003BCF">
        <w:rPr>
          <w:rStyle w:val="apple-converted-space"/>
          <w:rFonts w:asciiTheme="majorHAnsi" w:hAnsiTheme="majorHAnsi" w:cstheme="majorHAnsi"/>
          <w:color w:val="000000"/>
          <w:lang w:val="hu-HU"/>
        </w:rPr>
        <w:t> </w:t>
      </w:r>
      <w:r w:rsidRPr="00003BCF">
        <w:rPr>
          <w:rFonts w:asciiTheme="majorHAnsi" w:hAnsiTheme="majorHAnsi" w:cstheme="majorHAnsi"/>
          <w:color w:val="000000"/>
          <w:lang w:val="hu-HU"/>
        </w:rPr>
        <w:t>– a bokszkiállások adott körben történt rögzítésére.</w:t>
      </w:r>
    </w:p>
    <w:p w14:paraId="467942F1" w14:textId="77777777" w:rsidR="002D0D14" w:rsidRPr="00003BCF" w:rsidRDefault="002D0D14" w:rsidP="002D0D14">
      <w:pPr>
        <w:pStyle w:val="Heading3"/>
        <w:rPr>
          <w:sz w:val="32"/>
          <w:szCs w:val="32"/>
        </w:rPr>
      </w:pPr>
      <w:r w:rsidRPr="00003BCF">
        <w:rPr>
          <w:rStyle w:val="Strong"/>
          <w:b w:val="0"/>
          <w:bCs w:val="0"/>
          <w:sz w:val="32"/>
          <w:szCs w:val="32"/>
        </w:rPr>
        <w:t>Összegzés</w:t>
      </w:r>
    </w:p>
    <w:p w14:paraId="0B10B478" w14:textId="07CD7F3E" w:rsidR="002D0D14" w:rsidRPr="00003BCF" w:rsidRDefault="002D0D14" w:rsidP="00DB1849">
      <w:pPr>
        <w:pStyle w:val="NormalWeb"/>
        <w:jc w:val="both"/>
        <w:rPr>
          <w:rFonts w:asciiTheme="majorHAnsi" w:hAnsiTheme="majorHAnsi" w:cstheme="majorHAnsi"/>
          <w:color w:val="000000"/>
          <w:lang w:val="hu-HU"/>
        </w:rPr>
      </w:pPr>
      <w:r w:rsidRPr="00003BCF">
        <w:rPr>
          <w:rFonts w:asciiTheme="majorHAnsi" w:hAnsiTheme="majorHAnsi" w:cstheme="majorHAnsi"/>
          <w:color w:val="000000"/>
          <w:lang w:val="hu-HU"/>
        </w:rPr>
        <w:t>Az adatbázis kapcsolati szerkezete biztosítja az adatok logikus tárolását és azok egységes kezelését. A kapcsolatok lehetővé teszik az eredmények nyomon követését, a bajnoki állások kiszámítását és a versenyek részletes elemzését. A normalizált struktúra csökkenti a redundanciát és biztosítja az adatok konzisztenciáját.</w:t>
      </w:r>
    </w:p>
    <w:p w14:paraId="4EEAE263" w14:textId="77777777" w:rsidR="002D0D14" w:rsidRPr="00003BCF" w:rsidRDefault="002D0D14">
      <w:r w:rsidRPr="00003BCF">
        <w:br w:type="page"/>
      </w:r>
    </w:p>
    <w:p w14:paraId="25B1B491" w14:textId="77777777" w:rsidR="002D0D14" w:rsidRPr="00003BCF" w:rsidRDefault="002D0D14" w:rsidP="002D0D14">
      <w:pPr>
        <w:pStyle w:val="Heading2"/>
        <w:rPr>
          <w:sz w:val="36"/>
          <w:szCs w:val="36"/>
        </w:rPr>
      </w:pPr>
      <w:r w:rsidRPr="00003BCF">
        <w:rPr>
          <w:sz w:val="36"/>
          <w:szCs w:val="36"/>
        </w:rPr>
        <w:lastRenderedPageBreak/>
        <w:t>News oldal adatbázisa</w:t>
      </w:r>
    </w:p>
    <w:p w14:paraId="2F199111" w14:textId="479DA3ED" w:rsidR="002502A0" w:rsidRPr="00003BCF" w:rsidRDefault="002502A0" w:rsidP="002D0D14">
      <w:pPr>
        <w:pStyle w:val="Heading2"/>
      </w:pPr>
      <w:r w:rsidRPr="00003BCF">
        <w:br w:type="page"/>
      </w:r>
      <w:r w:rsidR="00270BBA" w:rsidRPr="00003BCF">
        <w:lastRenderedPageBreak/>
        <w:t xml:space="preserve"> </w:t>
      </w:r>
    </w:p>
    <w:p w14:paraId="4E684A46" w14:textId="476A3322" w:rsidR="002502A0" w:rsidRPr="00003BCF" w:rsidRDefault="002502A0" w:rsidP="002502A0">
      <w:pPr>
        <w:pStyle w:val="Heading1"/>
        <w:jc w:val="center"/>
        <w:rPr>
          <w:sz w:val="40"/>
          <w:szCs w:val="40"/>
        </w:rPr>
      </w:pPr>
      <w:r w:rsidRPr="00003BCF">
        <w:rPr>
          <w:sz w:val="40"/>
          <w:szCs w:val="40"/>
        </w:rPr>
        <w:t>Weboldal</w:t>
      </w:r>
    </w:p>
    <w:p w14:paraId="50388A20" w14:textId="77777777" w:rsidR="002502A0" w:rsidRPr="00003BCF" w:rsidRDefault="002502A0">
      <w:pPr>
        <w:rPr>
          <w:rFonts w:asciiTheme="majorHAnsi" w:eastAsiaTheme="majorEastAsia" w:hAnsiTheme="majorHAnsi" w:cstheme="majorBidi"/>
          <w:color w:val="2F5496" w:themeColor="accent1" w:themeShade="BF"/>
          <w:sz w:val="40"/>
          <w:szCs w:val="40"/>
        </w:rPr>
      </w:pPr>
      <w:r w:rsidRPr="00003BCF">
        <w:rPr>
          <w:sz w:val="40"/>
          <w:szCs w:val="40"/>
        </w:rPr>
        <w:br w:type="page"/>
      </w:r>
    </w:p>
    <w:p w14:paraId="5B397C80" w14:textId="7C3D80BD" w:rsidR="008D325E" w:rsidRPr="00003BCF" w:rsidRDefault="00222EC6" w:rsidP="00222EC6">
      <w:pPr>
        <w:pStyle w:val="Heading2"/>
        <w:jc w:val="center"/>
        <w:rPr>
          <w:sz w:val="36"/>
          <w:szCs w:val="36"/>
        </w:rPr>
      </w:pPr>
      <w:r w:rsidRPr="00003BCF">
        <w:rPr>
          <w:sz w:val="36"/>
          <w:szCs w:val="36"/>
        </w:rPr>
        <w:lastRenderedPageBreak/>
        <w:t>Statisztikai weboldal</w:t>
      </w:r>
    </w:p>
    <w:p w14:paraId="777BF999" w14:textId="457B729D" w:rsidR="00F30BCF" w:rsidRPr="00003BCF" w:rsidRDefault="00222EC6" w:rsidP="00DB1849">
      <w:pPr>
        <w:spacing w:before="240" w:after="240"/>
        <w:jc w:val="both"/>
        <w:rPr>
          <w:sz w:val="24"/>
          <w:szCs w:val="24"/>
        </w:rPr>
      </w:pPr>
      <w:r w:rsidRPr="00003BCF">
        <w:rPr>
          <w:sz w:val="24"/>
          <w:szCs w:val="24"/>
        </w:rPr>
        <w:t>Ez a weboldal a Formula-1 teljes történelmének fontosabb statisztikáit foglalja magába. Az adatokat három fő részben jelenik meg: Pilóták, Csapatok</w:t>
      </w:r>
      <w:r w:rsidR="00F30BCF" w:rsidRPr="00003BCF">
        <w:rPr>
          <w:sz w:val="24"/>
          <w:szCs w:val="24"/>
        </w:rPr>
        <w:t>,</w:t>
      </w:r>
      <w:r w:rsidRPr="00003BCF">
        <w:rPr>
          <w:sz w:val="24"/>
          <w:szCs w:val="24"/>
        </w:rPr>
        <w:t xml:space="preserve"> illetve Egyéb statisztikák.</w:t>
      </w:r>
    </w:p>
    <w:p w14:paraId="1EA4D9C6" w14:textId="04742A00" w:rsidR="00222EC6" w:rsidRPr="00003BCF" w:rsidRDefault="00222EC6" w:rsidP="00DB1849">
      <w:pPr>
        <w:spacing w:before="240" w:after="240"/>
        <w:jc w:val="both"/>
        <w:rPr>
          <w:sz w:val="24"/>
          <w:szCs w:val="24"/>
        </w:rPr>
      </w:pPr>
      <w:r w:rsidRPr="00003BCF">
        <w:rPr>
          <w:sz w:val="24"/>
          <w:szCs w:val="24"/>
        </w:rPr>
        <w:t>Az elkészítése során fontos szempont volt, hogy mind a főoldal, mind a táblázatokat megjelenítő oldal egyszerű és könnyen átlátható legyen.</w:t>
      </w:r>
    </w:p>
    <w:p w14:paraId="66FC65F0" w14:textId="4755E693" w:rsidR="00F30BCF" w:rsidRPr="00003BCF" w:rsidRDefault="00F30BCF" w:rsidP="00DB1849">
      <w:pPr>
        <w:spacing w:before="240" w:after="240"/>
        <w:jc w:val="both"/>
        <w:rPr>
          <w:sz w:val="24"/>
          <w:szCs w:val="24"/>
        </w:rPr>
      </w:pPr>
      <w:r w:rsidRPr="00003BCF">
        <w:rPr>
          <w:sz w:val="24"/>
          <w:szCs w:val="24"/>
        </w:rPr>
        <w:t>Emellett számos diagrammal is vizualizáljuk egyes statisztikai adatokat.</w:t>
      </w:r>
    </w:p>
    <w:p w14:paraId="0F27B967" w14:textId="270CD505" w:rsidR="00222EC6" w:rsidRPr="00003BCF" w:rsidRDefault="00222EC6" w:rsidP="00222EC6">
      <w:pPr>
        <w:pStyle w:val="Heading3"/>
        <w:rPr>
          <w:sz w:val="32"/>
          <w:szCs w:val="32"/>
        </w:rPr>
      </w:pPr>
      <w:r w:rsidRPr="00003BCF">
        <w:rPr>
          <w:sz w:val="32"/>
          <w:szCs w:val="32"/>
        </w:rPr>
        <w:t>Mappa szerkezet</w:t>
      </w:r>
    </w:p>
    <w:p w14:paraId="3254E561" w14:textId="7DF0756E" w:rsidR="0011435E" w:rsidRPr="00003BCF" w:rsidRDefault="0011435E">
      <w:r w:rsidRPr="00003BCF">
        <w:br w:type="page"/>
      </w:r>
    </w:p>
    <w:p w14:paraId="0CD5E9D6" w14:textId="0B4A86CC" w:rsidR="0011435E" w:rsidRPr="00003BCF" w:rsidRDefault="0011435E" w:rsidP="0011435E">
      <w:pPr>
        <w:pStyle w:val="Heading3"/>
        <w:rPr>
          <w:sz w:val="32"/>
          <w:szCs w:val="32"/>
        </w:rPr>
      </w:pPr>
      <w:r w:rsidRPr="00003BCF">
        <w:rPr>
          <w:sz w:val="32"/>
          <w:szCs w:val="32"/>
        </w:rPr>
        <w:lastRenderedPageBreak/>
        <w:t>Frontend</w:t>
      </w:r>
    </w:p>
    <w:p w14:paraId="4521E892" w14:textId="28FEDAD5" w:rsidR="0011435E" w:rsidRPr="00003BCF" w:rsidRDefault="0011435E" w:rsidP="0011435E">
      <w:r w:rsidRPr="00003BCF">
        <w:t>-bevezetés</w:t>
      </w:r>
    </w:p>
    <w:p w14:paraId="02CF6910" w14:textId="20AB334B" w:rsidR="0011435E" w:rsidRPr="00003BCF" w:rsidRDefault="0011435E" w:rsidP="0011435E">
      <w:pPr>
        <w:pStyle w:val="Heading4"/>
        <w:rPr>
          <w:sz w:val="32"/>
          <w:szCs w:val="32"/>
        </w:rPr>
      </w:pPr>
      <w:r w:rsidRPr="00003BCF">
        <w:rPr>
          <w:sz w:val="32"/>
          <w:szCs w:val="32"/>
        </w:rPr>
        <w:t>HTML fájl felépítése (index.html)</w:t>
      </w:r>
    </w:p>
    <w:p w14:paraId="1CABB66B" w14:textId="77777777" w:rsidR="0011435E" w:rsidRPr="00003BCF" w:rsidRDefault="0011435E" w:rsidP="0011435E">
      <w:pPr>
        <w:spacing w:before="240"/>
        <w:ind w:left="170"/>
        <w:rPr>
          <w:i/>
          <w:color w:val="2F5496" w:themeColor="accent1" w:themeShade="BF"/>
          <w:sz w:val="28"/>
          <w:szCs w:val="28"/>
        </w:rPr>
      </w:pPr>
      <w:r w:rsidRPr="00003BCF">
        <w:rPr>
          <w:i/>
          <w:color w:val="2F5496" w:themeColor="accent1" w:themeShade="BF"/>
          <w:sz w:val="28"/>
          <w:szCs w:val="28"/>
        </w:rPr>
        <w:t>Fejléc (head)</w:t>
      </w:r>
    </w:p>
    <w:p w14:paraId="0281F001" w14:textId="77777777" w:rsidR="0011435E" w:rsidRPr="00003BCF" w:rsidRDefault="0011435E" w:rsidP="0011435E">
      <w:pPr>
        <w:ind w:left="170"/>
        <w:rPr>
          <w:sz w:val="28"/>
          <w:szCs w:val="28"/>
        </w:rPr>
      </w:pPr>
      <w:r w:rsidRPr="00003BCF">
        <w:rPr>
          <w:sz w:val="28"/>
          <w:szCs w:val="28"/>
        </w:rPr>
        <w:t>[kép]</w:t>
      </w:r>
    </w:p>
    <w:p w14:paraId="4DE114A1" w14:textId="77777777" w:rsidR="0011435E" w:rsidRPr="00003BCF" w:rsidRDefault="0011435E" w:rsidP="0011435E">
      <w:pPr>
        <w:spacing w:before="240"/>
        <w:rPr>
          <w:sz w:val="24"/>
          <w:szCs w:val="24"/>
        </w:rPr>
      </w:pPr>
      <w:r w:rsidRPr="00003BCF">
        <w:rPr>
          <w:sz w:val="24"/>
          <w:szCs w:val="24"/>
        </w:rPr>
        <w:t xml:space="preserve">A </w:t>
      </w:r>
      <w:r w:rsidRPr="00003BCF">
        <w:rPr>
          <w:b/>
          <w:bCs/>
          <w:sz w:val="24"/>
          <w:szCs w:val="24"/>
        </w:rPr>
        <w:t>&lt;head&gt;</w:t>
      </w:r>
      <w:r w:rsidRPr="00003BCF">
        <w:rPr>
          <w:sz w:val="24"/>
          <w:szCs w:val="24"/>
        </w:rPr>
        <w:t xml:space="preserve"> szakasz tartalmazza az alapszintű HTML metaadokat és stílusalapjainak és fontjainak linkelését.</w:t>
      </w:r>
    </w:p>
    <w:p w14:paraId="4EE13C28" w14:textId="77777777" w:rsidR="0011435E" w:rsidRPr="00003BCF" w:rsidRDefault="0011435E" w:rsidP="0011435E">
      <w:pPr>
        <w:pStyle w:val="ListParagraph"/>
        <w:numPr>
          <w:ilvl w:val="0"/>
          <w:numId w:val="1"/>
        </w:numPr>
        <w:spacing w:before="240" w:after="240"/>
        <w:ind w:left="714" w:hanging="357"/>
      </w:pPr>
      <w:r w:rsidRPr="00003BCF">
        <w:t xml:space="preserve">Cím ( </w:t>
      </w:r>
      <w:r w:rsidRPr="00003BCF">
        <w:rPr>
          <w:b/>
          <w:bCs/>
        </w:rPr>
        <w:t xml:space="preserve">&lt;title&gt; </w:t>
      </w:r>
      <w:r w:rsidRPr="00003BCF">
        <w:t>) -  Az oldal címe „</w:t>
      </w:r>
      <w:r w:rsidRPr="00003BCF">
        <w:rPr>
          <w:b/>
          <w:bCs/>
          <w:i/>
          <w:iCs/>
        </w:rPr>
        <w:t>F1 statistics</w:t>
      </w:r>
      <w:r w:rsidRPr="00003BCF">
        <w:t>”.</w:t>
      </w:r>
    </w:p>
    <w:p w14:paraId="31CDA8F1" w14:textId="77777777" w:rsidR="0011435E" w:rsidRPr="00003BCF" w:rsidRDefault="0011435E" w:rsidP="0011435E">
      <w:pPr>
        <w:pStyle w:val="ListParagraph"/>
        <w:numPr>
          <w:ilvl w:val="0"/>
          <w:numId w:val="1"/>
        </w:numPr>
        <w:spacing w:before="240" w:after="240"/>
        <w:ind w:left="714" w:hanging="357"/>
      </w:pPr>
      <w:r w:rsidRPr="00003BCF">
        <w:t xml:space="preserve">Meta – A </w:t>
      </w:r>
      <w:r w:rsidRPr="00003BCF">
        <w:rPr>
          <w:b/>
          <w:bCs/>
        </w:rPr>
        <w:t>charset</w:t>
      </w:r>
      <w:r w:rsidRPr="00003BCF">
        <w:t xml:space="preserve"> és a </w:t>
      </w:r>
      <w:r w:rsidRPr="00003BCF">
        <w:rPr>
          <w:b/>
          <w:bCs/>
        </w:rPr>
        <w:t>viewport</w:t>
      </w:r>
      <w:r w:rsidRPr="00003BCF">
        <w:t xml:space="preserve"> elemek biztosítják az oldal kompatibilitását és reszponzivitását különböző eszközökön.</w:t>
      </w:r>
    </w:p>
    <w:p w14:paraId="39D6FA4C" w14:textId="77777777" w:rsidR="0011435E" w:rsidRPr="00003BCF" w:rsidRDefault="0011435E" w:rsidP="0011435E">
      <w:pPr>
        <w:pStyle w:val="ListParagraph"/>
        <w:numPr>
          <w:ilvl w:val="0"/>
          <w:numId w:val="1"/>
        </w:numPr>
        <w:spacing w:before="240" w:after="240"/>
        <w:ind w:left="714" w:hanging="357"/>
      </w:pPr>
      <w:r w:rsidRPr="00003BCF">
        <w:t>CSS Linkek – Az alábbi stíluslapokat tartalmazza:</w:t>
      </w:r>
    </w:p>
    <w:p w14:paraId="074CF9CC" w14:textId="77777777" w:rsidR="0011435E" w:rsidRPr="00003BCF" w:rsidRDefault="0011435E" w:rsidP="0011435E">
      <w:pPr>
        <w:pStyle w:val="ListParagraph"/>
        <w:numPr>
          <w:ilvl w:val="1"/>
          <w:numId w:val="1"/>
        </w:numPr>
        <w:spacing w:before="240"/>
        <w:rPr>
          <w:b/>
          <w:bCs/>
        </w:rPr>
      </w:pPr>
      <w:r w:rsidRPr="00003BCF">
        <w:rPr>
          <w:b/>
          <w:bCs/>
        </w:rPr>
        <w:t xml:space="preserve">style.css </w:t>
      </w:r>
      <w:r w:rsidRPr="00003BCF">
        <w:t>– Alapvető stílusalapokat tartalmazza.</w:t>
      </w:r>
    </w:p>
    <w:p w14:paraId="2F17C5D3" w14:textId="77777777" w:rsidR="0011435E" w:rsidRPr="00003BCF" w:rsidRDefault="0011435E" w:rsidP="0011435E">
      <w:pPr>
        <w:pStyle w:val="ListParagraph"/>
        <w:numPr>
          <w:ilvl w:val="1"/>
          <w:numId w:val="1"/>
        </w:numPr>
        <w:spacing w:before="240"/>
        <w:rPr>
          <w:b/>
          <w:bCs/>
        </w:rPr>
      </w:pPr>
      <w:r w:rsidRPr="00003BCF">
        <w:rPr>
          <w:b/>
          <w:bCs/>
        </w:rPr>
        <w:t xml:space="preserve">config.css – </w:t>
      </w:r>
      <w:r w:rsidRPr="00003BCF">
        <w:t>Konfigurációs stílusok.</w:t>
      </w:r>
    </w:p>
    <w:p w14:paraId="3E0D0AC4" w14:textId="77777777" w:rsidR="0011435E" w:rsidRPr="00003BCF" w:rsidRDefault="0011435E" w:rsidP="0011435E">
      <w:pPr>
        <w:pStyle w:val="ListParagraph"/>
        <w:numPr>
          <w:ilvl w:val="1"/>
          <w:numId w:val="1"/>
        </w:numPr>
        <w:spacing w:before="240"/>
      </w:pPr>
      <w:r w:rsidRPr="00003BCF">
        <w:rPr>
          <w:b/>
          <w:bCs/>
        </w:rPr>
        <w:t xml:space="preserve">responsive.css – </w:t>
      </w:r>
      <w:r w:rsidRPr="00003BCF">
        <w:t>Reszponzív dizájn.</w:t>
      </w:r>
    </w:p>
    <w:p w14:paraId="1562D640" w14:textId="77777777" w:rsidR="0011435E" w:rsidRPr="00003BCF" w:rsidRDefault="0011435E" w:rsidP="0011435E">
      <w:pPr>
        <w:pStyle w:val="ListParagraph"/>
        <w:numPr>
          <w:ilvl w:val="1"/>
          <w:numId w:val="1"/>
        </w:numPr>
        <w:spacing w:before="240"/>
      </w:pPr>
      <w:r w:rsidRPr="00003BCF">
        <w:rPr>
          <w:b/>
          <w:bCs/>
        </w:rPr>
        <w:t xml:space="preserve">animista.css – </w:t>
      </w:r>
      <w:r w:rsidRPr="00003BCF">
        <w:t>Animációk.</w:t>
      </w:r>
    </w:p>
    <w:p w14:paraId="0BC20EF3" w14:textId="77777777" w:rsidR="0011435E" w:rsidRPr="00003BCF" w:rsidRDefault="0011435E" w:rsidP="0011435E">
      <w:pPr>
        <w:pStyle w:val="ListParagraph"/>
        <w:numPr>
          <w:ilvl w:val="0"/>
          <w:numId w:val="1"/>
        </w:numPr>
        <w:spacing w:before="240" w:after="240"/>
        <w:ind w:left="714" w:hanging="357"/>
      </w:pPr>
      <w:r w:rsidRPr="00003BCF">
        <w:t>Google Fonts – A monserrat betűtipus integrálása az oldal modern megjelenése érdekében</w:t>
      </w:r>
    </w:p>
    <w:p w14:paraId="62DB9338" w14:textId="2EC42E82" w:rsidR="0011435E" w:rsidRPr="00003BCF" w:rsidRDefault="0011435E">
      <w:r w:rsidRPr="00003BCF">
        <w:br w:type="page"/>
      </w:r>
    </w:p>
    <w:p w14:paraId="2B66C9E5" w14:textId="77777777" w:rsidR="0011435E" w:rsidRPr="00003BCF" w:rsidRDefault="0011435E" w:rsidP="0011435E">
      <w:pPr>
        <w:spacing w:after="240"/>
        <w:ind w:left="170"/>
        <w:rPr>
          <w:i/>
          <w:color w:val="2F5496" w:themeColor="accent1" w:themeShade="BF"/>
          <w:sz w:val="28"/>
          <w:szCs w:val="28"/>
        </w:rPr>
      </w:pPr>
      <w:r w:rsidRPr="00003BCF">
        <w:rPr>
          <w:i/>
          <w:color w:val="2F5496" w:themeColor="accent1" w:themeShade="BF"/>
          <w:sz w:val="28"/>
          <w:szCs w:val="28"/>
        </w:rPr>
        <w:lastRenderedPageBreak/>
        <w:t>Törzs (body)</w:t>
      </w:r>
    </w:p>
    <w:p w14:paraId="215C2F5C" w14:textId="77777777" w:rsidR="0011435E" w:rsidRPr="00003BCF" w:rsidRDefault="0011435E" w:rsidP="0011435E">
      <w:pPr>
        <w:rPr>
          <w:sz w:val="24"/>
          <w:szCs w:val="24"/>
        </w:rPr>
      </w:pPr>
      <w:r w:rsidRPr="00003BCF">
        <w:rPr>
          <w:sz w:val="24"/>
          <w:szCs w:val="24"/>
        </w:rPr>
        <w:t xml:space="preserve">A weboldal fő tartalmát, a </w:t>
      </w:r>
      <w:r w:rsidRPr="00003BCF">
        <w:rPr>
          <w:b/>
          <w:bCs/>
          <w:sz w:val="24"/>
          <w:szCs w:val="24"/>
        </w:rPr>
        <w:t>&lt;body&gt;</w:t>
      </w:r>
      <w:r w:rsidRPr="00003BCF">
        <w:rPr>
          <w:sz w:val="24"/>
          <w:szCs w:val="24"/>
        </w:rPr>
        <w:t xml:space="preserve"> elem tartalmazza, amely három fő részre tagolódik:</w:t>
      </w:r>
    </w:p>
    <w:p w14:paraId="689195BD" w14:textId="77777777" w:rsidR="0011435E" w:rsidRPr="00003BCF" w:rsidRDefault="0011435E" w:rsidP="0011435E">
      <w:pPr>
        <w:pStyle w:val="ListParagraph"/>
        <w:numPr>
          <w:ilvl w:val="0"/>
          <w:numId w:val="2"/>
        </w:numPr>
      </w:pPr>
      <w:r w:rsidRPr="00003BCF">
        <w:t xml:space="preserve">Fejléc- </w:t>
      </w:r>
      <w:r w:rsidRPr="00003BCF">
        <w:rPr>
          <w:b/>
          <w:bCs/>
        </w:rPr>
        <w:t>&lt;header&gt;</w:t>
      </w:r>
      <w:r w:rsidRPr="00003BCF">
        <w:t xml:space="preserve"> </w:t>
      </w:r>
    </w:p>
    <w:p w14:paraId="342A7224" w14:textId="77777777" w:rsidR="0011435E" w:rsidRPr="00003BCF" w:rsidRDefault="0011435E" w:rsidP="0011435E">
      <w:pPr>
        <w:pStyle w:val="ListParagraph"/>
        <w:numPr>
          <w:ilvl w:val="0"/>
          <w:numId w:val="2"/>
        </w:numPr>
      </w:pPr>
      <w:r w:rsidRPr="00003BCF">
        <w:t xml:space="preserve">Fő tartalom- </w:t>
      </w:r>
      <w:r w:rsidRPr="00003BCF">
        <w:rPr>
          <w:b/>
          <w:bCs/>
        </w:rPr>
        <w:t>&lt;main&gt;</w:t>
      </w:r>
    </w:p>
    <w:p w14:paraId="5B6999EE" w14:textId="77777777" w:rsidR="0011435E" w:rsidRPr="00003BCF" w:rsidRDefault="0011435E" w:rsidP="0011435E">
      <w:pPr>
        <w:pStyle w:val="ListParagraph"/>
        <w:numPr>
          <w:ilvl w:val="0"/>
          <w:numId w:val="2"/>
        </w:numPr>
        <w:spacing w:after="360"/>
        <w:ind w:left="714" w:hanging="357"/>
      </w:pPr>
      <w:r w:rsidRPr="00003BCF">
        <w:t xml:space="preserve">lábléc- </w:t>
      </w:r>
      <w:r w:rsidRPr="00003BCF">
        <w:rPr>
          <w:b/>
          <w:bCs/>
        </w:rPr>
        <w:t>&lt;footer&gt;</w:t>
      </w:r>
    </w:p>
    <w:p w14:paraId="7D432AE8" w14:textId="77777777" w:rsidR="0011435E" w:rsidRPr="00003BCF" w:rsidRDefault="0011435E" w:rsidP="0011435E">
      <w:pPr>
        <w:spacing w:after="240"/>
        <w:rPr>
          <w:i/>
          <w:color w:val="2F5496" w:themeColor="accent1" w:themeShade="BF"/>
          <w:sz w:val="24"/>
          <w:szCs w:val="24"/>
        </w:rPr>
      </w:pPr>
      <w:r w:rsidRPr="00003BCF">
        <w:rPr>
          <w:i/>
          <w:color w:val="2F5496" w:themeColor="accent1" w:themeShade="BF"/>
          <w:sz w:val="24"/>
          <w:szCs w:val="24"/>
        </w:rPr>
        <w:t>Betöltő képernyő</w:t>
      </w:r>
    </w:p>
    <w:p w14:paraId="14D1F242" w14:textId="77777777" w:rsidR="0011435E" w:rsidRPr="00003BCF" w:rsidRDefault="0011435E" w:rsidP="0011435E">
      <w:pPr>
        <w:spacing w:after="360"/>
        <w:rPr>
          <w:sz w:val="24"/>
          <w:szCs w:val="24"/>
        </w:rPr>
      </w:pPr>
      <w:r w:rsidRPr="00003BCF">
        <w:rPr>
          <w:sz w:val="24"/>
          <w:szCs w:val="24"/>
        </w:rPr>
        <w:t xml:space="preserve">A betöltési animáció </w:t>
      </w:r>
      <w:r w:rsidRPr="00003BCF">
        <w:rPr>
          <w:b/>
          <w:bCs/>
          <w:sz w:val="24"/>
          <w:szCs w:val="24"/>
        </w:rPr>
        <w:t xml:space="preserve">&lt;div class =”loader”&gt; &lt;/div&gt; - </w:t>
      </w:r>
      <w:r w:rsidRPr="00003BCF">
        <w:rPr>
          <w:sz w:val="24"/>
          <w:szCs w:val="24"/>
        </w:rPr>
        <w:t>Egy betöltési animáció jelenik meg az oldal teljes betöltéséig. A loader osztály definiálja a betöltési stílust.</w:t>
      </w:r>
    </w:p>
    <w:p w14:paraId="554777B6" w14:textId="77777777" w:rsidR="0011435E" w:rsidRPr="00003BCF" w:rsidRDefault="0011435E" w:rsidP="00323CF8">
      <w:pPr>
        <w:spacing w:after="240"/>
        <w:ind w:left="113"/>
        <w:rPr>
          <w:i/>
          <w:color w:val="2F5496" w:themeColor="accent1" w:themeShade="BF"/>
          <w:sz w:val="24"/>
          <w:szCs w:val="24"/>
        </w:rPr>
      </w:pPr>
      <w:r w:rsidRPr="00003BCF">
        <w:rPr>
          <w:i/>
          <w:color w:val="2F5496" w:themeColor="accent1" w:themeShade="BF"/>
          <w:sz w:val="24"/>
          <w:szCs w:val="24"/>
        </w:rPr>
        <w:t>Fejléc (</w:t>
      </w:r>
      <w:r w:rsidRPr="00003BCF">
        <w:rPr>
          <w:b/>
          <w:i/>
          <w:color w:val="2F5496" w:themeColor="accent1" w:themeShade="BF"/>
          <w:sz w:val="24"/>
          <w:szCs w:val="24"/>
        </w:rPr>
        <w:t>header</w:t>
      </w:r>
      <w:r w:rsidRPr="00003BCF">
        <w:rPr>
          <w:i/>
          <w:color w:val="2F5496" w:themeColor="accent1" w:themeShade="BF"/>
          <w:sz w:val="24"/>
          <w:szCs w:val="24"/>
        </w:rPr>
        <w:t>)</w:t>
      </w:r>
    </w:p>
    <w:p w14:paraId="31C861A0" w14:textId="77777777" w:rsidR="0011435E" w:rsidRPr="00003BCF" w:rsidRDefault="0011435E" w:rsidP="0011435E">
      <w:pPr>
        <w:spacing w:after="360"/>
        <w:rPr>
          <w:sz w:val="24"/>
          <w:szCs w:val="24"/>
        </w:rPr>
      </w:pPr>
      <w:r w:rsidRPr="00003BCF">
        <w:rPr>
          <w:sz w:val="24"/>
          <w:szCs w:val="24"/>
        </w:rPr>
        <w:t>[kép]</w:t>
      </w:r>
    </w:p>
    <w:p w14:paraId="6F560F2A" w14:textId="77777777" w:rsidR="0011435E" w:rsidRPr="00003BCF" w:rsidRDefault="0011435E" w:rsidP="0011435E">
      <w:pPr>
        <w:rPr>
          <w:sz w:val="24"/>
          <w:szCs w:val="24"/>
        </w:rPr>
      </w:pPr>
      <w:r w:rsidRPr="00003BCF">
        <w:rPr>
          <w:sz w:val="24"/>
          <w:szCs w:val="24"/>
        </w:rPr>
        <w:t>A fejléc tartalmazza az oldal logóját (</w:t>
      </w:r>
      <w:r w:rsidRPr="00003BCF">
        <w:rPr>
          <w:b/>
          <w:bCs/>
          <w:sz w:val="24"/>
          <w:szCs w:val="24"/>
        </w:rPr>
        <w:t>F1 stats</w:t>
      </w:r>
      <w:r w:rsidRPr="00003BCF">
        <w:rPr>
          <w:sz w:val="24"/>
          <w:szCs w:val="24"/>
        </w:rPr>
        <w:t xml:space="preserve">) és két menüpontot: </w:t>
      </w:r>
      <w:r w:rsidRPr="00003BCF">
        <w:rPr>
          <w:b/>
          <w:bCs/>
          <w:i/>
          <w:iCs/>
          <w:sz w:val="24"/>
          <w:szCs w:val="24"/>
        </w:rPr>
        <w:t>NEWS</w:t>
      </w:r>
      <w:r w:rsidRPr="00003BCF">
        <w:rPr>
          <w:sz w:val="24"/>
          <w:szCs w:val="24"/>
        </w:rPr>
        <w:t xml:space="preserve"> és </w:t>
      </w:r>
      <w:r w:rsidRPr="00003BCF">
        <w:rPr>
          <w:b/>
          <w:bCs/>
          <w:i/>
          <w:iCs/>
          <w:sz w:val="24"/>
          <w:szCs w:val="24"/>
        </w:rPr>
        <w:t>ABOUT</w:t>
      </w:r>
      <w:r w:rsidRPr="00003BCF">
        <w:rPr>
          <w:sz w:val="24"/>
          <w:szCs w:val="24"/>
        </w:rPr>
        <w:t xml:space="preserve">. AZ F1 logó egy </w:t>
      </w:r>
      <w:r w:rsidRPr="00003BCF">
        <w:rPr>
          <w:b/>
          <w:bCs/>
          <w:sz w:val="24"/>
          <w:szCs w:val="24"/>
        </w:rPr>
        <w:t>h2</w:t>
      </w:r>
      <w:r w:rsidRPr="00003BCF">
        <w:rPr>
          <w:sz w:val="24"/>
          <w:szCs w:val="24"/>
        </w:rPr>
        <w:t xml:space="preserve">-es címsorban jelenik meg, amiben az 1-es számot </w:t>
      </w:r>
      <w:r w:rsidRPr="00003BCF">
        <w:rPr>
          <w:b/>
          <w:bCs/>
          <w:sz w:val="24"/>
          <w:szCs w:val="24"/>
        </w:rPr>
        <w:t>&lt;span&gt;</w:t>
      </w:r>
      <w:r w:rsidRPr="00003BCF">
        <w:rPr>
          <w:sz w:val="24"/>
          <w:szCs w:val="24"/>
        </w:rPr>
        <w:t xml:space="preserve"> tagek segítségével kiemelésre került. </w:t>
      </w:r>
    </w:p>
    <w:p w14:paraId="5390A881" w14:textId="77777777" w:rsidR="0011435E" w:rsidRPr="00003BCF" w:rsidRDefault="0011435E" w:rsidP="0011435E">
      <w:pPr>
        <w:spacing w:after="240"/>
        <w:rPr>
          <w:sz w:val="24"/>
          <w:szCs w:val="24"/>
        </w:rPr>
      </w:pPr>
      <w:r w:rsidRPr="00003BCF">
        <w:rPr>
          <w:sz w:val="24"/>
          <w:szCs w:val="24"/>
        </w:rPr>
        <w:t xml:space="preserve">A </w:t>
      </w:r>
      <w:r w:rsidRPr="00003BCF">
        <w:rPr>
          <w:b/>
          <w:bCs/>
          <w:i/>
          <w:iCs/>
          <w:sz w:val="24"/>
          <w:szCs w:val="24"/>
        </w:rPr>
        <w:t>NEWS</w:t>
      </w:r>
      <w:r w:rsidRPr="00003BCF">
        <w:rPr>
          <w:sz w:val="24"/>
          <w:szCs w:val="24"/>
        </w:rPr>
        <w:t xml:space="preserve"> gomb átirányít a hírportál főoldalára (index). Az </w:t>
      </w:r>
      <w:r w:rsidRPr="00003BCF">
        <w:rPr>
          <w:b/>
          <w:bCs/>
          <w:i/>
          <w:iCs/>
          <w:sz w:val="24"/>
          <w:szCs w:val="24"/>
        </w:rPr>
        <w:t>ABOUT</w:t>
      </w:r>
      <w:r w:rsidRPr="00003BCF">
        <w:rPr>
          <w:sz w:val="24"/>
          <w:szCs w:val="24"/>
        </w:rPr>
        <w:t xml:space="preserve"> gomb pedig az elérhetőségeket, illetve a forrásokat jeleníti meg.</w:t>
      </w:r>
    </w:p>
    <w:p w14:paraId="37390DD7" w14:textId="0C411862" w:rsidR="00D22D84" w:rsidRPr="00003BCF" w:rsidRDefault="00D22D84">
      <w:r w:rsidRPr="00003BCF">
        <w:br w:type="page"/>
      </w:r>
    </w:p>
    <w:p w14:paraId="1A15A51D" w14:textId="77777777" w:rsidR="00D22D84" w:rsidRPr="00003BCF" w:rsidRDefault="00D22D84" w:rsidP="00323CF8">
      <w:pPr>
        <w:spacing w:after="240"/>
        <w:ind w:left="113"/>
        <w:rPr>
          <w:i/>
          <w:color w:val="2F5496" w:themeColor="accent1" w:themeShade="BF"/>
          <w:sz w:val="24"/>
          <w:szCs w:val="24"/>
        </w:rPr>
      </w:pPr>
      <w:r w:rsidRPr="00003BCF">
        <w:rPr>
          <w:i/>
          <w:color w:val="2F5496" w:themeColor="accent1" w:themeShade="BF"/>
          <w:sz w:val="24"/>
          <w:szCs w:val="24"/>
        </w:rPr>
        <w:lastRenderedPageBreak/>
        <w:t>Fő tartalom (</w:t>
      </w:r>
      <w:r w:rsidRPr="00003BCF">
        <w:rPr>
          <w:b/>
          <w:i/>
          <w:color w:val="2F5496" w:themeColor="accent1" w:themeShade="BF"/>
          <w:sz w:val="24"/>
          <w:szCs w:val="24"/>
        </w:rPr>
        <w:t>main</w:t>
      </w:r>
      <w:r w:rsidRPr="00003BCF">
        <w:rPr>
          <w:i/>
          <w:color w:val="2F5496" w:themeColor="accent1" w:themeShade="BF"/>
          <w:sz w:val="24"/>
          <w:szCs w:val="24"/>
        </w:rPr>
        <w:t>)</w:t>
      </w:r>
    </w:p>
    <w:p w14:paraId="4B6C07F3" w14:textId="77777777" w:rsidR="00D22D84" w:rsidRPr="00003BCF" w:rsidRDefault="00D22D84" w:rsidP="00D22D84">
      <w:pPr>
        <w:ind w:left="170"/>
        <w:rPr>
          <w:sz w:val="24"/>
          <w:szCs w:val="24"/>
        </w:rPr>
      </w:pPr>
      <w:r w:rsidRPr="00003BCF">
        <w:rPr>
          <w:sz w:val="24"/>
          <w:szCs w:val="24"/>
        </w:rPr>
        <w:t>[kép]</w:t>
      </w:r>
    </w:p>
    <w:p w14:paraId="0A79DAE2" w14:textId="77777777" w:rsidR="00D22D84" w:rsidRPr="00003BCF" w:rsidRDefault="00D22D84" w:rsidP="00D22D84">
      <w:pPr>
        <w:rPr>
          <w:sz w:val="24"/>
          <w:szCs w:val="24"/>
        </w:rPr>
      </w:pPr>
      <w:r w:rsidRPr="00003BCF">
        <w:rPr>
          <w:sz w:val="24"/>
          <w:szCs w:val="24"/>
        </w:rPr>
        <w:t>A fő tartalom három oszlopra van osztva, amelyek a Formula-1 különböző statisztikai kategóriáit jelenítik meg:</w:t>
      </w:r>
    </w:p>
    <w:p w14:paraId="7FCECF43" w14:textId="77777777" w:rsidR="00D22D84" w:rsidRPr="00003BCF" w:rsidRDefault="00D22D84" w:rsidP="00D22D84">
      <w:pPr>
        <w:pStyle w:val="ListParagraph"/>
        <w:numPr>
          <w:ilvl w:val="0"/>
          <w:numId w:val="3"/>
        </w:numPr>
      </w:pPr>
      <w:r w:rsidRPr="00003BCF">
        <w:rPr>
          <w:b/>
          <w:bCs/>
        </w:rPr>
        <w:t>Pilot stats</w:t>
      </w:r>
      <w:r w:rsidRPr="00003BCF">
        <w:t xml:space="preserve"> (Pilóta statisztikák) – Linkek a pilótákról szóló statisztikákhoz, beleértve a pilóta listát, versenyindulásokat, bajnoki címeket, futamgyőzelmeket, dobogós helyezéseket, pole pozíciókat, és pontokat.</w:t>
      </w:r>
    </w:p>
    <w:p w14:paraId="3BF24243" w14:textId="77777777" w:rsidR="00D22D84" w:rsidRPr="00003BCF" w:rsidRDefault="00D22D84" w:rsidP="00D22D84">
      <w:pPr>
        <w:pStyle w:val="ListParagraph"/>
        <w:numPr>
          <w:ilvl w:val="0"/>
          <w:numId w:val="3"/>
        </w:numPr>
      </w:pPr>
      <w:r w:rsidRPr="00003BCF">
        <w:rPr>
          <w:b/>
          <w:bCs/>
        </w:rPr>
        <w:t>Constructor stats</w:t>
      </w:r>
      <w:r w:rsidRPr="00003BCF">
        <w:t xml:space="preserve"> (Konstruktőr statisztikák) – A linkek a konstruktőrökről szóló statisztikákhoz, hasonló felépítéssel, mint a pilóták statisztikái.</w:t>
      </w:r>
    </w:p>
    <w:p w14:paraId="57E4E72B" w14:textId="77777777" w:rsidR="00D22D84" w:rsidRPr="00003BCF" w:rsidRDefault="00D22D84" w:rsidP="00D22D84">
      <w:pPr>
        <w:pStyle w:val="ListParagraph"/>
        <w:numPr>
          <w:ilvl w:val="0"/>
          <w:numId w:val="3"/>
        </w:numPr>
        <w:spacing w:after="240"/>
        <w:ind w:left="714" w:hanging="357"/>
      </w:pPr>
      <w:r w:rsidRPr="00003BCF">
        <w:rPr>
          <w:b/>
          <w:bCs/>
        </w:rPr>
        <w:t>Other stats</w:t>
      </w:r>
      <w:r w:rsidRPr="00003BCF">
        <w:t xml:space="preserve"> (Egyéb statisztikák) – Linkek a szezon – és futameredményekhez.</w:t>
      </w:r>
    </w:p>
    <w:p w14:paraId="03854CDE" w14:textId="77777777" w:rsidR="00D22D84" w:rsidRPr="00003BCF" w:rsidRDefault="00D22D84" w:rsidP="00323CF8">
      <w:pPr>
        <w:spacing w:after="240"/>
        <w:ind w:left="113"/>
        <w:rPr>
          <w:i/>
          <w:color w:val="2F5496" w:themeColor="accent1" w:themeShade="BF"/>
          <w:sz w:val="24"/>
          <w:szCs w:val="24"/>
        </w:rPr>
      </w:pPr>
      <w:r w:rsidRPr="00003BCF">
        <w:rPr>
          <w:i/>
          <w:color w:val="2F5496" w:themeColor="accent1" w:themeShade="BF"/>
          <w:sz w:val="24"/>
          <w:szCs w:val="24"/>
        </w:rPr>
        <w:t>Lábléc (</w:t>
      </w:r>
      <w:r w:rsidRPr="00003BCF">
        <w:rPr>
          <w:b/>
          <w:i/>
          <w:color w:val="2F5496" w:themeColor="accent1" w:themeShade="BF"/>
          <w:sz w:val="24"/>
          <w:szCs w:val="24"/>
        </w:rPr>
        <w:t>footer</w:t>
      </w:r>
      <w:r w:rsidRPr="00003BCF">
        <w:rPr>
          <w:i/>
          <w:color w:val="2F5496" w:themeColor="accent1" w:themeShade="BF"/>
          <w:sz w:val="24"/>
          <w:szCs w:val="24"/>
        </w:rPr>
        <w:t>)</w:t>
      </w:r>
    </w:p>
    <w:p w14:paraId="2BE297DF" w14:textId="77777777" w:rsidR="00D22D84" w:rsidRPr="00003BCF" w:rsidRDefault="00D22D84" w:rsidP="00D22D84">
      <w:pPr>
        <w:ind w:left="170"/>
        <w:rPr>
          <w:sz w:val="24"/>
          <w:szCs w:val="24"/>
        </w:rPr>
      </w:pPr>
      <w:r w:rsidRPr="00003BCF">
        <w:rPr>
          <w:sz w:val="24"/>
          <w:szCs w:val="24"/>
        </w:rPr>
        <w:t>[kép]</w:t>
      </w:r>
    </w:p>
    <w:p w14:paraId="2EE91AD5" w14:textId="77777777" w:rsidR="00D22D84" w:rsidRPr="00003BCF" w:rsidRDefault="00D22D84" w:rsidP="00D22D84">
      <w:pPr>
        <w:rPr>
          <w:sz w:val="24"/>
          <w:szCs w:val="24"/>
        </w:rPr>
      </w:pPr>
      <w:r w:rsidRPr="00003BCF">
        <w:rPr>
          <w:sz w:val="24"/>
          <w:szCs w:val="24"/>
        </w:rPr>
        <w:t>A lábléc tartalmazza a weboldal címét és a fejlesztők nevét.</w:t>
      </w:r>
    </w:p>
    <w:p w14:paraId="3FB72888" w14:textId="77777777" w:rsidR="00D22D84" w:rsidRPr="00003BCF" w:rsidRDefault="00D22D84" w:rsidP="00D22D84">
      <w:pPr>
        <w:pStyle w:val="ListParagraph"/>
        <w:numPr>
          <w:ilvl w:val="0"/>
          <w:numId w:val="4"/>
        </w:numPr>
        <w:spacing w:after="240"/>
        <w:ind w:left="714" w:hanging="357"/>
      </w:pPr>
      <w:r w:rsidRPr="00003BCF">
        <w:t>Logó – Az oldal logójának másolata, illetve egy link, ami visszairányít a főoldalra.</w:t>
      </w:r>
    </w:p>
    <w:p w14:paraId="38511815" w14:textId="77777777" w:rsidR="0011435E" w:rsidRPr="00003BCF" w:rsidRDefault="0011435E" w:rsidP="0011435E"/>
    <w:p w14:paraId="4197AB75" w14:textId="292E2ADE" w:rsidR="0011435E" w:rsidRPr="00003BCF" w:rsidRDefault="0011435E">
      <w:r w:rsidRPr="00003BCF">
        <w:br w:type="page"/>
      </w:r>
    </w:p>
    <w:p w14:paraId="6B2F4031" w14:textId="414B4972" w:rsidR="0011435E" w:rsidRPr="00003BCF" w:rsidRDefault="0011435E" w:rsidP="00323CF8">
      <w:pPr>
        <w:pStyle w:val="Heading4"/>
        <w:spacing w:before="240" w:after="240"/>
        <w:rPr>
          <w:sz w:val="32"/>
          <w:szCs w:val="32"/>
        </w:rPr>
      </w:pPr>
      <w:r w:rsidRPr="00003BCF">
        <w:rPr>
          <w:sz w:val="32"/>
          <w:szCs w:val="32"/>
        </w:rPr>
        <w:lastRenderedPageBreak/>
        <w:t>Stílusfájlok felépítése</w:t>
      </w:r>
    </w:p>
    <w:p w14:paraId="004D63C6" w14:textId="4B78FD7E" w:rsidR="0011435E" w:rsidRPr="00003BCF" w:rsidRDefault="0011435E" w:rsidP="0011435E">
      <w:pPr>
        <w:rPr>
          <w:sz w:val="24"/>
          <w:szCs w:val="24"/>
        </w:rPr>
      </w:pPr>
      <w:r w:rsidRPr="00003BCF">
        <w:rPr>
          <w:sz w:val="24"/>
          <w:szCs w:val="24"/>
        </w:rPr>
        <w:t>-bevezetés</w:t>
      </w:r>
    </w:p>
    <w:p w14:paraId="7BA1ABBA" w14:textId="1C01DF89" w:rsidR="00323CF8" w:rsidRPr="00003BCF" w:rsidRDefault="00323CF8" w:rsidP="0011435E">
      <w:pPr>
        <w:rPr>
          <w:i/>
          <w:color w:val="2F5496" w:themeColor="accent1" w:themeShade="BF"/>
          <w:sz w:val="28"/>
          <w:szCs w:val="28"/>
        </w:rPr>
      </w:pPr>
      <w:r w:rsidRPr="00003BCF">
        <w:rPr>
          <w:i/>
          <w:color w:val="2F5496" w:themeColor="accent1" w:themeShade="BF"/>
          <w:sz w:val="28"/>
          <w:szCs w:val="28"/>
        </w:rPr>
        <w:t>config.css</w:t>
      </w:r>
    </w:p>
    <w:p w14:paraId="073365BC" w14:textId="77777777" w:rsidR="00323CF8" w:rsidRPr="00003BCF" w:rsidRDefault="00323CF8" w:rsidP="00323CF8">
      <w:pPr>
        <w:rPr>
          <w:sz w:val="24"/>
          <w:szCs w:val="24"/>
        </w:rPr>
      </w:pPr>
      <w:r w:rsidRPr="00003BCF">
        <w:rPr>
          <w:sz w:val="24"/>
          <w:szCs w:val="24"/>
        </w:rPr>
        <w:t>A config.css fájlban találhatók azok a CSS változók, amelyek az oldal színsémáját és más alapszintű vizuális elemeket határozzák meg. A változók használata segít az egységes megjelenés elérésében, és egyszerűsíti a globális stílusmódosításokat az oldalon.</w:t>
      </w:r>
    </w:p>
    <w:p w14:paraId="0EE94A89" w14:textId="047512FC" w:rsidR="00323CF8" w:rsidRPr="00003BCF" w:rsidRDefault="00323CF8" w:rsidP="0011435E">
      <w:pPr>
        <w:rPr>
          <w:i/>
          <w:sz w:val="28"/>
          <w:szCs w:val="28"/>
        </w:rPr>
      </w:pPr>
      <w:r w:rsidRPr="00003BCF">
        <w:rPr>
          <w:i/>
          <w:sz w:val="28"/>
          <w:szCs w:val="28"/>
        </w:rPr>
        <w:t>[kép]</w:t>
      </w:r>
    </w:p>
    <w:p w14:paraId="1A660B24" w14:textId="6B591134" w:rsidR="00323CF8" w:rsidRPr="00003BCF" w:rsidRDefault="00323CF8" w:rsidP="0011435E">
      <w:pPr>
        <w:rPr>
          <w:sz w:val="24"/>
          <w:szCs w:val="24"/>
        </w:rPr>
      </w:pPr>
      <w:r w:rsidRPr="00003BCF">
        <w:rPr>
          <w:sz w:val="24"/>
          <w:szCs w:val="24"/>
        </w:rPr>
        <w:t>Css változók</w:t>
      </w:r>
    </w:p>
    <w:p w14:paraId="3E7E2205" w14:textId="77777777" w:rsidR="00323CF8" w:rsidRPr="00003BCF" w:rsidRDefault="00323CF8" w:rsidP="00323CF8">
      <w:pPr>
        <w:rPr>
          <w:sz w:val="24"/>
          <w:szCs w:val="24"/>
        </w:rPr>
      </w:pPr>
      <w:r w:rsidRPr="00003BCF">
        <w:rPr>
          <w:sz w:val="24"/>
          <w:szCs w:val="24"/>
        </w:rPr>
        <w:t>A fájl meghatározza a következő változókat:</w:t>
      </w:r>
    </w:p>
    <w:p w14:paraId="07EC0245" w14:textId="77777777" w:rsidR="00323CF8" w:rsidRPr="00003BCF" w:rsidRDefault="00323CF8" w:rsidP="00323CF8">
      <w:pPr>
        <w:pStyle w:val="ListParagraph"/>
        <w:numPr>
          <w:ilvl w:val="0"/>
          <w:numId w:val="4"/>
        </w:numPr>
      </w:pPr>
      <w:r w:rsidRPr="00003BCF">
        <w:rPr>
          <w:b/>
          <w:bCs/>
        </w:rPr>
        <w:t xml:space="preserve">--carbon-black: </w:t>
      </w:r>
      <w:r w:rsidRPr="00003BCF">
        <w:t xml:space="preserve">Az oldal sötét háttérszíne. Ezt a változót főként az oldal alapvető hátterének színezésére használjuk, amely megfelelő kontrasztot biztosít a világos szövegek és egyéb színek számára. Például a </w:t>
      </w:r>
      <w:r w:rsidRPr="00003BCF">
        <w:rPr>
          <w:b/>
          <w:bCs/>
        </w:rPr>
        <w:t xml:space="preserve">body </w:t>
      </w:r>
      <w:r w:rsidRPr="00003BCF">
        <w:t>elem háttérszínét ezzel a változóval állítjuk be.</w:t>
      </w:r>
    </w:p>
    <w:p w14:paraId="041FCC7D" w14:textId="77777777" w:rsidR="00323CF8" w:rsidRPr="00003BCF" w:rsidRDefault="00323CF8" w:rsidP="00323CF8">
      <w:pPr>
        <w:pStyle w:val="ListParagraph"/>
        <w:numPr>
          <w:ilvl w:val="0"/>
          <w:numId w:val="4"/>
        </w:numPr>
      </w:pPr>
      <w:r w:rsidRPr="00003BCF">
        <w:rPr>
          <w:b/>
          <w:bCs/>
        </w:rPr>
        <w:t xml:space="preserve">--warm-red: </w:t>
      </w:r>
      <w:r w:rsidRPr="00003BCF">
        <w:t xml:space="preserve">Az oldal fő kiemelő színe, amelyet a fejléc és a lábléc keretezésére, a szövegek kiemelésére és a linkekhez használunk. A </w:t>
      </w:r>
      <w:r w:rsidRPr="00003BCF">
        <w:rPr>
          <w:b/>
          <w:bCs/>
        </w:rPr>
        <w:t>–warm-red</w:t>
      </w:r>
      <w:r w:rsidRPr="00003BCF">
        <w:t xml:space="preserve"> egy élénk, figyelemkeltő szín, ami kontrasztban áll a </w:t>
      </w:r>
      <w:r w:rsidRPr="00003BCF">
        <w:rPr>
          <w:b/>
          <w:bCs/>
        </w:rPr>
        <w:t xml:space="preserve">–carbon-black </w:t>
      </w:r>
      <w:r w:rsidRPr="00003BCF">
        <w:t>háttérszínnek, így emeli ki a fontosabb elemeket.</w:t>
      </w:r>
    </w:p>
    <w:p w14:paraId="52F5E5CF" w14:textId="7C4509CD" w:rsidR="00323CF8" w:rsidRPr="00003BCF" w:rsidRDefault="00323CF8" w:rsidP="0011435E">
      <w:pPr>
        <w:pStyle w:val="ListParagraph"/>
        <w:numPr>
          <w:ilvl w:val="0"/>
          <w:numId w:val="4"/>
        </w:numPr>
      </w:pPr>
      <w:r w:rsidRPr="00003BCF">
        <w:rPr>
          <w:b/>
          <w:bCs/>
        </w:rPr>
        <w:t xml:space="preserve">--gray-color: </w:t>
      </w:r>
      <w:r w:rsidRPr="00003BCF">
        <w:t xml:space="preserve">Ez a színváltozó a visszafogottabb szövegekhez, linkekhez és kisebb hangsúlyú elemekhez van rendelve. A </w:t>
      </w:r>
      <w:r w:rsidRPr="00003BCF">
        <w:rPr>
          <w:b/>
          <w:bCs/>
        </w:rPr>
        <w:t xml:space="preserve">–gray-color </w:t>
      </w:r>
      <w:r w:rsidRPr="00003BCF">
        <w:t xml:space="preserve">kellemes kontrasztot biztosít a </w:t>
      </w:r>
      <w:r w:rsidRPr="00003BCF">
        <w:rPr>
          <w:b/>
          <w:bCs/>
        </w:rPr>
        <w:t xml:space="preserve">–carbon-black </w:t>
      </w:r>
      <w:r w:rsidRPr="00003BCF">
        <w:t>háttérrel, így jól alkalmazható a statisztikai adatok és linkek színének beállítására.</w:t>
      </w:r>
    </w:p>
    <w:p w14:paraId="7F95FE45" w14:textId="77777777" w:rsidR="00323CF8" w:rsidRPr="00003BCF" w:rsidRDefault="00323CF8">
      <w:pPr>
        <w:rPr>
          <w:kern w:val="2"/>
          <w:sz w:val="24"/>
          <w:szCs w:val="24"/>
          <w14:ligatures w14:val="standardContextual"/>
        </w:rPr>
      </w:pPr>
      <w:r w:rsidRPr="00003BCF">
        <w:br w:type="page"/>
      </w:r>
    </w:p>
    <w:p w14:paraId="5B703F9B" w14:textId="4D0283DA" w:rsidR="00323CF8" w:rsidRPr="00003BCF" w:rsidRDefault="00323CF8" w:rsidP="00323CF8">
      <w:pPr>
        <w:spacing w:after="240"/>
        <w:rPr>
          <w:color w:val="2F5496" w:themeColor="accent1" w:themeShade="BF"/>
          <w:sz w:val="24"/>
          <w:szCs w:val="24"/>
        </w:rPr>
      </w:pPr>
      <w:r w:rsidRPr="00003BCF">
        <w:rPr>
          <w:color w:val="2F5496" w:themeColor="accent1" w:themeShade="BF"/>
          <w:sz w:val="24"/>
          <w:szCs w:val="24"/>
        </w:rPr>
        <w:lastRenderedPageBreak/>
        <w:t>Alkalmazása</w:t>
      </w:r>
    </w:p>
    <w:p w14:paraId="7EE33DE1" w14:textId="77777777" w:rsidR="00323CF8" w:rsidRPr="00003BCF" w:rsidRDefault="00323CF8" w:rsidP="00323CF8">
      <w:pPr>
        <w:rPr>
          <w:sz w:val="24"/>
          <w:szCs w:val="24"/>
        </w:rPr>
      </w:pPr>
      <w:r w:rsidRPr="00003BCF">
        <w:rPr>
          <w:sz w:val="24"/>
          <w:szCs w:val="24"/>
        </w:rPr>
        <w:t>A config.css változói az oldal különböző stílusolásában használatosak a style.css fájlon keresztül és biztosítják az egységes színsémát az alábbi területeken:</w:t>
      </w:r>
    </w:p>
    <w:p w14:paraId="6EC9D998" w14:textId="77777777" w:rsidR="00323CF8" w:rsidRPr="00003BCF" w:rsidRDefault="00323CF8" w:rsidP="00323CF8">
      <w:pPr>
        <w:pStyle w:val="ListParagraph"/>
        <w:numPr>
          <w:ilvl w:val="0"/>
          <w:numId w:val="5"/>
        </w:numPr>
      </w:pPr>
      <w:r w:rsidRPr="00003BCF">
        <w:t xml:space="preserve">Háttérszín </w:t>
      </w:r>
      <w:r w:rsidRPr="00003BCF">
        <w:rPr>
          <w:b/>
          <w:bCs/>
        </w:rPr>
        <w:t xml:space="preserve">(--carbon-black): </w:t>
      </w:r>
      <w:r w:rsidRPr="00003BCF">
        <w:t>Az oldal fő háttérszíneként szolgál, amely a body elem alapvető színéhez van rendelve.</w:t>
      </w:r>
    </w:p>
    <w:p w14:paraId="50AD9BF9" w14:textId="77777777" w:rsidR="00323CF8" w:rsidRPr="00003BCF" w:rsidRDefault="00323CF8" w:rsidP="00323CF8">
      <w:pPr>
        <w:pStyle w:val="ListParagraph"/>
        <w:numPr>
          <w:ilvl w:val="0"/>
          <w:numId w:val="5"/>
        </w:numPr>
      </w:pPr>
      <w:r w:rsidRPr="00003BCF">
        <w:t xml:space="preserve">Kiemelések és szegélyek </w:t>
      </w:r>
      <w:r w:rsidRPr="00003BCF">
        <w:rPr>
          <w:b/>
          <w:bCs/>
        </w:rPr>
        <w:t xml:space="preserve">(--warm-red): </w:t>
      </w:r>
      <w:r w:rsidRPr="00003BCF">
        <w:t xml:space="preserve">Ezt a szín használjuk a </w:t>
      </w:r>
      <w:r w:rsidRPr="00003BCF">
        <w:rPr>
          <w:b/>
          <w:bCs/>
        </w:rPr>
        <w:t>fejléc</w:t>
      </w:r>
      <w:r w:rsidRPr="00003BCF">
        <w:t xml:space="preserve">, a </w:t>
      </w:r>
      <w:r w:rsidRPr="00003BCF">
        <w:rPr>
          <w:b/>
          <w:bCs/>
        </w:rPr>
        <w:t>lábléc</w:t>
      </w:r>
      <w:r w:rsidRPr="00003BCF">
        <w:t xml:space="preserve">, valamint a </w:t>
      </w:r>
      <w:r w:rsidRPr="00003BCF">
        <w:rPr>
          <w:b/>
          <w:bCs/>
        </w:rPr>
        <w:t>linkek</w:t>
      </w:r>
      <w:r w:rsidRPr="00003BCF">
        <w:t xml:space="preserve"> kiemelésére, továbbá a </w:t>
      </w:r>
      <w:r w:rsidRPr="00003BCF">
        <w:rPr>
          <w:b/>
          <w:bCs/>
        </w:rPr>
        <w:t>hover</w:t>
      </w:r>
      <w:r w:rsidRPr="00003BCF">
        <w:t>-effekteknél a figyelemfelketéshez.</w:t>
      </w:r>
    </w:p>
    <w:p w14:paraId="2F456DC2" w14:textId="77777777" w:rsidR="00323CF8" w:rsidRPr="00003BCF" w:rsidRDefault="00323CF8" w:rsidP="00323CF8">
      <w:pPr>
        <w:pStyle w:val="ListParagraph"/>
        <w:numPr>
          <w:ilvl w:val="0"/>
          <w:numId w:val="5"/>
        </w:numPr>
        <w:spacing w:after="360"/>
        <w:ind w:left="714" w:hanging="357"/>
      </w:pPr>
      <w:r w:rsidRPr="00003BCF">
        <w:t xml:space="preserve">Másodlagos Szövegek és Linkek színe </w:t>
      </w:r>
      <w:r w:rsidRPr="00003BCF">
        <w:rPr>
          <w:b/>
          <w:bCs/>
        </w:rPr>
        <w:t xml:space="preserve">(--gray-color): </w:t>
      </w:r>
      <w:r w:rsidRPr="00003BCF">
        <w:t>Kissebb figyelmet igénylő elemekhez, például a statisztikai adatok és navigációs linkek színéhez használjuk.</w:t>
      </w:r>
    </w:p>
    <w:p w14:paraId="7489173C" w14:textId="5F71CAFB" w:rsidR="00323CF8" w:rsidRPr="00003BCF" w:rsidRDefault="00323CF8" w:rsidP="00323CF8">
      <w:pPr>
        <w:spacing w:after="240"/>
        <w:ind w:left="113"/>
        <w:rPr>
          <w:i/>
          <w:color w:val="2F5496" w:themeColor="accent1" w:themeShade="BF"/>
          <w:sz w:val="24"/>
          <w:szCs w:val="24"/>
        </w:rPr>
      </w:pPr>
      <w:r w:rsidRPr="00003BCF">
        <w:rPr>
          <w:i/>
          <w:color w:val="2F5496" w:themeColor="accent1" w:themeShade="BF"/>
          <w:sz w:val="24"/>
          <w:szCs w:val="24"/>
        </w:rPr>
        <w:t>style.css</w:t>
      </w:r>
    </w:p>
    <w:p w14:paraId="3B1BF0AB" w14:textId="77777777" w:rsidR="00323CF8" w:rsidRPr="00003BCF" w:rsidRDefault="00323CF8" w:rsidP="00323CF8">
      <w:r w:rsidRPr="00003BCF">
        <w:t>A style.css fájl biztosítja az oldal fő stíluselemeit, és kialakítja az oldal vizuális megjelenését. A css szabályok az oldal különböző részeit, így a fejléceket, a fő tartalmi oszlopokat, a láblécet, a betöltési animációkat és a navigációs gombokat formázzák. A változókat a fájlban nem látható, külső cpnfig.css fájl definiálja.</w:t>
      </w:r>
    </w:p>
    <w:p w14:paraId="2B84EED4" w14:textId="2969E498" w:rsidR="00323CF8" w:rsidRPr="00003BCF" w:rsidRDefault="00323CF8" w:rsidP="00323CF8">
      <w:pPr>
        <w:spacing w:after="240"/>
        <w:rPr>
          <w:color w:val="2F5496" w:themeColor="accent1" w:themeShade="BF"/>
          <w:sz w:val="24"/>
          <w:szCs w:val="24"/>
        </w:rPr>
      </w:pPr>
      <w:r w:rsidRPr="00003BCF">
        <w:rPr>
          <w:color w:val="2F5496" w:themeColor="accent1" w:themeShade="BF"/>
          <w:sz w:val="24"/>
          <w:szCs w:val="24"/>
        </w:rPr>
        <w:t>Alap stílusok</w:t>
      </w:r>
    </w:p>
    <w:p w14:paraId="5E735F54" w14:textId="680BCDB2" w:rsidR="00323CF8" w:rsidRPr="00003BCF" w:rsidRDefault="00323CF8" w:rsidP="00323CF8">
      <w:pPr>
        <w:ind w:left="113"/>
        <w:rPr>
          <w:color w:val="2F5496" w:themeColor="accent1" w:themeShade="BF"/>
          <w:sz w:val="24"/>
          <w:szCs w:val="24"/>
        </w:rPr>
      </w:pPr>
      <w:r w:rsidRPr="00003BCF">
        <w:rPr>
          <w:color w:val="2F5496" w:themeColor="accent1" w:themeShade="BF"/>
          <w:sz w:val="24"/>
          <w:szCs w:val="24"/>
        </w:rPr>
        <w:t>[kép]</w:t>
      </w:r>
    </w:p>
    <w:p w14:paraId="113E79DF" w14:textId="77777777" w:rsidR="00323CF8" w:rsidRPr="00003BCF" w:rsidRDefault="00323CF8" w:rsidP="00323CF8">
      <w:r w:rsidRPr="00003BCF">
        <w:rPr>
          <w:b/>
          <w:bCs/>
        </w:rPr>
        <w:t>body</w:t>
      </w:r>
      <w:r w:rsidRPr="00003BCF">
        <w:t xml:space="preserve">: Az oldal háttérszíne, a </w:t>
      </w:r>
      <w:r w:rsidRPr="00003BCF">
        <w:rPr>
          <w:b/>
          <w:bCs/>
        </w:rPr>
        <w:t>–carbon-black</w:t>
      </w:r>
      <w:r w:rsidRPr="00003BCF">
        <w:t xml:space="preserve"> változóval van meghatározva, ami sötét háttérszínt biztosít, kellemes kontrasztot alkotva a tartalmi elemekkel.</w:t>
      </w:r>
    </w:p>
    <w:p w14:paraId="27DF256B" w14:textId="24D626F9" w:rsidR="00323CF8" w:rsidRPr="00003BCF" w:rsidRDefault="00323CF8">
      <w:pPr>
        <w:rPr>
          <w:sz w:val="24"/>
          <w:szCs w:val="24"/>
        </w:rPr>
      </w:pPr>
      <w:r w:rsidRPr="00003BCF">
        <w:rPr>
          <w:sz w:val="24"/>
          <w:szCs w:val="24"/>
        </w:rPr>
        <w:br w:type="page"/>
      </w:r>
    </w:p>
    <w:p w14:paraId="46A1D275" w14:textId="5E50333B" w:rsidR="00323CF8" w:rsidRPr="00003BCF" w:rsidRDefault="00323CF8" w:rsidP="00C80A20">
      <w:pPr>
        <w:rPr>
          <w:color w:val="2F5496" w:themeColor="accent1" w:themeShade="BF"/>
          <w:sz w:val="24"/>
          <w:szCs w:val="24"/>
        </w:rPr>
      </w:pPr>
      <w:r w:rsidRPr="00003BCF">
        <w:rPr>
          <w:color w:val="2F5496" w:themeColor="accent1" w:themeShade="BF"/>
          <w:sz w:val="24"/>
          <w:szCs w:val="24"/>
        </w:rPr>
        <w:lastRenderedPageBreak/>
        <w:t>Fejléc stílusa</w:t>
      </w:r>
    </w:p>
    <w:p w14:paraId="45CA3533" w14:textId="5BECF0E2" w:rsidR="00323CF8" w:rsidRPr="00003BCF" w:rsidRDefault="00323CF8" w:rsidP="00323CF8">
      <w:pPr>
        <w:ind w:left="113"/>
        <w:rPr>
          <w:sz w:val="24"/>
          <w:szCs w:val="24"/>
        </w:rPr>
      </w:pPr>
      <w:r w:rsidRPr="00003BCF">
        <w:rPr>
          <w:sz w:val="24"/>
          <w:szCs w:val="24"/>
        </w:rPr>
        <w:t>[kép]</w:t>
      </w:r>
    </w:p>
    <w:p w14:paraId="37911C3C" w14:textId="77777777" w:rsidR="00323CF8" w:rsidRPr="00003BCF" w:rsidRDefault="00323CF8" w:rsidP="00323CF8">
      <w:pPr>
        <w:rPr>
          <w:sz w:val="24"/>
          <w:szCs w:val="24"/>
        </w:rPr>
      </w:pPr>
      <w:r w:rsidRPr="00003BCF">
        <w:rPr>
          <w:b/>
          <w:bCs/>
          <w:sz w:val="24"/>
          <w:szCs w:val="24"/>
        </w:rPr>
        <w:t>Általános Fejléc stílus:</w:t>
      </w:r>
      <w:r w:rsidRPr="00003BCF">
        <w:rPr>
          <w:sz w:val="24"/>
          <w:szCs w:val="24"/>
        </w:rPr>
        <w:t xml:space="preserve"> A fejléc (</w:t>
      </w:r>
      <w:r w:rsidRPr="00003BCF">
        <w:rPr>
          <w:b/>
          <w:bCs/>
          <w:sz w:val="24"/>
          <w:szCs w:val="24"/>
        </w:rPr>
        <w:t>header</w:t>
      </w:r>
      <w:r w:rsidRPr="00003BCF">
        <w:rPr>
          <w:sz w:val="24"/>
          <w:szCs w:val="24"/>
        </w:rPr>
        <w:t>) kiemelkedik a –warm-red színű kerettel és árnyékkal, valamint lekerekített sarkokkal modern, letisztult megjelnést nyújtva.</w:t>
      </w:r>
    </w:p>
    <w:p w14:paraId="54F50775" w14:textId="77777777" w:rsidR="00323CF8" w:rsidRPr="00003BCF" w:rsidRDefault="00323CF8" w:rsidP="00323CF8">
      <w:pPr>
        <w:rPr>
          <w:sz w:val="24"/>
          <w:szCs w:val="24"/>
        </w:rPr>
      </w:pPr>
      <w:r w:rsidRPr="00003BCF">
        <w:rPr>
          <w:b/>
          <w:bCs/>
          <w:sz w:val="24"/>
          <w:szCs w:val="24"/>
        </w:rPr>
        <w:t>Logó (H2):</w:t>
      </w:r>
      <w:r w:rsidRPr="00003BCF">
        <w:rPr>
          <w:sz w:val="24"/>
          <w:szCs w:val="24"/>
        </w:rPr>
        <w:t xml:space="preserve"> A fejlécben található „F1 statistics” logó betűmérete </w:t>
      </w:r>
      <w:r w:rsidRPr="00003BCF">
        <w:rPr>
          <w:b/>
          <w:bCs/>
          <w:sz w:val="24"/>
          <w:szCs w:val="24"/>
        </w:rPr>
        <w:t>(font-size) 40px</w:t>
      </w:r>
      <w:r w:rsidRPr="00003BCF">
        <w:rPr>
          <w:sz w:val="24"/>
          <w:szCs w:val="24"/>
        </w:rPr>
        <w:t xml:space="preserve">-ben lett meghatározva, és </w:t>
      </w:r>
      <w:r w:rsidRPr="00003BCF">
        <w:rPr>
          <w:b/>
          <w:bCs/>
          <w:sz w:val="24"/>
          <w:szCs w:val="24"/>
        </w:rPr>
        <w:t>F1-Bold</w:t>
      </w:r>
      <w:r w:rsidRPr="00003BCF">
        <w:rPr>
          <w:sz w:val="24"/>
          <w:szCs w:val="24"/>
        </w:rPr>
        <w:t xml:space="preserve"> betűtípusra lett állítva. A logó balra igazodik, és bal oldali belső margóval </w:t>
      </w:r>
      <w:r w:rsidRPr="00003BCF">
        <w:rPr>
          <w:b/>
          <w:bCs/>
          <w:sz w:val="24"/>
          <w:szCs w:val="24"/>
        </w:rPr>
        <w:t>(padding-left: 30px)</w:t>
      </w:r>
      <w:r w:rsidRPr="00003BCF">
        <w:rPr>
          <w:sz w:val="24"/>
          <w:szCs w:val="24"/>
        </w:rPr>
        <w:t xml:space="preserve"> rendelkezik.</w:t>
      </w:r>
    </w:p>
    <w:p w14:paraId="572BEF4A" w14:textId="77777777" w:rsidR="00323CF8" w:rsidRPr="00003BCF" w:rsidRDefault="00323CF8" w:rsidP="00323CF8">
      <w:pPr>
        <w:rPr>
          <w:b/>
          <w:bCs/>
          <w:sz w:val="24"/>
          <w:szCs w:val="24"/>
        </w:rPr>
      </w:pPr>
      <w:r w:rsidRPr="00003BCF">
        <w:rPr>
          <w:b/>
          <w:bCs/>
          <w:sz w:val="24"/>
          <w:szCs w:val="24"/>
        </w:rPr>
        <w:t xml:space="preserve">Navigációs gombok (header&gt;a): </w:t>
      </w:r>
      <w:r w:rsidRPr="00003BCF">
        <w:rPr>
          <w:bCs/>
          <w:sz w:val="24"/>
          <w:szCs w:val="24"/>
        </w:rPr>
        <w:t xml:space="preserve">A gombok kezdetben átlátszó szegéllyel rendelkeznek, amelyek </w:t>
      </w:r>
      <w:r w:rsidRPr="00003BCF">
        <w:rPr>
          <w:b/>
          <w:sz w:val="24"/>
          <w:szCs w:val="24"/>
        </w:rPr>
        <w:t xml:space="preserve">:hover </w:t>
      </w:r>
      <w:r w:rsidRPr="00003BCF">
        <w:rPr>
          <w:bCs/>
          <w:sz w:val="24"/>
          <w:szCs w:val="24"/>
        </w:rPr>
        <w:t>állapotban változnak</w:t>
      </w:r>
      <w:r w:rsidRPr="00003BCF">
        <w:rPr>
          <w:b/>
          <w:sz w:val="24"/>
          <w:szCs w:val="24"/>
        </w:rPr>
        <w:t xml:space="preserve"> –warm-red</w:t>
      </w:r>
      <w:r w:rsidRPr="00003BCF">
        <w:rPr>
          <w:bCs/>
          <w:sz w:val="24"/>
          <w:szCs w:val="24"/>
        </w:rPr>
        <w:t xml:space="preserve"> színűre, dinamikus stílust nyújtva. A gombok a fejléc jobb oldalán helyezkednek el </w:t>
      </w:r>
      <w:r w:rsidRPr="00003BCF">
        <w:rPr>
          <w:b/>
          <w:sz w:val="24"/>
          <w:szCs w:val="24"/>
        </w:rPr>
        <w:t>(position: relative; right: 100px;)</w:t>
      </w:r>
      <w:r w:rsidRPr="00003BCF">
        <w:rPr>
          <w:bCs/>
          <w:sz w:val="24"/>
          <w:szCs w:val="24"/>
        </w:rPr>
        <w:t xml:space="preserve"> és átmenetes animációkat kapnak a gördülékeny megjelenés érdekében.</w:t>
      </w:r>
      <w:r w:rsidRPr="00003BCF">
        <w:rPr>
          <w:b/>
          <w:bCs/>
          <w:sz w:val="24"/>
          <w:szCs w:val="24"/>
        </w:rPr>
        <w:t xml:space="preserve"> </w:t>
      </w:r>
    </w:p>
    <w:p w14:paraId="2BE1F5E1" w14:textId="57861B1D" w:rsidR="00323CF8" w:rsidRPr="00003BCF" w:rsidRDefault="00323CF8">
      <w:pPr>
        <w:rPr>
          <w:sz w:val="24"/>
          <w:szCs w:val="24"/>
        </w:rPr>
      </w:pPr>
      <w:r w:rsidRPr="00003BCF">
        <w:rPr>
          <w:sz w:val="24"/>
          <w:szCs w:val="24"/>
        </w:rPr>
        <w:br w:type="page"/>
      </w:r>
    </w:p>
    <w:p w14:paraId="4ECB19BA" w14:textId="7158908B" w:rsidR="00323CF8" w:rsidRPr="00003BCF" w:rsidRDefault="00323CF8" w:rsidP="00C80A20">
      <w:pPr>
        <w:spacing w:after="240"/>
        <w:rPr>
          <w:color w:val="2F5496" w:themeColor="accent1" w:themeShade="BF"/>
          <w:sz w:val="24"/>
          <w:szCs w:val="24"/>
        </w:rPr>
      </w:pPr>
      <w:r w:rsidRPr="00003BCF">
        <w:rPr>
          <w:color w:val="2F5496" w:themeColor="accent1" w:themeShade="BF"/>
          <w:sz w:val="24"/>
          <w:szCs w:val="24"/>
        </w:rPr>
        <w:lastRenderedPageBreak/>
        <w:t>Fő tartalom stílusa (main)</w:t>
      </w:r>
    </w:p>
    <w:p w14:paraId="31BB0D70" w14:textId="77777777" w:rsidR="00323CF8" w:rsidRPr="00003BCF" w:rsidRDefault="00323CF8" w:rsidP="00323CF8">
      <w:pPr>
        <w:rPr>
          <w:sz w:val="24"/>
          <w:szCs w:val="24"/>
        </w:rPr>
      </w:pPr>
      <w:r w:rsidRPr="00003BCF">
        <w:rPr>
          <w:sz w:val="24"/>
          <w:szCs w:val="24"/>
        </w:rPr>
        <w:t>Az oldal központi részét a három oszlop (columns) alkotja, amelyekben a statisztikai információk kategóriák szerint vannak rendezve.</w:t>
      </w:r>
    </w:p>
    <w:p w14:paraId="6DAE17CF" w14:textId="2520539D" w:rsidR="00323CF8" w:rsidRPr="00003BCF" w:rsidRDefault="00323CF8" w:rsidP="00323CF8">
      <w:pPr>
        <w:ind w:left="113"/>
        <w:rPr>
          <w:sz w:val="24"/>
          <w:szCs w:val="24"/>
        </w:rPr>
      </w:pPr>
      <w:r w:rsidRPr="00003BCF">
        <w:rPr>
          <w:sz w:val="24"/>
          <w:szCs w:val="24"/>
        </w:rPr>
        <w:t>[képek]</w:t>
      </w:r>
    </w:p>
    <w:p w14:paraId="402D1194" w14:textId="77777777" w:rsidR="00323CF8" w:rsidRPr="00003BCF" w:rsidRDefault="00323CF8" w:rsidP="00323CF8">
      <w:pPr>
        <w:pStyle w:val="ListParagraph"/>
        <w:numPr>
          <w:ilvl w:val="0"/>
          <w:numId w:val="4"/>
        </w:numPr>
      </w:pPr>
      <w:r w:rsidRPr="00003BCF">
        <w:rPr>
          <w:b/>
          <w:bCs/>
        </w:rPr>
        <w:t>Oszlopok Elrendezése</w:t>
      </w:r>
      <w:r w:rsidRPr="00003BCF">
        <w:t xml:space="preserve"> </w:t>
      </w:r>
      <w:r w:rsidRPr="00003BCF">
        <w:rPr>
          <w:b/>
          <w:bCs/>
        </w:rPr>
        <w:t>(.columns):</w:t>
      </w:r>
      <w:r w:rsidRPr="00003BCF">
        <w:t xml:space="preserve"> Az oszlopok flexbox segítségével vannak középre igazítva, 250px-es hézaggal elválasztva.</w:t>
      </w:r>
    </w:p>
    <w:p w14:paraId="1C0821E0" w14:textId="77777777" w:rsidR="00323CF8" w:rsidRPr="00003BCF" w:rsidRDefault="00323CF8" w:rsidP="00323CF8">
      <w:pPr>
        <w:pStyle w:val="ListParagraph"/>
        <w:numPr>
          <w:ilvl w:val="0"/>
          <w:numId w:val="4"/>
        </w:numPr>
      </w:pPr>
      <w:r w:rsidRPr="00003BCF">
        <w:rPr>
          <w:b/>
          <w:bCs/>
        </w:rPr>
        <w:t>Aloszlopok (.subColumns):</w:t>
      </w:r>
      <w:r w:rsidRPr="00003BCF">
        <w:t xml:space="preserve"> Az egyes statisztikai kategóriák tartalma vertikálisan rendezett, és scale-in-ver-bottom animációval jelenik meg. A gap 5px, ami segíti a linkek vizuális elkülönítését.</w:t>
      </w:r>
    </w:p>
    <w:p w14:paraId="7F08504F" w14:textId="2B642F4B" w:rsidR="00323CF8" w:rsidRPr="00003BCF" w:rsidRDefault="00323CF8" w:rsidP="00323CF8">
      <w:pPr>
        <w:pStyle w:val="ListParagraph"/>
        <w:numPr>
          <w:ilvl w:val="0"/>
          <w:numId w:val="4"/>
        </w:numPr>
      </w:pPr>
      <w:r w:rsidRPr="00003BCF">
        <w:rPr>
          <w:b/>
          <w:bCs/>
        </w:rPr>
        <w:t>Kategória Címek (.subColumns &gt; h2)</w:t>
      </w:r>
      <w:r w:rsidRPr="00003BCF">
        <w:t xml:space="preserve">: A kategóriák címei: </w:t>
      </w:r>
      <w:r w:rsidRPr="00003BCF">
        <w:rPr>
          <w:b/>
          <w:bCs/>
        </w:rPr>
        <w:t>(Pilost stats, Constructor stats</w:t>
      </w:r>
      <w:r w:rsidR="00003BCF">
        <w:rPr>
          <w:b/>
          <w:bCs/>
        </w:rPr>
        <w:t xml:space="preserve"> </w:t>
      </w:r>
      <w:r w:rsidRPr="00003BCF">
        <w:rPr>
          <w:b/>
          <w:bCs/>
        </w:rPr>
        <w:t>stb.)</w:t>
      </w:r>
      <w:r w:rsidRPr="00003BCF">
        <w:t xml:space="preserve"> a </w:t>
      </w:r>
      <w:r w:rsidRPr="00003BCF">
        <w:rPr>
          <w:b/>
          <w:bCs/>
        </w:rPr>
        <w:t>–gray-color</w:t>
      </w:r>
      <w:r w:rsidRPr="00003BCF">
        <w:t xml:space="preserve"> színnel rendelkeznek, középre igazított, </w:t>
      </w:r>
      <w:r w:rsidRPr="00003BCF">
        <w:rPr>
          <w:b/>
          <w:bCs/>
        </w:rPr>
        <w:t>Montserrat</w:t>
      </w:r>
      <w:r w:rsidRPr="00003BCF">
        <w:t xml:space="preserve"> betűtípussal és 350-es </w:t>
      </w:r>
      <w:r w:rsidRPr="00003BCF">
        <w:rPr>
          <w:b/>
          <w:bCs/>
        </w:rPr>
        <w:t>font-weight</w:t>
      </w:r>
      <w:r w:rsidRPr="00003BCF">
        <w:t>-el.</w:t>
      </w:r>
    </w:p>
    <w:p w14:paraId="7CFDE0E7" w14:textId="77777777" w:rsidR="00323CF8" w:rsidRPr="00003BCF" w:rsidRDefault="00323CF8" w:rsidP="00323CF8">
      <w:pPr>
        <w:pStyle w:val="ListParagraph"/>
        <w:numPr>
          <w:ilvl w:val="0"/>
          <w:numId w:val="4"/>
        </w:numPr>
      </w:pPr>
      <w:r w:rsidRPr="00003BCF">
        <w:rPr>
          <w:b/>
          <w:bCs/>
        </w:rPr>
        <w:t xml:space="preserve">Linkek (.subColumns &gt; a): </w:t>
      </w:r>
      <w:r w:rsidRPr="00003BCF">
        <w:t xml:space="preserve">A linkek alapállapotban </w:t>
      </w:r>
      <w:r w:rsidRPr="00003BCF">
        <w:rPr>
          <w:b/>
          <w:bCs/>
        </w:rPr>
        <w:t>–gray-color</w:t>
      </w:r>
      <w:r w:rsidRPr="00003BCF">
        <w:t xml:space="preserve"> színűek és szegéllyel rendelkeznek, amelyekre </w:t>
      </w:r>
      <w:r w:rsidRPr="00003BCF">
        <w:rPr>
          <w:b/>
          <w:bCs/>
        </w:rPr>
        <w:t>box-shadow</w:t>
      </w:r>
      <w:r w:rsidRPr="00003BCF">
        <w:t xml:space="preserve"> árnyék kerül. </w:t>
      </w:r>
      <w:r w:rsidRPr="00003BCF">
        <w:rPr>
          <w:b/>
          <w:bCs/>
        </w:rPr>
        <w:t>:hover</w:t>
      </w:r>
      <w:r w:rsidRPr="00003BCF">
        <w:t xml:space="preserve"> állapotban a linkek háttere </w:t>
      </w:r>
      <w:r w:rsidRPr="00003BCF">
        <w:rPr>
          <w:b/>
          <w:bCs/>
        </w:rPr>
        <w:t>–gray-color</w:t>
      </w:r>
      <w:r w:rsidRPr="00003BCF">
        <w:t xml:space="preserve">-re vált, és a szöveg színe </w:t>
      </w:r>
      <w:r w:rsidRPr="00003BCF">
        <w:rPr>
          <w:b/>
          <w:bCs/>
        </w:rPr>
        <w:t>–carbon-black</w:t>
      </w:r>
      <w:r w:rsidRPr="00003BCF">
        <w:t>-re változik, átláthatóbbá téve a kattintható elemeket.</w:t>
      </w:r>
    </w:p>
    <w:p w14:paraId="643472E4" w14:textId="600B25AD" w:rsidR="00323CF8" w:rsidRPr="00003BCF" w:rsidRDefault="00323CF8">
      <w:pPr>
        <w:rPr>
          <w:sz w:val="24"/>
          <w:szCs w:val="24"/>
        </w:rPr>
      </w:pPr>
      <w:r w:rsidRPr="00003BCF">
        <w:rPr>
          <w:sz w:val="24"/>
          <w:szCs w:val="24"/>
        </w:rPr>
        <w:br w:type="page"/>
      </w:r>
    </w:p>
    <w:p w14:paraId="26B142C7" w14:textId="0964D654" w:rsidR="00323CF8" w:rsidRPr="00003BCF" w:rsidRDefault="00323CF8" w:rsidP="00C80A20">
      <w:pPr>
        <w:spacing w:after="240"/>
        <w:rPr>
          <w:color w:val="2F5496" w:themeColor="accent1" w:themeShade="BF"/>
          <w:sz w:val="24"/>
          <w:szCs w:val="24"/>
        </w:rPr>
      </w:pPr>
      <w:r w:rsidRPr="00003BCF">
        <w:rPr>
          <w:color w:val="2F5496" w:themeColor="accent1" w:themeShade="BF"/>
          <w:sz w:val="24"/>
          <w:szCs w:val="24"/>
        </w:rPr>
        <w:lastRenderedPageBreak/>
        <w:t>Lábléc stílusa (footer)</w:t>
      </w:r>
    </w:p>
    <w:p w14:paraId="7C7F170C" w14:textId="48B1BB0E" w:rsidR="00323CF8" w:rsidRPr="00003BCF" w:rsidRDefault="00323CF8" w:rsidP="00323CF8">
      <w:pPr>
        <w:ind w:left="113"/>
        <w:rPr>
          <w:sz w:val="24"/>
          <w:szCs w:val="24"/>
        </w:rPr>
      </w:pPr>
      <w:r w:rsidRPr="00003BCF">
        <w:rPr>
          <w:sz w:val="24"/>
          <w:szCs w:val="24"/>
        </w:rPr>
        <w:t>[kép]</w:t>
      </w:r>
    </w:p>
    <w:p w14:paraId="4D7AA348" w14:textId="77777777" w:rsidR="00323CF8" w:rsidRPr="00003BCF" w:rsidRDefault="00323CF8" w:rsidP="00323CF8">
      <w:pPr>
        <w:rPr>
          <w:sz w:val="24"/>
          <w:szCs w:val="24"/>
        </w:rPr>
      </w:pPr>
      <w:r w:rsidRPr="00003BCF">
        <w:rPr>
          <w:sz w:val="24"/>
          <w:szCs w:val="24"/>
        </w:rPr>
        <w:t xml:space="preserve">Általános Lábléc stílus: A lábléc (footer) színén a </w:t>
      </w:r>
      <w:r w:rsidRPr="00003BCF">
        <w:rPr>
          <w:b/>
          <w:bCs/>
          <w:sz w:val="24"/>
          <w:szCs w:val="24"/>
        </w:rPr>
        <w:t>–warm-red</w:t>
      </w:r>
      <w:r w:rsidRPr="00003BCF">
        <w:rPr>
          <w:sz w:val="24"/>
          <w:szCs w:val="24"/>
        </w:rPr>
        <w:t xml:space="preserve"> színt használja, és megegyező árnyékolást kap, mint a fejléc, 25px-es lekerített sarkokkal.</w:t>
      </w:r>
    </w:p>
    <w:p w14:paraId="74D6CE8E" w14:textId="77777777" w:rsidR="00323CF8" w:rsidRPr="00003BCF" w:rsidRDefault="00323CF8" w:rsidP="00323CF8">
      <w:pPr>
        <w:rPr>
          <w:sz w:val="24"/>
          <w:szCs w:val="24"/>
        </w:rPr>
      </w:pPr>
      <w:r w:rsidRPr="00003BCF">
        <w:rPr>
          <w:sz w:val="24"/>
          <w:szCs w:val="24"/>
        </w:rPr>
        <w:t xml:space="preserve">A logó a láblécben </w:t>
      </w:r>
      <w:r w:rsidRPr="00003BCF">
        <w:rPr>
          <w:b/>
          <w:bCs/>
          <w:sz w:val="24"/>
          <w:szCs w:val="24"/>
        </w:rPr>
        <w:t xml:space="preserve">(footer &gt; h2 ) </w:t>
      </w:r>
      <w:r w:rsidRPr="00003BCF">
        <w:rPr>
          <w:sz w:val="24"/>
          <w:szCs w:val="24"/>
        </w:rPr>
        <w:t xml:space="preserve">betűmérete </w:t>
      </w:r>
      <w:r w:rsidRPr="00003BCF">
        <w:rPr>
          <w:b/>
          <w:bCs/>
          <w:sz w:val="24"/>
          <w:szCs w:val="24"/>
        </w:rPr>
        <w:t>(font-size): xx-large</w:t>
      </w:r>
      <w:r w:rsidRPr="00003BCF">
        <w:rPr>
          <w:sz w:val="24"/>
          <w:szCs w:val="24"/>
        </w:rPr>
        <w:t xml:space="preserve">, </w:t>
      </w:r>
      <w:r w:rsidRPr="00003BCF">
        <w:rPr>
          <w:b/>
          <w:bCs/>
          <w:sz w:val="24"/>
          <w:szCs w:val="24"/>
        </w:rPr>
        <w:t>F1-Bold</w:t>
      </w:r>
      <w:r w:rsidRPr="00003BCF">
        <w:rPr>
          <w:sz w:val="24"/>
          <w:szCs w:val="24"/>
        </w:rPr>
        <w:t xml:space="preserve"> betűtípusú ami biztosítja a következetes megjelenést a </w:t>
      </w:r>
      <w:r w:rsidRPr="00003BCF">
        <w:rPr>
          <w:b/>
          <w:bCs/>
          <w:sz w:val="24"/>
          <w:szCs w:val="24"/>
        </w:rPr>
        <w:t>fejléc</w:t>
      </w:r>
      <w:r w:rsidRPr="00003BCF">
        <w:rPr>
          <w:sz w:val="24"/>
          <w:szCs w:val="24"/>
        </w:rPr>
        <w:t xml:space="preserve"> és a lábléc között.</w:t>
      </w:r>
    </w:p>
    <w:p w14:paraId="6FBF0FC6" w14:textId="77777777" w:rsidR="00323CF8" w:rsidRPr="00003BCF" w:rsidRDefault="00323CF8" w:rsidP="00323CF8">
      <w:pPr>
        <w:rPr>
          <w:sz w:val="24"/>
          <w:szCs w:val="24"/>
        </w:rPr>
      </w:pPr>
      <w:r w:rsidRPr="00003BCF">
        <w:rPr>
          <w:sz w:val="24"/>
          <w:szCs w:val="24"/>
        </w:rPr>
        <w:t xml:space="preserve">A fejlesztők nevei </w:t>
      </w:r>
      <w:r w:rsidRPr="00003BCF">
        <w:rPr>
          <w:b/>
          <w:bCs/>
          <w:sz w:val="24"/>
          <w:szCs w:val="24"/>
        </w:rPr>
        <w:t>(footer &gt; p):</w:t>
      </w:r>
      <w:r w:rsidRPr="00003BCF">
        <w:rPr>
          <w:sz w:val="24"/>
          <w:szCs w:val="24"/>
        </w:rPr>
        <w:t xml:space="preserve"> </w:t>
      </w:r>
      <w:r w:rsidRPr="00003BCF">
        <w:rPr>
          <w:b/>
          <w:bCs/>
          <w:sz w:val="24"/>
          <w:szCs w:val="24"/>
        </w:rPr>
        <w:t>–warm-red</w:t>
      </w:r>
      <w:r w:rsidRPr="00003BCF">
        <w:rPr>
          <w:sz w:val="24"/>
          <w:szCs w:val="24"/>
        </w:rPr>
        <w:t xml:space="preserve"> színnel és </w:t>
      </w:r>
      <w:r w:rsidRPr="00003BCF">
        <w:rPr>
          <w:b/>
          <w:bCs/>
          <w:sz w:val="24"/>
          <w:szCs w:val="24"/>
        </w:rPr>
        <w:t>Monsterrat</w:t>
      </w:r>
      <w:r w:rsidRPr="00003BCF">
        <w:rPr>
          <w:sz w:val="24"/>
          <w:szCs w:val="24"/>
        </w:rPr>
        <w:t xml:space="preserve"> betűtípussal vannak megjelenítve.</w:t>
      </w:r>
    </w:p>
    <w:p w14:paraId="6561F508" w14:textId="41F7A6D4" w:rsidR="00323CF8" w:rsidRPr="00003BCF" w:rsidRDefault="00323CF8" w:rsidP="00323CF8">
      <w:pPr>
        <w:spacing w:after="240"/>
        <w:rPr>
          <w:color w:val="2F5496" w:themeColor="accent1" w:themeShade="BF"/>
          <w:sz w:val="24"/>
          <w:szCs w:val="24"/>
        </w:rPr>
      </w:pPr>
      <w:r w:rsidRPr="00003BCF">
        <w:rPr>
          <w:color w:val="2F5496" w:themeColor="accent1" w:themeShade="BF"/>
          <w:sz w:val="24"/>
          <w:szCs w:val="24"/>
        </w:rPr>
        <w:t>Tartalom stílusa</w:t>
      </w:r>
    </w:p>
    <w:p w14:paraId="6C2204BE" w14:textId="77777777" w:rsidR="00323CF8" w:rsidRPr="00003BCF" w:rsidRDefault="00323CF8" w:rsidP="00323CF8">
      <w:r w:rsidRPr="00003BCF">
        <w:t>A .content osztályt a betöltési animáció kezeli, így az oldal eleinte opacity:0 beállítással rejtett, majd a transition effekt biztosítja, hogy a tartalom finoman jelenjen meg.</w:t>
      </w:r>
    </w:p>
    <w:p w14:paraId="00A4CDA6" w14:textId="2BE402E4" w:rsidR="00323CF8" w:rsidRPr="00003BCF" w:rsidRDefault="00323CF8" w:rsidP="00323CF8">
      <w:pPr>
        <w:spacing w:after="240"/>
        <w:rPr>
          <w:color w:val="2F5496" w:themeColor="accent1" w:themeShade="BF"/>
          <w:sz w:val="24"/>
          <w:szCs w:val="24"/>
        </w:rPr>
      </w:pPr>
      <w:r w:rsidRPr="00003BCF">
        <w:rPr>
          <w:color w:val="2F5496" w:themeColor="accent1" w:themeShade="BF"/>
          <w:sz w:val="24"/>
          <w:szCs w:val="24"/>
        </w:rPr>
        <w:t>Betöltési animáció</w:t>
      </w:r>
    </w:p>
    <w:p w14:paraId="249DBDCF" w14:textId="77777777" w:rsidR="00C80A20" w:rsidRPr="00003BCF" w:rsidRDefault="00C80A20" w:rsidP="00C80A20">
      <w:r w:rsidRPr="00003BCF">
        <w:t xml:space="preserve">A </w:t>
      </w:r>
      <w:r w:rsidRPr="00003BCF">
        <w:rPr>
          <w:b/>
          <w:bCs/>
        </w:rPr>
        <w:t>loader</w:t>
      </w:r>
      <w:r w:rsidRPr="00003BCF">
        <w:t xml:space="preserve"> osztály egy egyszerű animációval ellátott, kör alakú elem, amely középre van igazítva, és </w:t>
      </w:r>
      <w:r w:rsidRPr="00003BCF">
        <w:rPr>
          <w:b/>
          <w:bCs/>
        </w:rPr>
        <w:t>l1</w:t>
      </w:r>
      <w:r w:rsidRPr="00003BCF">
        <w:t xml:space="preserve"> nevű animációt használja, ami fokozatosan növeli a kör árnyékát, majd eltűnik. Az animáció ismétlődő (</w:t>
      </w:r>
      <w:r w:rsidRPr="00003BCF">
        <w:rPr>
          <w:b/>
          <w:bCs/>
        </w:rPr>
        <w:t>infinite</w:t>
      </w:r>
      <w:r w:rsidRPr="00003BCF">
        <w:t>) hatást kelt.</w:t>
      </w:r>
    </w:p>
    <w:p w14:paraId="34A0E390" w14:textId="52877D8C" w:rsidR="00323CF8" w:rsidRPr="00003BCF" w:rsidRDefault="00323CF8" w:rsidP="00C80A20">
      <w:pPr>
        <w:spacing w:after="240"/>
        <w:ind w:left="113"/>
        <w:rPr>
          <w:i/>
          <w:color w:val="2F5496" w:themeColor="accent1" w:themeShade="BF"/>
          <w:sz w:val="24"/>
          <w:szCs w:val="24"/>
        </w:rPr>
      </w:pPr>
      <w:r w:rsidRPr="00003BCF">
        <w:rPr>
          <w:i/>
          <w:color w:val="2F5496" w:themeColor="accent1" w:themeShade="BF"/>
          <w:sz w:val="24"/>
          <w:szCs w:val="24"/>
        </w:rPr>
        <w:t>animista.css</w:t>
      </w:r>
    </w:p>
    <w:p w14:paraId="1F9CD769" w14:textId="77777777" w:rsidR="00C80A20" w:rsidRPr="00003BCF" w:rsidRDefault="00C80A20" w:rsidP="00C80A20">
      <w:pPr>
        <w:spacing w:after="240"/>
      </w:pPr>
      <w:r w:rsidRPr="00003BCF">
        <w:t>Ez egy külső animációs stíluslap, amelyet az Animista animációs könyvtár generált. Ez a fájl az oldalon használt specifikus animációkat tartalmazza, amelyek a vizuális megjelenést és a felhasználói élményt gazdagítják. A scale-in-ver-bottom nevű animáció például az oldalon található statisztikai oszlopok megjelenését teszi dinamikussá.</w:t>
      </w:r>
    </w:p>
    <w:p w14:paraId="32E84B69" w14:textId="17703CB9" w:rsidR="00C80A20" w:rsidRPr="00003BCF" w:rsidRDefault="00C80A20" w:rsidP="00C80A20">
      <w:pPr>
        <w:spacing w:after="240"/>
        <w:rPr>
          <w:i/>
          <w:color w:val="2F5496" w:themeColor="accent1" w:themeShade="BF"/>
          <w:sz w:val="24"/>
          <w:szCs w:val="24"/>
        </w:rPr>
      </w:pPr>
      <w:r w:rsidRPr="00003BCF">
        <w:rPr>
          <w:i/>
          <w:color w:val="2F5496" w:themeColor="accent1" w:themeShade="BF"/>
          <w:sz w:val="24"/>
          <w:szCs w:val="24"/>
        </w:rPr>
        <w:t>[kép]</w:t>
      </w:r>
    </w:p>
    <w:p w14:paraId="47D64918" w14:textId="192EA7D4" w:rsidR="00C80A20" w:rsidRPr="00003BCF" w:rsidRDefault="00C80A20">
      <w:pPr>
        <w:rPr>
          <w:i/>
          <w:color w:val="2F5496" w:themeColor="accent1" w:themeShade="BF"/>
          <w:sz w:val="24"/>
          <w:szCs w:val="24"/>
        </w:rPr>
      </w:pPr>
      <w:r w:rsidRPr="00003BCF">
        <w:rPr>
          <w:i/>
          <w:color w:val="2F5496" w:themeColor="accent1" w:themeShade="BF"/>
          <w:sz w:val="24"/>
          <w:szCs w:val="24"/>
        </w:rPr>
        <w:br w:type="page"/>
      </w:r>
    </w:p>
    <w:p w14:paraId="2DE91F99" w14:textId="0690337C" w:rsidR="00C80A20" w:rsidRPr="00003BCF" w:rsidRDefault="00C80A20" w:rsidP="00C80A20">
      <w:pPr>
        <w:spacing w:after="240"/>
        <w:rPr>
          <w:b/>
          <w:i/>
          <w:color w:val="2F5496" w:themeColor="accent1" w:themeShade="BF"/>
          <w:sz w:val="24"/>
          <w:szCs w:val="24"/>
        </w:rPr>
      </w:pPr>
      <w:r w:rsidRPr="00003BCF">
        <w:rPr>
          <w:color w:val="2F5496" w:themeColor="accent1" w:themeShade="BF"/>
          <w:sz w:val="24"/>
          <w:szCs w:val="24"/>
        </w:rPr>
        <w:lastRenderedPageBreak/>
        <w:t>Animáció</w:t>
      </w:r>
      <w:r w:rsidRPr="00003BCF">
        <w:rPr>
          <w:i/>
          <w:color w:val="2F5496" w:themeColor="accent1" w:themeShade="BF"/>
          <w:sz w:val="24"/>
          <w:szCs w:val="24"/>
        </w:rPr>
        <w:t xml:space="preserve">:_ </w:t>
      </w:r>
      <w:r w:rsidRPr="00003BCF">
        <w:rPr>
          <w:b/>
          <w:i/>
          <w:color w:val="2F5496" w:themeColor="accent1" w:themeShade="BF"/>
          <w:sz w:val="24"/>
          <w:szCs w:val="24"/>
        </w:rPr>
        <w:t>scale-in-ver-bottom</w:t>
      </w:r>
    </w:p>
    <w:p w14:paraId="61020350" w14:textId="77777777" w:rsidR="00C80A20" w:rsidRPr="00003BCF" w:rsidRDefault="00C80A20" w:rsidP="00C80A20">
      <w:pPr>
        <w:rPr>
          <w:sz w:val="24"/>
          <w:szCs w:val="24"/>
        </w:rPr>
      </w:pPr>
      <w:r w:rsidRPr="00003BCF">
        <w:rPr>
          <w:sz w:val="24"/>
          <w:szCs w:val="24"/>
        </w:rPr>
        <w:t>Ez az animáció létrehoz egy függőleges skálázási effektust, amely az elemeket a vertikális tengelyen méretezi fel, az aljáról kiindulva. Az animáció két kulcsfontosságú állapotra oszlik:</w:t>
      </w:r>
    </w:p>
    <w:p w14:paraId="2545ED01" w14:textId="77777777" w:rsidR="00C80A20" w:rsidRPr="00003BCF" w:rsidRDefault="00C80A20" w:rsidP="00C80A20">
      <w:pPr>
        <w:pStyle w:val="ListParagraph"/>
        <w:numPr>
          <w:ilvl w:val="0"/>
          <w:numId w:val="6"/>
        </w:numPr>
      </w:pPr>
      <w:r w:rsidRPr="00003BCF">
        <w:rPr>
          <w:b/>
          <w:bCs/>
        </w:rPr>
        <w:t>0% (Kezdőállapot)</w:t>
      </w:r>
      <w:r w:rsidRPr="00003BCF">
        <w:t>: Az elem függőlegesen össze van nyomva (scaleY(0) ), az átalakítási eredet (transform-origin) az alsó élhez (0% 100%) igazodik, és az elem teljesen átlátszó (opacity: 1).</w:t>
      </w:r>
    </w:p>
    <w:p w14:paraId="06A20A25" w14:textId="5B4A3A7D" w:rsidR="00C80A20" w:rsidRPr="00003BCF" w:rsidRDefault="00C80A20" w:rsidP="00C80A20">
      <w:pPr>
        <w:pStyle w:val="ListParagraph"/>
        <w:numPr>
          <w:ilvl w:val="0"/>
          <w:numId w:val="6"/>
        </w:numPr>
        <w:rPr>
          <w:b/>
          <w:bCs/>
        </w:rPr>
      </w:pPr>
      <w:r w:rsidRPr="00003BCF">
        <w:rPr>
          <w:b/>
          <w:bCs/>
        </w:rPr>
        <w:t xml:space="preserve">100% (Befejező állapot): </w:t>
      </w:r>
      <w:r w:rsidRPr="00003BCF">
        <w:t>Az elem függőleges skálája eléri a teljes méretet (scaleY(1) ), megőrizve az átalakítási eredetet és áttetszőséget.</w:t>
      </w:r>
    </w:p>
    <w:p w14:paraId="49B2BAF4" w14:textId="3221A976" w:rsidR="00C80A20" w:rsidRPr="00003BCF" w:rsidRDefault="00C80A20" w:rsidP="00C80A20">
      <w:pPr>
        <w:rPr>
          <w:bCs/>
          <w:color w:val="2F5496" w:themeColor="accent1" w:themeShade="BF"/>
          <w:sz w:val="24"/>
          <w:szCs w:val="24"/>
        </w:rPr>
      </w:pPr>
      <w:r w:rsidRPr="00003BCF">
        <w:rPr>
          <w:bCs/>
          <w:color w:val="2F5496" w:themeColor="accent1" w:themeShade="BF"/>
          <w:sz w:val="24"/>
          <w:szCs w:val="24"/>
        </w:rPr>
        <w:t>Működés</w:t>
      </w:r>
    </w:p>
    <w:p w14:paraId="46A2B877" w14:textId="77777777" w:rsidR="00C80A20" w:rsidRPr="00003BCF" w:rsidRDefault="00C80A20" w:rsidP="00C80A20">
      <w:pPr>
        <w:rPr>
          <w:sz w:val="24"/>
          <w:szCs w:val="24"/>
        </w:rPr>
      </w:pPr>
      <w:r w:rsidRPr="00003BCF">
        <w:rPr>
          <w:sz w:val="24"/>
          <w:szCs w:val="24"/>
        </w:rPr>
        <w:t xml:space="preserve">Az animáció függőleges skálázást alkalmaz az elemen, ami az elem fokozatos megjelenését biztosítja az alulról felfelé történő kibontás révén. Az </w:t>
      </w:r>
      <w:r w:rsidRPr="00003BCF">
        <w:rPr>
          <w:b/>
          <w:bCs/>
          <w:sz w:val="24"/>
          <w:szCs w:val="24"/>
        </w:rPr>
        <w:t>opacity</w:t>
      </w:r>
      <w:r w:rsidRPr="00003BCF">
        <w:rPr>
          <w:sz w:val="24"/>
          <w:szCs w:val="24"/>
        </w:rPr>
        <w:t xml:space="preserve"> tulajdonság itt rögzített (1), így a láthatóságot nem módosítja az animáció során, csak a skálázást.</w:t>
      </w:r>
    </w:p>
    <w:p w14:paraId="6B8B8FE9" w14:textId="77777777" w:rsidR="00C80A20" w:rsidRPr="00003BCF" w:rsidRDefault="00C80A20" w:rsidP="00C80A20">
      <w:pPr>
        <w:rPr>
          <w:sz w:val="24"/>
          <w:szCs w:val="24"/>
        </w:rPr>
      </w:pPr>
      <w:r w:rsidRPr="00003BCF">
        <w:rPr>
          <w:sz w:val="24"/>
          <w:szCs w:val="24"/>
        </w:rPr>
        <w:t xml:space="preserve">Az animáció mind </w:t>
      </w:r>
      <w:r w:rsidRPr="00003BCF">
        <w:rPr>
          <w:b/>
          <w:bCs/>
          <w:sz w:val="24"/>
          <w:szCs w:val="24"/>
        </w:rPr>
        <w:t>@--webkit-keyframes</w:t>
      </w:r>
      <w:r w:rsidRPr="00003BCF">
        <w:rPr>
          <w:sz w:val="24"/>
          <w:szCs w:val="24"/>
        </w:rPr>
        <w:t xml:space="preserve">, mind </w:t>
      </w:r>
      <w:r w:rsidRPr="00003BCF">
        <w:rPr>
          <w:b/>
          <w:bCs/>
          <w:sz w:val="24"/>
          <w:szCs w:val="24"/>
        </w:rPr>
        <w:t>@keyframes</w:t>
      </w:r>
      <w:r w:rsidRPr="00003BCF">
        <w:rPr>
          <w:sz w:val="24"/>
          <w:szCs w:val="24"/>
        </w:rPr>
        <w:t xml:space="preserve"> szintaxissal szerepel, így biztosítva a különböző böngészőkkel való kompatibilitást.</w:t>
      </w:r>
    </w:p>
    <w:p w14:paraId="506ED308" w14:textId="77777777" w:rsidR="00C80A20" w:rsidRPr="00003BCF" w:rsidRDefault="00C80A20" w:rsidP="00C80A20">
      <w:pPr>
        <w:rPr>
          <w:b/>
          <w:bCs/>
        </w:rPr>
      </w:pPr>
    </w:p>
    <w:p w14:paraId="6513DDFB" w14:textId="07B628FD" w:rsidR="00C80A20" w:rsidRPr="00003BCF" w:rsidRDefault="00C80A20" w:rsidP="00C80A20">
      <w:pPr>
        <w:spacing w:after="240"/>
        <w:ind w:left="113"/>
        <w:rPr>
          <w:i/>
          <w:color w:val="2F5496" w:themeColor="accent1" w:themeShade="BF"/>
          <w:sz w:val="24"/>
          <w:szCs w:val="24"/>
        </w:rPr>
      </w:pPr>
      <w:r w:rsidRPr="00003BCF">
        <w:rPr>
          <w:i/>
          <w:color w:val="2F5496" w:themeColor="accent1" w:themeShade="BF"/>
          <w:sz w:val="24"/>
          <w:szCs w:val="24"/>
        </w:rPr>
        <w:t>responsive.css</w:t>
      </w:r>
    </w:p>
    <w:p w14:paraId="146FACE9" w14:textId="77777777" w:rsidR="00C80A20" w:rsidRPr="00003BCF" w:rsidRDefault="00C80A20" w:rsidP="00C80A20">
      <w:pPr>
        <w:spacing w:after="240"/>
        <w:rPr>
          <w:sz w:val="24"/>
          <w:szCs w:val="24"/>
        </w:rPr>
      </w:pPr>
      <w:r w:rsidRPr="00003BCF">
        <w:rPr>
          <w:sz w:val="24"/>
          <w:szCs w:val="24"/>
        </w:rPr>
        <w:t>Ez a css fájl biztosítja a weboldal reszponzív megjelenését különböző eszközökön. Ez a fájl tartalmazza azokat a média lekérdezéseket, amelyekkel az oldal elrendezése és stílusai alkalmazkodnak a kisebb kijelzőkhöz, így kényelmes böngészést biztosítva akár mobil eszközön.</w:t>
      </w:r>
    </w:p>
    <w:p w14:paraId="724F1580" w14:textId="353E99D2" w:rsidR="00C80A20" w:rsidRPr="00003BCF" w:rsidRDefault="00C80A20" w:rsidP="00C80A20">
      <w:pPr>
        <w:spacing w:after="240"/>
        <w:rPr>
          <w:color w:val="2F5496" w:themeColor="accent1" w:themeShade="BF"/>
          <w:sz w:val="24"/>
          <w:szCs w:val="24"/>
        </w:rPr>
      </w:pPr>
      <w:r w:rsidRPr="00003BCF">
        <w:rPr>
          <w:color w:val="2F5496" w:themeColor="accent1" w:themeShade="BF"/>
          <w:sz w:val="24"/>
          <w:szCs w:val="24"/>
        </w:rPr>
        <w:t>Kijelző méretek</w:t>
      </w:r>
    </w:p>
    <w:p w14:paraId="3D9FE136" w14:textId="5F0C5F5C" w:rsidR="00C80A20" w:rsidRPr="00003BCF" w:rsidRDefault="00C80A20" w:rsidP="00C80A20">
      <w:pPr>
        <w:spacing w:after="240"/>
        <w:rPr>
          <w:i/>
          <w:color w:val="808080" w:themeColor="background1" w:themeShade="80"/>
          <w:sz w:val="24"/>
          <w:szCs w:val="24"/>
        </w:rPr>
      </w:pPr>
      <w:r w:rsidRPr="00003BCF">
        <w:rPr>
          <w:i/>
          <w:color w:val="808080" w:themeColor="background1" w:themeShade="80"/>
          <w:sz w:val="24"/>
          <w:szCs w:val="24"/>
        </w:rPr>
        <w:t>Nagy kijelzők</w:t>
      </w:r>
    </w:p>
    <w:p w14:paraId="0BCFAA04" w14:textId="77777777" w:rsidR="00C80A20" w:rsidRPr="00003BCF" w:rsidRDefault="00C80A20" w:rsidP="00C80A20">
      <w:pPr>
        <w:rPr>
          <w:sz w:val="24"/>
          <w:szCs w:val="24"/>
        </w:rPr>
      </w:pPr>
      <w:r w:rsidRPr="00003BCF">
        <w:rPr>
          <w:sz w:val="24"/>
          <w:szCs w:val="24"/>
        </w:rPr>
        <w:t>max-width: 1600px</w:t>
      </w:r>
    </w:p>
    <w:p w14:paraId="38BA0EA1" w14:textId="77777777" w:rsidR="00C80A20" w:rsidRPr="00003BCF" w:rsidRDefault="00C80A20" w:rsidP="00C80A20">
      <w:pPr>
        <w:rPr>
          <w:sz w:val="24"/>
          <w:szCs w:val="24"/>
        </w:rPr>
      </w:pPr>
      <w:r w:rsidRPr="00003BCF">
        <w:rPr>
          <w:sz w:val="24"/>
          <w:szCs w:val="24"/>
        </w:rPr>
        <w:t>[majd ha le lesz programozva jöhet egy kép és leírás]</w:t>
      </w:r>
    </w:p>
    <w:p w14:paraId="7F4FA198" w14:textId="54D012A6" w:rsidR="00C80A20" w:rsidRPr="00003BCF" w:rsidRDefault="00C80A20" w:rsidP="00C80A20">
      <w:pPr>
        <w:spacing w:after="240"/>
        <w:rPr>
          <w:i/>
          <w:color w:val="808080" w:themeColor="background1" w:themeShade="80"/>
          <w:sz w:val="24"/>
          <w:szCs w:val="24"/>
        </w:rPr>
      </w:pPr>
      <w:r w:rsidRPr="00003BCF">
        <w:rPr>
          <w:i/>
          <w:color w:val="808080" w:themeColor="background1" w:themeShade="80"/>
          <w:sz w:val="24"/>
          <w:szCs w:val="24"/>
        </w:rPr>
        <w:t>Közepes kijelzők</w:t>
      </w:r>
    </w:p>
    <w:p w14:paraId="5F72DCDE" w14:textId="77777777" w:rsidR="00C80A20" w:rsidRPr="00003BCF" w:rsidRDefault="00C80A20" w:rsidP="00C80A20">
      <w:pPr>
        <w:rPr>
          <w:sz w:val="24"/>
          <w:szCs w:val="24"/>
        </w:rPr>
      </w:pPr>
      <w:r w:rsidRPr="00003BCF">
        <w:rPr>
          <w:sz w:val="24"/>
          <w:szCs w:val="24"/>
        </w:rPr>
        <w:t>max-width: 1200px</w:t>
      </w:r>
    </w:p>
    <w:p w14:paraId="4D68542E" w14:textId="0D6626E1" w:rsidR="00C80A20" w:rsidRPr="00003BCF" w:rsidRDefault="00C80A20" w:rsidP="00C80A20">
      <w:pPr>
        <w:rPr>
          <w:sz w:val="24"/>
          <w:szCs w:val="24"/>
        </w:rPr>
      </w:pPr>
      <w:r w:rsidRPr="00003BCF">
        <w:rPr>
          <w:sz w:val="24"/>
          <w:szCs w:val="24"/>
        </w:rPr>
        <w:t>[majd ha le lesz programozva jöhet egy kép és leírás]</w:t>
      </w:r>
    </w:p>
    <w:p w14:paraId="1A577ECA" w14:textId="22EE40A2" w:rsidR="00C80A20" w:rsidRPr="00003BCF" w:rsidRDefault="00C80A20" w:rsidP="00C80A20">
      <w:pPr>
        <w:spacing w:after="240"/>
        <w:rPr>
          <w:i/>
          <w:color w:val="808080" w:themeColor="background1" w:themeShade="80"/>
          <w:sz w:val="24"/>
          <w:szCs w:val="24"/>
        </w:rPr>
      </w:pPr>
      <w:r w:rsidRPr="00003BCF">
        <w:rPr>
          <w:i/>
          <w:color w:val="808080" w:themeColor="background1" w:themeShade="80"/>
          <w:sz w:val="24"/>
          <w:szCs w:val="24"/>
        </w:rPr>
        <w:t>Tablet</w:t>
      </w:r>
    </w:p>
    <w:p w14:paraId="78696F21" w14:textId="77777777" w:rsidR="00C80A20" w:rsidRPr="00003BCF" w:rsidRDefault="00C80A20" w:rsidP="00C80A20">
      <w:pPr>
        <w:rPr>
          <w:sz w:val="24"/>
          <w:szCs w:val="24"/>
        </w:rPr>
      </w:pPr>
      <w:r w:rsidRPr="00003BCF">
        <w:rPr>
          <w:sz w:val="24"/>
          <w:szCs w:val="24"/>
        </w:rPr>
        <w:t>max-width: 900px</w:t>
      </w:r>
    </w:p>
    <w:p w14:paraId="293257DA" w14:textId="2CB59740" w:rsidR="00C80A20" w:rsidRPr="00003BCF" w:rsidRDefault="00C80A20" w:rsidP="00C80A20">
      <w:pPr>
        <w:rPr>
          <w:sz w:val="24"/>
          <w:szCs w:val="24"/>
        </w:rPr>
      </w:pPr>
      <w:r w:rsidRPr="00003BCF">
        <w:rPr>
          <w:sz w:val="24"/>
          <w:szCs w:val="24"/>
        </w:rPr>
        <w:t>[majd ha le lesz programozva jöhet egy kép és leírás]</w:t>
      </w:r>
    </w:p>
    <w:p w14:paraId="4D784FC3" w14:textId="1B98B9B1" w:rsidR="00C80A20" w:rsidRPr="00003BCF" w:rsidRDefault="00C80A20">
      <w:pPr>
        <w:rPr>
          <w:sz w:val="24"/>
          <w:szCs w:val="24"/>
        </w:rPr>
      </w:pPr>
      <w:r w:rsidRPr="00003BCF">
        <w:rPr>
          <w:sz w:val="24"/>
          <w:szCs w:val="24"/>
        </w:rPr>
        <w:br w:type="page"/>
      </w:r>
    </w:p>
    <w:p w14:paraId="4D188A93" w14:textId="77777777" w:rsidR="00C80A20" w:rsidRPr="00003BCF" w:rsidRDefault="00C80A20" w:rsidP="00C80A20">
      <w:pPr>
        <w:rPr>
          <w:sz w:val="24"/>
          <w:szCs w:val="24"/>
        </w:rPr>
      </w:pPr>
    </w:p>
    <w:p w14:paraId="25C870D9" w14:textId="418909FC" w:rsidR="00C80A20" w:rsidRPr="00003BCF" w:rsidRDefault="00C80A20" w:rsidP="00C80A20">
      <w:pPr>
        <w:spacing w:after="240"/>
        <w:rPr>
          <w:i/>
          <w:color w:val="808080" w:themeColor="background1" w:themeShade="80"/>
          <w:sz w:val="24"/>
          <w:szCs w:val="24"/>
        </w:rPr>
      </w:pPr>
      <w:r w:rsidRPr="00003BCF">
        <w:rPr>
          <w:i/>
          <w:color w:val="808080" w:themeColor="background1" w:themeShade="80"/>
          <w:sz w:val="24"/>
          <w:szCs w:val="24"/>
        </w:rPr>
        <w:t>Mobil</w:t>
      </w:r>
    </w:p>
    <w:p w14:paraId="6550EE0F" w14:textId="77777777" w:rsidR="00C80A20" w:rsidRPr="00003BCF" w:rsidRDefault="00C80A20" w:rsidP="00C80A20">
      <w:pPr>
        <w:rPr>
          <w:sz w:val="24"/>
          <w:szCs w:val="24"/>
        </w:rPr>
      </w:pPr>
      <w:r w:rsidRPr="00003BCF">
        <w:rPr>
          <w:sz w:val="24"/>
          <w:szCs w:val="24"/>
        </w:rPr>
        <w:t xml:space="preserve">A </w:t>
      </w:r>
      <w:r w:rsidRPr="00003BCF">
        <w:rPr>
          <w:b/>
          <w:bCs/>
          <w:sz w:val="24"/>
          <w:szCs w:val="24"/>
        </w:rPr>
        <w:t xml:space="preserve">max-width: 600px </w:t>
      </w:r>
      <w:r w:rsidRPr="00003BCF">
        <w:rPr>
          <w:sz w:val="24"/>
          <w:szCs w:val="24"/>
        </w:rPr>
        <w:t>média lekérdezés biztosítja, hogy az alábbi stílusok csak 600 pixelnél kisebb kijelzőszélesség esetén lépjenek életbe.</w:t>
      </w:r>
    </w:p>
    <w:p w14:paraId="4150E78E" w14:textId="03619CD1" w:rsidR="00C80A20" w:rsidRPr="00003BCF" w:rsidRDefault="00C80A20" w:rsidP="00C80A20">
      <w:pPr>
        <w:spacing w:after="240"/>
        <w:rPr>
          <w:i/>
          <w:color w:val="808080" w:themeColor="background1" w:themeShade="80"/>
          <w:sz w:val="24"/>
          <w:szCs w:val="24"/>
        </w:rPr>
      </w:pPr>
      <w:r w:rsidRPr="00003BCF">
        <w:rPr>
          <w:i/>
          <w:color w:val="808080" w:themeColor="background1" w:themeShade="80"/>
          <w:sz w:val="24"/>
          <w:szCs w:val="24"/>
        </w:rPr>
        <w:t>[kép]</w:t>
      </w:r>
    </w:p>
    <w:p w14:paraId="7958BD71" w14:textId="77777777" w:rsidR="00C80A20" w:rsidRPr="00003BCF" w:rsidRDefault="00C80A20" w:rsidP="00C80A20">
      <w:pPr>
        <w:pStyle w:val="ListParagraph"/>
        <w:numPr>
          <w:ilvl w:val="0"/>
          <w:numId w:val="7"/>
        </w:numPr>
      </w:pPr>
      <w:r w:rsidRPr="00003BCF">
        <w:rPr>
          <w:b/>
          <w:bCs/>
        </w:rPr>
        <w:t>Fejléc (header)</w:t>
      </w:r>
      <w:r w:rsidRPr="00003BCF">
        <w:t xml:space="preserve">: A </w:t>
      </w:r>
      <w:r w:rsidRPr="00003BCF">
        <w:rPr>
          <w:b/>
          <w:bCs/>
        </w:rPr>
        <w:t>flex-direction</w:t>
      </w:r>
      <w:r w:rsidRPr="00003BCF">
        <w:t xml:space="preserve"> tulajdonság </w:t>
      </w:r>
      <w:r w:rsidRPr="00003BCF">
        <w:rPr>
          <w:b/>
          <w:bCs/>
        </w:rPr>
        <w:t>row</w:t>
      </w:r>
      <w:r w:rsidRPr="00003BCF">
        <w:t xml:space="preserve">-ról </w:t>
      </w:r>
      <w:r w:rsidRPr="00003BCF">
        <w:rPr>
          <w:b/>
          <w:bCs/>
        </w:rPr>
        <w:t>column</w:t>
      </w:r>
      <w:r w:rsidRPr="00003BCF">
        <w:t>-ra változik, így a fejléc elemei egymás alá rendeződnek, jobban igazodva a kisebb kijelzőkhöz.</w:t>
      </w:r>
    </w:p>
    <w:p w14:paraId="5C688BF7" w14:textId="77777777" w:rsidR="00C80A20" w:rsidRPr="00003BCF" w:rsidRDefault="00C80A20" w:rsidP="00C80A20">
      <w:pPr>
        <w:pStyle w:val="ListParagraph"/>
        <w:numPr>
          <w:ilvl w:val="0"/>
          <w:numId w:val="7"/>
        </w:numPr>
      </w:pPr>
      <w:r w:rsidRPr="00003BCF">
        <w:rPr>
          <w:b/>
          <w:bCs/>
        </w:rPr>
        <w:t>Fejléc gombjai</w:t>
      </w:r>
      <w:r w:rsidRPr="00003BCF">
        <w:t xml:space="preserve"> </w:t>
      </w:r>
      <w:r w:rsidRPr="00003BCF">
        <w:rPr>
          <w:b/>
          <w:bCs/>
        </w:rPr>
        <w:t xml:space="preserve">(header&gt;a): </w:t>
      </w:r>
      <w:r w:rsidRPr="00003BCF">
        <w:t xml:space="preserve">A gombok helyzete igazodik a középre rendezett fejléc oszlopos elrendezéséhez </w:t>
      </w:r>
      <w:r w:rsidRPr="00003BCF">
        <w:rPr>
          <w:b/>
          <w:bCs/>
        </w:rPr>
        <w:t>(right:0)</w:t>
      </w:r>
      <w:r w:rsidRPr="00003BCF">
        <w:t>, így ezek könnyebben elérhetők a mobil kijelzőn</w:t>
      </w:r>
    </w:p>
    <w:p w14:paraId="31CE6AF5" w14:textId="77777777" w:rsidR="00C80A20" w:rsidRPr="00003BCF" w:rsidRDefault="00C80A20" w:rsidP="00C80A20">
      <w:pPr>
        <w:pStyle w:val="ListParagraph"/>
        <w:numPr>
          <w:ilvl w:val="0"/>
          <w:numId w:val="7"/>
        </w:numPr>
      </w:pPr>
      <w:r w:rsidRPr="00003BCF">
        <w:rPr>
          <w:b/>
          <w:bCs/>
        </w:rPr>
        <w:t>Fő tartalmi oszlopok</w:t>
      </w:r>
      <w:r w:rsidRPr="00003BCF">
        <w:t xml:space="preserve"> </w:t>
      </w:r>
      <w:r w:rsidRPr="00003BCF">
        <w:rPr>
          <w:b/>
          <w:bCs/>
        </w:rPr>
        <w:t>(columns):</w:t>
      </w:r>
      <w:r w:rsidRPr="00003BCF">
        <w:t xml:space="preserve"> A </w:t>
      </w:r>
      <w:r w:rsidRPr="00003BCF">
        <w:rPr>
          <w:b/>
          <w:bCs/>
        </w:rPr>
        <w:t>.columns</w:t>
      </w:r>
      <w:r w:rsidRPr="00003BCF">
        <w:t xml:space="preserve"> elem rugalmas irányultsága </w:t>
      </w:r>
      <w:r w:rsidRPr="00003BCF">
        <w:rPr>
          <w:b/>
          <w:bCs/>
        </w:rPr>
        <w:t>row</w:t>
      </w:r>
      <w:r w:rsidRPr="00003BCF">
        <w:t xml:space="preserve">-ról </w:t>
      </w:r>
      <w:r w:rsidRPr="00003BCF">
        <w:rPr>
          <w:b/>
          <w:bCs/>
        </w:rPr>
        <w:t>column</w:t>
      </w:r>
      <w:r w:rsidRPr="00003BCF">
        <w:t>-ra változik, ami a statisztikai oszlopok egymás alá rendezését eredményezi. Ezzel a megoldással az információ egyszerűbben áttekinthető.</w:t>
      </w:r>
    </w:p>
    <w:p w14:paraId="56EA05E1" w14:textId="77777777" w:rsidR="00C80A20" w:rsidRPr="00003BCF" w:rsidRDefault="00C80A20" w:rsidP="00C80A20">
      <w:pPr>
        <w:pStyle w:val="ListParagraph"/>
        <w:numPr>
          <w:ilvl w:val="0"/>
          <w:numId w:val="7"/>
        </w:numPr>
      </w:pPr>
      <w:r w:rsidRPr="00003BCF">
        <w:rPr>
          <w:b/>
          <w:bCs/>
        </w:rPr>
        <w:t>Lábléc (footer):</w:t>
      </w:r>
      <w:r w:rsidRPr="00003BCF">
        <w:t xml:space="preserve"> A lábléc szélessége csökket </w:t>
      </w:r>
      <w:r w:rsidRPr="00003BCF">
        <w:rPr>
          <w:b/>
          <w:bCs/>
        </w:rPr>
        <w:t>(width: 95%)</w:t>
      </w:r>
      <w:r w:rsidRPr="00003BCF">
        <w:t xml:space="preserve">, így jobban illeszkedik a mobil nézethez. Ezenkívül a lábléc helyzete rögzített </w:t>
      </w:r>
      <w:r w:rsidRPr="00003BCF">
        <w:rPr>
          <w:b/>
          <w:bCs/>
        </w:rPr>
        <w:t xml:space="preserve">(position: relative), </w:t>
      </w:r>
      <w:r w:rsidRPr="00003BCF">
        <w:t>amely a mobil megjelenéséhez jobban igazodik.</w:t>
      </w:r>
    </w:p>
    <w:p w14:paraId="52C9A3C4" w14:textId="77777777" w:rsidR="00C80A20" w:rsidRPr="00003BCF" w:rsidRDefault="00C80A20" w:rsidP="00C80A20">
      <w:pPr>
        <w:spacing w:after="240"/>
        <w:rPr>
          <w:sz w:val="24"/>
          <w:szCs w:val="24"/>
        </w:rPr>
      </w:pPr>
    </w:p>
    <w:p w14:paraId="48C01B0D" w14:textId="2CFDAC33" w:rsidR="0011435E" w:rsidRPr="00003BCF" w:rsidRDefault="0011435E">
      <w:r w:rsidRPr="00003BCF">
        <w:br w:type="page"/>
      </w:r>
    </w:p>
    <w:p w14:paraId="1AC3F9D8" w14:textId="541DE370" w:rsidR="0011435E" w:rsidRPr="00003BCF" w:rsidRDefault="0011435E" w:rsidP="0011435E">
      <w:pPr>
        <w:pStyle w:val="Heading3"/>
        <w:rPr>
          <w:sz w:val="32"/>
          <w:szCs w:val="32"/>
        </w:rPr>
      </w:pPr>
      <w:r w:rsidRPr="00003BCF">
        <w:rPr>
          <w:sz w:val="32"/>
          <w:szCs w:val="32"/>
        </w:rPr>
        <w:lastRenderedPageBreak/>
        <w:t>Backend</w:t>
      </w:r>
    </w:p>
    <w:p w14:paraId="19AB1329" w14:textId="6C9AA526" w:rsidR="0011435E" w:rsidRPr="00003BCF" w:rsidRDefault="0011435E" w:rsidP="0011435E">
      <w:r w:rsidRPr="00003BCF">
        <w:t>-bevezetés</w:t>
      </w:r>
    </w:p>
    <w:p w14:paraId="5A987324" w14:textId="438C8F97" w:rsidR="00222EC6" w:rsidRPr="00003BCF" w:rsidRDefault="00222EC6">
      <w:r w:rsidRPr="00003BCF">
        <w:br w:type="page"/>
      </w:r>
    </w:p>
    <w:p w14:paraId="57B59D73" w14:textId="166C08A2" w:rsidR="00222EC6" w:rsidRPr="00003BCF" w:rsidRDefault="00222EC6" w:rsidP="001A5009">
      <w:pPr>
        <w:pStyle w:val="Heading2"/>
        <w:spacing w:after="240"/>
        <w:jc w:val="center"/>
        <w:rPr>
          <w:sz w:val="36"/>
          <w:szCs w:val="36"/>
        </w:rPr>
      </w:pPr>
      <w:r w:rsidRPr="00003BCF">
        <w:rPr>
          <w:sz w:val="36"/>
          <w:szCs w:val="36"/>
        </w:rPr>
        <w:lastRenderedPageBreak/>
        <w:t>Híroldal</w:t>
      </w:r>
    </w:p>
    <w:p w14:paraId="7DCA8526" w14:textId="328DDF92" w:rsidR="00EB4ECB" w:rsidRPr="00003BCF" w:rsidRDefault="00EB4ECB" w:rsidP="00362DD8">
      <w:pPr>
        <w:jc w:val="both"/>
        <w:rPr>
          <w:sz w:val="24"/>
          <w:szCs w:val="24"/>
        </w:rPr>
      </w:pPr>
      <w:r w:rsidRPr="00003BCF">
        <w:rPr>
          <w:sz w:val="24"/>
          <w:szCs w:val="24"/>
        </w:rPr>
        <w:t>Ez az oldal a Formula-</w:t>
      </w:r>
      <w:r w:rsidR="00003BCF" w:rsidRPr="00003BCF">
        <w:rPr>
          <w:sz w:val="24"/>
          <w:szCs w:val="24"/>
        </w:rPr>
        <w:t>1-gyel</w:t>
      </w:r>
      <w:r w:rsidRPr="00003BCF">
        <w:rPr>
          <w:sz w:val="24"/>
          <w:szCs w:val="24"/>
        </w:rPr>
        <w:t xml:space="preserve"> kapcsolatos jelenlegi híreire és szezonnal kapcsolatos információira koncentrál. A felhasználók számára egy funkciókban gazdag weboldal került megvalósításra, ahol az általános és technikai hírek mellett</w:t>
      </w:r>
      <w:r w:rsidR="00362DD8" w:rsidRPr="00003BCF">
        <w:rPr>
          <w:sz w:val="24"/>
          <w:szCs w:val="24"/>
        </w:rPr>
        <w:t xml:space="preserve"> a pályákkal kapcsolatos információkat, a szezon eddigi eredményeit is nyomon követhetik.</w:t>
      </w:r>
    </w:p>
    <w:p w14:paraId="4E411F03" w14:textId="5B08A011" w:rsidR="00362DD8" w:rsidRPr="00003BCF" w:rsidRDefault="00362DD8" w:rsidP="00362DD8">
      <w:pPr>
        <w:jc w:val="both"/>
        <w:rPr>
          <w:sz w:val="24"/>
          <w:szCs w:val="24"/>
        </w:rPr>
      </w:pPr>
      <w:r w:rsidRPr="00003BCF">
        <w:rPr>
          <w:sz w:val="24"/>
          <w:szCs w:val="24"/>
        </w:rPr>
        <w:t xml:space="preserve">A megvalósítása során fontos volt, hogy az </w:t>
      </w:r>
      <w:r w:rsidR="00DB1849" w:rsidRPr="00003BCF">
        <w:rPr>
          <w:sz w:val="24"/>
          <w:szCs w:val="24"/>
        </w:rPr>
        <w:t>oldal,</w:t>
      </w:r>
      <w:r w:rsidRPr="00003BCF">
        <w:rPr>
          <w:sz w:val="24"/>
          <w:szCs w:val="24"/>
        </w:rPr>
        <w:t xml:space="preserve"> mint kinézetileg, mint funkcionalitását tekintve egyszerűen kezelhető legyen, mégis magába szippantsa az oldalra látogatókat, hogy a lehető legjobb felhasználói élményben lehessen részük.</w:t>
      </w:r>
    </w:p>
    <w:p w14:paraId="64DFEB06" w14:textId="6D14F455" w:rsidR="00362DD8" w:rsidRPr="00003BCF" w:rsidRDefault="00362DD8" w:rsidP="001A5009">
      <w:pPr>
        <w:pStyle w:val="Heading2"/>
        <w:spacing w:after="240"/>
        <w:rPr>
          <w:sz w:val="36"/>
          <w:szCs w:val="36"/>
        </w:rPr>
      </w:pPr>
      <w:r w:rsidRPr="00003BCF">
        <w:rPr>
          <w:sz w:val="36"/>
          <w:szCs w:val="36"/>
        </w:rPr>
        <w:t>Mappa szerkezet</w:t>
      </w:r>
    </w:p>
    <w:p w14:paraId="6A7D48EF" w14:textId="79F61F52" w:rsidR="00362DD8" w:rsidRPr="00003BCF" w:rsidRDefault="00362DD8" w:rsidP="00362DD8">
      <w:pPr>
        <w:rPr>
          <w:sz w:val="24"/>
          <w:szCs w:val="24"/>
        </w:rPr>
      </w:pPr>
      <w:r w:rsidRPr="00003BCF">
        <w:rPr>
          <w:sz w:val="24"/>
          <w:szCs w:val="24"/>
        </w:rPr>
        <w:t xml:space="preserve">A lehető legjobb kivitelezés érdekében fontos volt, hogy az oldal mappa szerkezete könnyen átlátható legyen, illetve a </w:t>
      </w:r>
      <w:r w:rsidRPr="00003BCF">
        <w:rPr>
          <w:b/>
          <w:bCs/>
          <w:sz w:val="24"/>
          <w:szCs w:val="24"/>
        </w:rPr>
        <w:t xml:space="preserve">CleanCode </w:t>
      </w:r>
      <w:r w:rsidRPr="00003BCF">
        <w:rPr>
          <w:sz w:val="24"/>
          <w:szCs w:val="24"/>
        </w:rPr>
        <w:t>elveknek megfeleljen. Így az oldal mappa és fájlszerkezetileg szét van bontva.</w:t>
      </w:r>
    </w:p>
    <w:p w14:paraId="4DB86E3E" w14:textId="1BFF79B3" w:rsidR="00362DD8" w:rsidRPr="00003BCF" w:rsidRDefault="00362DD8" w:rsidP="00362DD8">
      <w:pPr>
        <w:rPr>
          <w:sz w:val="24"/>
          <w:szCs w:val="24"/>
        </w:rPr>
      </w:pPr>
      <w:r w:rsidRPr="00003BCF">
        <w:rPr>
          <w:sz w:val="24"/>
          <w:szCs w:val="24"/>
        </w:rPr>
        <w:t>Frontend részhez típusokra bontottuk a fájlokat, így a stílusfájlok, javascript fájlok, betűtípusok, képek külön mappába kerültek. Ezen belül pedig a stílusfájloknál és a javascript mappákon belül minden oldal külön mappákat kaptak, mivel kinézetileg mindegyik html fájl el-el tér a másiktól.</w:t>
      </w:r>
    </w:p>
    <w:p w14:paraId="35FA2DA6" w14:textId="59F50A38" w:rsidR="00362DD8" w:rsidRPr="00003BCF" w:rsidRDefault="00362DD8" w:rsidP="00362DD8">
      <w:pPr>
        <w:rPr>
          <w:sz w:val="24"/>
          <w:szCs w:val="24"/>
        </w:rPr>
      </w:pPr>
      <w:r w:rsidRPr="00003BCF">
        <w:rPr>
          <w:sz w:val="24"/>
          <w:szCs w:val="24"/>
        </w:rPr>
        <w:t>[kép]</w:t>
      </w:r>
    </w:p>
    <w:p w14:paraId="1BB19B20" w14:textId="0798D05A" w:rsidR="00362DD8" w:rsidRPr="00003BCF" w:rsidRDefault="00362DD8">
      <w:pPr>
        <w:rPr>
          <w:sz w:val="24"/>
          <w:szCs w:val="24"/>
        </w:rPr>
      </w:pPr>
      <w:r w:rsidRPr="00003BCF">
        <w:rPr>
          <w:sz w:val="24"/>
          <w:szCs w:val="24"/>
        </w:rPr>
        <w:br w:type="page"/>
      </w:r>
    </w:p>
    <w:p w14:paraId="0C7DC93E" w14:textId="05D515FA" w:rsidR="00362DD8" w:rsidRPr="00003BCF" w:rsidRDefault="005A2A91" w:rsidP="001A5009">
      <w:pPr>
        <w:pStyle w:val="Heading2"/>
        <w:spacing w:before="120" w:after="240"/>
        <w:rPr>
          <w:sz w:val="36"/>
          <w:szCs w:val="36"/>
        </w:rPr>
      </w:pPr>
      <w:r w:rsidRPr="00003BCF">
        <w:rPr>
          <w:sz w:val="36"/>
          <w:szCs w:val="36"/>
        </w:rPr>
        <w:lastRenderedPageBreak/>
        <w:t>Frontend</w:t>
      </w:r>
    </w:p>
    <w:p w14:paraId="7B84B4FF" w14:textId="13E4EE10" w:rsidR="005A2A91" w:rsidRPr="00003BCF" w:rsidRDefault="005A2A91" w:rsidP="005A2A91">
      <w:pPr>
        <w:rPr>
          <w:sz w:val="24"/>
          <w:szCs w:val="24"/>
        </w:rPr>
      </w:pPr>
      <w:r w:rsidRPr="00003BCF">
        <w:rPr>
          <w:sz w:val="24"/>
          <w:szCs w:val="24"/>
        </w:rPr>
        <w:t>Ennek az oldalnak a frontend része html és css segítségével lett megvalósítva. A tervezési folyamat alatt már fontossá vált, hogy az oldal modern, kezelhetőségét tekintve egyszerű, mégis mutatós, szép kinézetet kapjon a lehető legjobb felhasználói élmény elérése érdekében.</w:t>
      </w:r>
    </w:p>
    <w:p w14:paraId="77514A88" w14:textId="31A7797C" w:rsidR="005A2A91" w:rsidRPr="00003BCF" w:rsidRDefault="005A2A91" w:rsidP="005A2A91">
      <w:pPr>
        <w:rPr>
          <w:sz w:val="24"/>
          <w:szCs w:val="24"/>
        </w:rPr>
      </w:pPr>
      <w:r w:rsidRPr="00003BCF">
        <w:rPr>
          <w:sz w:val="24"/>
          <w:szCs w:val="24"/>
        </w:rPr>
        <w:t>A teljes weblaprendszert tekintve mindegyik oldalnak a kinézete ugyan arra az alapra lett tervezve, és kivitelezve.</w:t>
      </w:r>
    </w:p>
    <w:p w14:paraId="065C5D2D" w14:textId="32E34717" w:rsidR="005A2A91" w:rsidRPr="00003BCF" w:rsidRDefault="005A2A91" w:rsidP="005A2A91">
      <w:pPr>
        <w:rPr>
          <w:sz w:val="24"/>
          <w:szCs w:val="24"/>
        </w:rPr>
      </w:pPr>
      <w:r w:rsidRPr="00003BCF">
        <w:rPr>
          <w:sz w:val="24"/>
          <w:szCs w:val="24"/>
        </w:rPr>
        <w:t>[Képek a kinézetről]</w:t>
      </w:r>
    </w:p>
    <w:p w14:paraId="55904B31" w14:textId="003DAC9C" w:rsidR="005A2A91" w:rsidRPr="00003BCF" w:rsidRDefault="005A2A91" w:rsidP="005C6760">
      <w:pPr>
        <w:pStyle w:val="Heading3"/>
        <w:spacing w:after="240"/>
        <w:rPr>
          <w:sz w:val="32"/>
          <w:szCs w:val="32"/>
        </w:rPr>
      </w:pPr>
      <w:r w:rsidRPr="00003BCF">
        <w:rPr>
          <w:sz w:val="32"/>
          <w:szCs w:val="32"/>
        </w:rPr>
        <w:t>HTML fájlok felépítése</w:t>
      </w:r>
    </w:p>
    <w:p w14:paraId="137E7474" w14:textId="77777777" w:rsidR="0043264D" w:rsidRPr="0043264D" w:rsidRDefault="0043264D" w:rsidP="0043264D">
      <w:p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color w:val="000000"/>
          <w:sz w:val="24"/>
          <w:szCs w:val="24"/>
        </w:rPr>
        <w:t>A teljes weboldal jelenlegi felépítése összesen hat darab HTML fájlból áll, amelyek szerkezeti felépítésükben teljes mértékben megegyeznek. Ez azt jelenti, hogy az egyes oldalak kialakítása és elrendezése egységes struktúrát követ, így biztosítva a felhasználói élmény és a dizájn konzisztenciáját.</w:t>
      </w:r>
    </w:p>
    <w:p w14:paraId="75463C89" w14:textId="77777777" w:rsidR="0043264D" w:rsidRPr="0043264D" w:rsidRDefault="0043264D" w:rsidP="0043264D">
      <w:p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color w:val="000000"/>
          <w:sz w:val="24"/>
          <w:szCs w:val="24"/>
        </w:rPr>
        <w:t>Minden egyes HTML fájl három fő szerkezeti egységre osztható:</w:t>
      </w:r>
    </w:p>
    <w:p w14:paraId="228D4F07" w14:textId="77777777" w:rsidR="0043264D" w:rsidRPr="0043264D" w:rsidRDefault="0043264D" w:rsidP="0043264D">
      <w:pPr>
        <w:numPr>
          <w:ilvl w:val="0"/>
          <w:numId w:val="51"/>
        </w:num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b/>
          <w:bCs/>
          <w:color w:val="000000"/>
          <w:sz w:val="24"/>
          <w:szCs w:val="24"/>
        </w:rPr>
        <w:t>Fejléc (header):</w:t>
      </w:r>
      <w:r w:rsidRPr="0043264D">
        <w:rPr>
          <w:rFonts w:eastAsia="Times New Roman" w:cstheme="minorHAnsi"/>
          <w:color w:val="000000"/>
          <w:sz w:val="24"/>
          <w:szCs w:val="24"/>
        </w:rPr>
        <w:t> Ez a szekció tartalmazza az oldal logóját, navigációs menüjét és esetleges további elemeket, amelyek segítik a felhasználót az oldalon való tájékozódásban.</w:t>
      </w:r>
    </w:p>
    <w:p w14:paraId="221D91BE" w14:textId="77777777" w:rsidR="0043264D" w:rsidRPr="0043264D" w:rsidRDefault="0043264D" w:rsidP="0043264D">
      <w:pPr>
        <w:numPr>
          <w:ilvl w:val="0"/>
          <w:numId w:val="51"/>
        </w:num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b/>
          <w:bCs/>
          <w:color w:val="000000"/>
          <w:sz w:val="24"/>
          <w:szCs w:val="24"/>
        </w:rPr>
        <w:t>Tartalmi rész (main):</w:t>
      </w:r>
      <w:r w:rsidRPr="0043264D">
        <w:rPr>
          <w:rFonts w:eastAsia="Times New Roman" w:cstheme="minorHAnsi"/>
          <w:color w:val="000000"/>
          <w:sz w:val="24"/>
          <w:szCs w:val="24"/>
        </w:rPr>
        <w:t> Ez a weboldal központi része, amely az adott aloldal egyedi tartalmát foglalja magában, például szövegeket, képeket, űrlapokat vagy más interaktív elemeket.</w:t>
      </w:r>
    </w:p>
    <w:p w14:paraId="636CE376" w14:textId="77777777" w:rsidR="0043264D" w:rsidRPr="0043264D" w:rsidRDefault="0043264D" w:rsidP="0043264D">
      <w:pPr>
        <w:numPr>
          <w:ilvl w:val="0"/>
          <w:numId w:val="51"/>
        </w:num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b/>
          <w:bCs/>
          <w:color w:val="000000"/>
          <w:sz w:val="24"/>
          <w:szCs w:val="24"/>
        </w:rPr>
        <w:t>Lábléc (footer):</w:t>
      </w:r>
      <w:r w:rsidRPr="0043264D">
        <w:rPr>
          <w:rFonts w:eastAsia="Times New Roman" w:cstheme="minorHAnsi"/>
          <w:color w:val="000000"/>
          <w:sz w:val="24"/>
          <w:szCs w:val="24"/>
        </w:rPr>
        <w:t> Az oldal alsó részén található szekció, amely jellemzően a kapcsolati információkat, jogi nyilatkozatokat, közösségi média hivatkozásokat vagy egyéb kiegészítő elemeket tartalmaz.</w:t>
      </w:r>
    </w:p>
    <w:p w14:paraId="635F23F8" w14:textId="77777777" w:rsidR="0043264D" w:rsidRPr="0043264D" w:rsidRDefault="0043264D" w:rsidP="0043264D">
      <w:pPr>
        <w:spacing w:before="100" w:beforeAutospacing="1" w:after="100" w:afterAutospacing="1" w:line="240" w:lineRule="auto"/>
        <w:jc w:val="both"/>
        <w:rPr>
          <w:rFonts w:eastAsia="Times New Roman" w:cstheme="minorHAnsi"/>
          <w:color w:val="000000"/>
          <w:sz w:val="24"/>
          <w:szCs w:val="24"/>
        </w:rPr>
      </w:pPr>
      <w:r w:rsidRPr="0043264D">
        <w:rPr>
          <w:rFonts w:eastAsia="Times New Roman" w:cstheme="minorHAnsi"/>
          <w:color w:val="000000"/>
          <w:sz w:val="24"/>
          <w:szCs w:val="24"/>
        </w:rPr>
        <w:t>Ez a szerkezeti megoldás megkönnyíti az oldal karbantartását és bővítését, hiszen az egységes felépítés révén könnyebben módosíthatók az egyes elemek anélkül, hogy minden fájlban külön-külön át kellene vezetni a változtatásokat</w:t>
      </w:r>
    </w:p>
    <w:p w14:paraId="6C21CA5A" w14:textId="0F31B37C" w:rsidR="0043264D" w:rsidRDefault="0043264D">
      <w:pPr>
        <w:rPr>
          <w:rFonts w:asciiTheme="majorHAnsi" w:hAnsiTheme="majorHAnsi" w:cstheme="majorHAnsi"/>
          <w:sz w:val="24"/>
          <w:szCs w:val="24"/>
        </w:rPr>
      </w:pPr>
      <w:r>
        <w:rPr>
          <w:rFonts w:asciiTheme="majorHAnsi" w:hAnsiTheme="majorHAnsi" w:cstheme="majorHAnsi"/>
          <w:sz w:val="24"/>
          <w:szCs w:val="24"/>
        </w:rPr>
        <w:br w:type="page"/>
      </w:r>
    </w:p>
    <w:p w14:paraId="00BF5D17" w14:textId="77777777" w:rsidR="001A5009" w:rsidRPr="0043264D" w:rsidRDefault="001A5009" w:rsidP="001A5009">
      <w:pPr>
        <w:rPr>
          <w:rFonts w:asciiTheme="majorHAnsi" w:hAnsiTheme="majorHAnsi" w:cstheme="majorHAnsi"/>
          <w:sz w:val="24"/>
          <w:szCs w:val="24"/>
        </w:rPr>
      </w:pPr>
    </w:p>
    <w:p w14:paraId="31ABCCBF" w14:textId="7BD141C7" w:rsidR="005C6760" w:rsidRPr="00003BCF" w:rsidRDefault="005C6760" w:rsidP="005C6760">
      <w:pPr>
        <w:pStyle w:val="Heading4"/>
        <w:spacing w:after="240"/>
        <w:rPr>
          <w:sz w:val="28"/>
          <w:szCs w:val="28"/>
        </w:rPr>
      </w:pPr>
      <w:r w:rsidRPr="00003BCF">
        <w:rPr>
          <w:sz w:val="28"/>
          <w:szCs w:val="28"/>
        </w:rPr>
        <w:t>Header</w:t>
      </w:r>
    </w:p>
    <w:p w14:paraId="060F64BD" w14:textId="32764EB0" w:rsidR="005C6760" w:rsidRPr="00003BCF" w:rsidRDefault="005C6760" w:rsidP="005C6760">
      <w:pPr>
        <w:jc w:val="both"/>
        <w:rPr>
          <w:sz w:val="24"/>
          <w:szCs w:val="24"/>
        </w:rPr>
      </w:pPr>
      <w:r w:rsidRPr="00003BCF">
        <w:rPr>
          <w:sz w:val="24"/>
          <w:szCs w:val="24"/>
        </w:rPr>
        <w:t>Ezt a részt két, bizonyos HTML fájloknál három kisebb részre osztottuk.</w:t>
      </w:r>
    </w:p>
    <w:p w14:paraId="7350F75A" w14:textId="5FCD7F0A" w:rsidR="005C6760" w:rsidRPr="00003BCF" w:rsidRDefault="005C6760" w:rsidP="005C6760">
      <w:pPr>
        <w:pStyle w:val="ListParagraph"/>
        <w:numPr>
          <w:ilvl w:val="0"/>
          <w:numId w:val="50"/>
        </w:numPr>
        <w:spacing w:after="240"/>
        <w:jc w:val="both"/>
      </w:pPr>
      <w:r w:rsidRPr="00003BCF">
        <w:t>top-nav: Ebben a sávban helyezkedik el a főbb oldalakra való átirányítás (Home, Stats, About), illetve a Login és Register gomb is.</w:t>
      </w:r>
    </w:p>
    <w:p w14:paraId="404DE3A3" w14:textId="20583026" w:rsidR="005C6760" w:rsidRPr="00003BCF" w:rsidRDefault="005C6760" w:rsidP="005C6760">
      <w:pPr>
        <w:pStyle w:val="ListParagraph"/>
        <w:numPr>
          <w:ilvl w:val="0"/>
          <w:numId w:val="50"/>
        </w:numPr>
        <w:jc w:val="both"/>
      </w:pPr>
      <w:r w:rsidRPr="00003BCF">
        <w:t>Header: Itt található az oldal Címe, emellett a gyors gombok is, amik a főoldalon található szekciókhoz irányítanak.</w:t>
      </w:r>
    </w:p>
    <w:p w14:paraId="7CC55913" w14:textId="1E5B3933" w:rsidR="005C6760" w:rsidRPr="00003BCF" w:rsidRDefault="005C6760" w:rsidP="005C6760">
      <w:pPr>
        <w:pStyle w:val="ListParagraph"/>
        <w:numPr>
          <w:ilvl w:val="0"/>
          <w:numId w:val="50"/>
        </w:numPr>
        <w:jc w:val="both"/>
      </w:pPr>
      <w:r w:rsidRPr="00003BCF">
        <w:t xml:space="preserve">Event – Timer: Ezek a részek csak a főoldalon (index.html), illetve a pályákat bemutató oldalon (tracks.html) találhatóak meg. </w:t>
      </w:r>
    </w:p>
    <w:p w14:paraId="169DF66A" w14:textId="57172FAF" w:rsidR="005C6760" w:rsidRPr="00003BCF" w:rsidRDefault="005C6760" w:rsidP="005C6760">
      <w:pPr>
        <w:jc w:val="both"/>
        <w:rPr>
          <w:sz w:val="24"/>
          <w:szCs w:val="24"/>
        </w:rPr>
      </w:pPr>
      <w:r w:rsidRPr="00003BCF">
        <w:rPr>
          <w:sz w:val="24"/>
          <w:szCs w:val="24"/>
        </w:rPr>
        <w:t>Emellett a css megvalósítása érdekében egy div elem fogja ezeket körbe.</w:t>
      </w:r>
    </w:p>
    <w:p w14:paraId="228B7221" w14:textId="31EABBCB" w:rsidR="00003BCF" w:rsidRDefault="00003BCF" w:rsidP="005C6760">
      <w:pPr>
        <w:jc w:val="both"/>
        <w:rPr>
          <w:sz w:val="24"/>
          <w:szCs w:val="24"/>
        </w:rPr>
      </w:pPr>
      <w:r w:rsidRPr="00003BCF">
        <w:rPr>
          <w:sz w:val="24"/>
          <w:szCs w:val="24"/>
        </w:rPr>
        <w:t>[kép]</w:t>
      </w:r>
    </w:p>
    <w:p w14:paraId="2E6479EF" w14:textId="77777777" w:rsidR="00E802F5" w:rsidRPr="00003BCF" w:rsidRDefault="00E802F5" w:rsidP="005C6760">
      <w:pPr>
        <w:jc w:val="both"/>
        <w:rPr>
          <w:sz w:val="24"/>
          <w:szCs w:val="24"/>
        </w:rPr>
      </w:pPr>
    </w:p>
    <w:p w14:paraId="27926B86" w14:textId="2D96DA35" w:rsidR="005C6760" w:rsidRPr="00003BCF" w:rsidRDefault="005C6760" w:rsidP="005C6760">
      <w:pPr>
        <w:pStyle w:val="Heading4"/>
        <w:spacing w:after="240"/>
        <w:rPr>
          <w:sz w:val="28"/>
          <w:szCs w:val="28"/>
        </w:rPr>
      </w:pPr>
      <w:r w:rsidRPr="00003BCF">
        <w:rPr>
          <w:sz w:val="28"/>
          <w:szCs w:val="28"/>
        </w:rPr>
        <w:t>Main</w:t>
      </w:r>
    </w:p>
    <w:p w14:paraId="58B30CEC" w14:textId="2F5B7D0E" w:rsidR="005C6760" w:rsidRPr="00003BCF" w:rsidRDefault="005C6760" w:rsidP="005C6760">
      <w:pPr>
        <w:jc w:val="both"/>
        <w:rPr>
          <w:sz w:val="24"/>
          <w:szCs w:val="24"/>
        </w:rPr>
      </w:pPr>
      <w:r w:rsidRPr="00003BCF">
        <w:rPr>
          <w:sz w:val="24"/>
          <w:szCs w:val="24"/>
        </w:rPr>
        <w:t xml:space="preserve">Az oldal tartalmi részében </w:t>
      </w:r>
      <w:r w:rsidR="00003BCF" w:rsidRPr="00003BCF">
        <w:rPr>
          <w:sz w:val="24"/>
          <w:szCs w:val="24"/>
        </w:rPr>
        <w:t>a megjelenő tartalmakat section elemekre osztottuk szét. Erre leginkább azért volt szükség, hogy a section tagek a CSS-ben egy container-ként üzemelhessenek. A section elemeken belüli struktúra, illetve tartalom minden oldalon nagyon eltér.</w:t>
      </w:r>
    </w:p>
    <w:p w14:paraId="17B65771" w14:textId="0E63A71E" w:rsidR="00003BCF" w:rsidRDefault="00003BCF" w:rsidP="005C6760">
      <w:pPr>
        <w:jc w:val="both"/>
        <w:rPr>
          <w:sz w:val="24"/>
          <w:szCs w:val="24"/>
        </w:rPr>
      </w:pPr>
      <w:r w:rsidRPr="00003BCF">
        <w:rPr>
          <w:sz w:val="24"/>
          <w:szCs w:val="24"/>
        </w:rPr>
        <w:t>[kép – emellett módosítani kell majd a bekezdésen]</w:t>
      </w:r>
    </w:p>
    <w:p w14:paraId="737B09A1" w14:textId="77777777" w:rsidR="00E802F5" w:rsidRPr="00003BCF" w:rsidRDefault="00E802F5" w:rsidP="005C6760">
      <w:pPr>
        <w:jc w:val="both"/>
        <w:rPr>
          <w:sz w:val="24"/>
          <w:szCs w:val="24"/>
        </w:rPr>
      </w:pPr>
    </w:p>
    <w:p w14:paraId="5052695E" w14:textId="7A47477A" w:rsidR="00003BCF" w:rsidRPr="00003BCF" w:rsidRDefault="00003BCF" w:rsidP="00003BCF">
      <w:pPr>
        <w:pStyle w:val="Heading4"/>
        <w:spacing w:after="240"/>
        <w:rPr>
          <w:sz w:val="28"/>
          <w:szCs w:val="28"/>
        </w:rPr>
      </w:pPr>
      <w:r w:rsidRPr="00003BCF">
        <w:rPr>
          <w:sz w:val="28"/>
          <w:szCs w:val="28"/>
        </w:rPr>
        <w:t>Footer</w:t>
      </w:r>
    </w:p>
    <w:p w14:paraId="3350BBB5" w14:textId="4CEDF087" w:rsidR="00003BCF" w:rsidRPr="00003BCF" w:rsidRDefault="00003BCF" w:rsidP="00003BCF">
      <w:pPr>
        <w:rPr>
          <w:sz w:val="24"/>
          <w:szCs w:val="24"/>
        </w:rPr>
      </w:pPr>
      <w:r w:rsidRPr="00003BCF">
        <w:rPr>
          <w:sz w:val="24"/>
          <w:szCs w:val="24"/>
        </w:rPr>
        <w:t>A láblécben található meg a Formula-1 hivatalos weboldalának elérési útvonala, a készítők nevei, illetve a Copyright és szerzői jogok betartása érdekében az, hogy egyes képek, elemek kinek a tulajdonában állnak.</w:t>
      </w:r>
    </w:p>
    <w:p w14:paraId="37B0D12F" w14:textId="5FA6970B" w:rsidR="00E802F5" w:rsidRDefault="00E802F5">
      <w:pPr>
        <w:rPr>
          <w:sz w:val="24"/>
          <w:szCs w:val="24"/>
        </w:rPr>
      </w:pPr>
      <w:r>
        <w:rPr>
          <w:sz w:val="24"/>
          <w:szCs w:val="24"/>
        </w:rPr>
        <w:br w:type="page"/>
      </w:r>
    </w:p>
    <w:p w14:paraId="14FD7D4E" w14:textId="54B0B097" w:rsidR="00003BCF" w:rsidRDefault="00E802F5" w:rsidP="00E802F5">
      <w:pPr>
        <w:pStyle w:val="Heading3"/>
        <w:rPr>
          <w:sz w:val="32"/>
          <w:szCs w:val="32"/>
        </w:rPr>
      </w:pPr>
      <w:r>
        <w:rPr>
          <w:sz w:val="32"/>
          <w:szCs w:val="32"/>
        </w:rPr>
        <w:lastRenderedPageBreak/>
        <w:t>Stílusfájlok</w:t>
      </w:r>
    </w:p>
    <w:p w14:paraId="7FE19184" w14:textId="77777777" w:rsidR="00E802F5" w:rsidRDefault="00E802F5" w:rsidP="00E802F5"/>
    <w:p w14:paraId="7368CA8D" w14:textId="77777777" w:rsidR="00E802F5" w:rsidRPr="00E802F5" w:rsidRDefault="00E802F5" w:rsidP="00E802F5">
      <w:pPr>
        <w:rPr>
          <w:sz w:val="24"/>
          <w:szCs w:val="24"/>
        </w:rPr>
      </w:pPr>
    </w:p>
    <w:p w14:paraId="60C03F40" w14:textId="4FE420C8" w:rsidR="00222EC6" w:rsidRPr="00003BCF" w:rsidRDefault="00222EC6">
      <w:pPr>
        <w:rPr>
          <w:rFonts w:asciiTheme="majorHAnsi" w:eastAsiaTheme="majorEastAsia" w:hAnsiTheme="majorHAnsi" w:cstheme="majorBidi"/>
          <w:color w:val="2F5496" w:themeColor="accent1" w:themeShade="BF"/>
          <w:sz w:val="36"/>
          <w:szCs w:val="36"/>
        </w:rPr>
      </w:pPr>
      <w:r w:rsidRPr="00003BCF">
        <w:rPr>
          <w:sz w:val="36"/>
          <w:szCs w:val="36"/>
        </w:rPr>
        <w:br w:type="page"/>
      </w:r>
    </w:p>
    <w:p w14:paraId="1C8247A3" w14:textId="4D02F0EF" w:rsidR="00F30BCF" w:rsidRPr="00003BCF" w:rsidRDefault="00222EC6" w:rsidP="00F30BCF">
      <w:pPr>
        <w:pStyle w:val="Heading1"/>
        <w:jc w:val="center"/>
        <w:rPr>
          <w:sz w:val="40"/>
          <w:szCs w:val="40"/>
        </w:rPr>
      </w:pPr>
      <w:r w:rsidRPr="00003BCF">
        <w:rPr>
          <w:sz w:val="40"/>
          <w:szCs w:val="40"/>
        </w:rPr>
        <w:lastRenderedPageBreak/>
        <w:t>Források</w:t>
      </w:r>
    </w:p>
    <w:p w14:paraId="6A713C31" w14:textId="77777777" w:rsidR="00F30BCF" w:rsidRPr="00003BCF" w:rsidRDefault="00F30BCF" w:rsidP="00F30BCF"/>
    <w:p w14:paraId="6325D508" w14:textId="015ACEAC" w:rsidR="00F30BCF" w:rsidRPr="00003BCF" w:rsidRDefault="00F30BCF" w:rsidP="00F30BCF">
      <w:pPr>
        <w:rPr>
          <w:sz w:val="24"/>
          <w:szCs w:val="24"/>
        </w:rPr>
      </w:pPr>
      <w:r w:rsidRPr="00003BCF">
        <w:rPr>
          <w:sz w:val="24"/>
          <w:szCs w:val="24"/>
        </w:rPr>
        <w:t>Adatbázis: Ergast.com</w:t>
      </w:r>
    </w:p>
    <w:p w14:paraId="5B3FD8AC" w14:textId="6F3C9D27" w:rsidR="00F30BCF" w:rsidRPr="00003BCF" w:rsidRDefault="00F30BCF" w:rsidP="00F30BCF">
      <w:pPr>
        <w:rPr>
          <w:sz w:val="24"/>
          <w:szCs w:val="24"/>
        </w:rPr>
      </w:pPr>
      <w:r w:rsidRPr="00003BCF">
        <w:rPr>
          <w:sz w:val="24"/>
          <w:szCs w:val="24"/>
        </w:rPr>
        <w:t>Formula-1 hivatalos weboldala</w:t>
      </w:r>
    </w:p>
    <w:p w14:paraId="76728C08" w14:textId="1F9ADA7B" w:rsidR="00F30BCF" w:rsidRPr="00003BCF" w:rsidRDefault="00F30BCF" w:rsidP="00F30BCF">
      <w:pPr>
        <w:rPr>
          <w:sz w:val="24"/>
          <w:szCs w:val="24"/>
        </w:rPr>
      </w:pPr>
      <w:r w:rsidRPr="00003BCF">
        <w:rPr>
          <w:sz w:val="24"/>
          <w:szCs w:val="24"/>
        </w:rPr>
        <w:t>W3Schools</w:t>
      </w:r>
    </w:p>
    <w:p w14:paraId="5F0C4E05" w14:textId="77777777" w:rsidR="00F30BCF" w:rsidRPr="00003BCF" w:rsidRDefault="00F30BCF" w:rsidP="00F30BCF">
      <w:pPr>
        <w:rPr>
          <w:sz w:val="24"/>
          <w:szCs w:val="24"/>
        </w:rPr>
      </w:pPr>
    </w:p>
    <w:sectPr w:rsidR="00F30BCF" w:rsidRPr="00003BCF" w:rsidSect="002502A0">
      <w:footerReference w:type="even" r:id="rId11"/>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B7699" w14:textId="77777777" w:rsidR="001F4A1E" w:rsidRDefault="001F4A1E" w:rsidP="002502A0">
      <w:pPr>
        <w:spacing w:after="0" w:line="240" w:lineRule="auto"/>
      </w:pPr>
      <w:r>
        <w:separator/>
      </w:r>
    </w:p>
  </w:endnote>
  <w:endnote w:type="continuationSeparator" w:id="0">
    <w:p w14:paraId="19A88D62" w14:textId="77777777" w:rsidR="001F4A1E" w:rsidRDefault="001F4A1E" w:rsidP="0025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3627069"/>
      <w:docPartObj>
        <w:docPartGallery w:val="Page Numbers (Bottom of Page)"/>
        <w:docPartUnique/>
      </w:docPartObj>
    </w:sdtPr>
    <w:sdtContent>
      <w:p w14:paraId="354C74CB" w14:textId="38A86080" w:rsidR="0003454E" w:rsidRDefault="0003454E" w:rsidP="000345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FD0F9B" w14:textId="77777777" w:rsidR="0003454E" w:rsidRDefault="00034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8641122"/>
      <w:docPartObj>
        <w:docPartGallery w:val="Page Numbers (Bottom of Page)"/>
        <w:docPartUnique/>
      </w:docPartObj>
    </w:sdtPr>
    <w:sdtContent>
      <w:p w14:paraId="563C3657" w14:textId="0DD9DB2A" w:rsidR="0003454E" w:rsidRDefault="0003454E" w:rsidP="00A64A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075871AC" w14:textId="47FC24B4" w:rsidR="002502A0" w:rsidRDefault="002502A0">
    <w:pPr>
      <w:pStyle w:val="Footer"/>
      <w:jc w:val="center"/>
    </w:pPr>
  </w:p>
  <w:p w14:paraId="3DB1BD31" w14:textId="77777777" w:rsidR="002502A0" w:rsidRDefault="00250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FD5E9" w14:textId="77777777" w:rsidR="001F4A1E" w:rsidRDefault="001F4A1E" w:rsidP="002502A0">
      <w:pPr>
        <w:spacing w:after="0" w:line="240" w:lineRule="auto"/>
      </w:pPr>
      <w:r>
        <w:separator/>
      </w:r>
    </w:p>
  </w:footnote>
  <w:footnote w:type="continuationSeparator" w:id="0">
    <w:p w14:paraId="4A980232" w14:textId="77777777" w:rsidR="001F4A1E" w:rsidRDefault="001F4A1E" w:rsidP="00250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4AB"/>
    <w:multiLevelType w:val="multilevel"/>
    <w:tmpl w:val="326C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23B52"/>
    <w:multiLevelType w:val="multilevel"/>
    <w:tmpl w:val="10A299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2742"/>
    <w:multiLevelType w:val="multilevel"/>
    <w:tmpl w:val="82D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00E98"/>
    <w:multiLevelType w:val="multilevel"/>
    <w:tmpl w:val="1DBC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23CF0"/>
    <w:multiLevelType w:val="hybridMultilevel"/>
    <w:tmpl w:val="25E64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9AC3D21"/>
    <w:multiLevelType w:val="multilevel"/>
    <w:tmpl w:val="91946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7621C"/>
    <w:multiLevelType w:val="multilevel"/>
    <w:tmpl w:val="4474A8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42C1A"/>
    <w:multiLevelType w:val="multilevel"/>
    <w:tmpl w:val="4F8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532700"/>
    <w:multiLevelType w:val="multilevel"/>
    <w:tmpl w:val="DE40F7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60629"/>
    <w:multiLevelType w:val="hybridMultilevel"/>
    <w:tmpl w:val="442CC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67B4C"/>
    <w:multiLevelType w:val="multilevel"/>
    <w:tmpl w:val="D10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F1465E"/>
    <w:multiLevelType w:val="hybridMultilevel"/>
    <w:tmpl w:val="82708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2223A84"/>
    <w:multiLevelType w:val="multilevel"/>
    <w:tmpl w:val="0D7237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C5538"/>
    <w:multiLevelType w:val="multilevel"/>
    <w:tmpl w:val="3CE6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77959"/>
    <w:multiLevelType w:val="multilevel"/>
    <w:tmpl w:val="196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95926"/>
    <w:multiLevelType w:val="multilevel"/>
    <w:tmpl w:val="83A60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01C69"/>
    <w:multiLevelType w:val="multilevel"/>
    <w:tmpl w:val="5B7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3F0A30"/>
    <w:multiLevelType w:val="hybridMultilevel"/>
    <w:tmpl w:val="2BA6CA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5AE171E"/>
    <w:multiLevelType w:val="multilevel"/>
    <w:tmpl w:val="36C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5001D"/>
    <w:multiLevelType w:val="hybridMultilevel"/>
    <w:tmpl w:val="05F8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22B44"/>
    <w:multiLevelType w:val="multilevel"/>
    <w:tmpl w:val="F9805E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A40309"/>
    <w:multiLevelType w:val="multilevel"/>
    <w:tmpl w:val="504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D95724"/>
    <w:multiLevelType w:val="multilevel"/>
    <w:tmpl w:val="7994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49069E"/>
    <w:multiLevelType w:val="multilevel"/>
    <w:tmpl w:val="07A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5C6925"/>
    <w:multiLevelType w:val="hybridMultilevel"/>
    <w:tmpl w:val="8294F0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48051BA8"/>
    <w:multiLevelType w:val="multilevel"/>
    <w:tmpl w:val="49047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E4C1F"/>
    <w:multiLevelType w:val="hybridMultilevel"/>
    <w:tmpl w:val="F2DC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F63A2"/>
    <w:multiLevelType w:val="hybridMultilevel"/>
    <w:tmpl w:val="05B4425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01033B7"/>
    <w:multiLevelType w:val="multilevel"/>
    <w:tmpl w:val="4E1C05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879AD"/>
    <w:multiLevelType w:val="multilevel"/>
    <w:tmpl w:val="6EBE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E3822"/>
    <w:multiLevelType w:val="multilevel"/>
    <w:tmpl w:val="5058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000617"/>
    <w:multiLevelType w:val="multilevel"/>
    <w:tmpl w:val="8D7E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D5C5B"/>
    <w:multiLevelType w:val="hybridMultilevel"/>
    <w:tmpl w:val="AF9222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DF95EE1"/>
    <w:multiLevelType w:val="hybridMultilevel"/>
    <w:tmpl w:val="73D083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607521F6"/>
    <w:multiLevelType w:val="multilevel"/>
    <w:tmpl w:val="16C6E7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A6949"/>
    <w:multiLevelType w:val="hybridMultilevel"/>
    <w:tmpl w:val="CB24D4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0EA3A22"/>
    <w:multiLevelType w:val="hybridMultilevel"/>
    <w:tmpl w:val="E28CAC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13A4115"/>
    <w:multiLevelType w:val="multilevel"/>
    <w:tmpl w:val="EB801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CA5C33"/>
    <w:multiLevelType w:val="multilevel"/>
    <w:tmpl w:val="D404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1220BC"/>
    <w:multiLevelType w:val="hybridMultilevel"/>
    <w:tmpl w:val="547EE88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0" w15:restartNumberingAfterBreak="0">
    <w:nsid w:val="691B7561"/>
    <w:multiLevelType w:val="multilevel"/>
    <w:tmpl w:val="C862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893CAD"/>
    <w:multiLevelType w:val="multilevel"/>
    <w:tmpl w:val="EF3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344B4D"/>
    <w:multiLevelType w:val="multilevel"/>
    <w:tmpl w:val="2D8E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F67E9"/>
    <w:multiLevelType w:val="multilevel"/>
    <w:tmpl w:val="2AF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95927"/>
    <w:multiLevelType w:val="multilevel"/>
    <w:tmpl w:val="0CF6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3E616F4"/>
    <w:multiLevelType w:val="hybridMultilevel"/>
    <w:tmpl w:val="7A6A8F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745D5D15"/>
    <w:multiLevelType w:val="multilevel"/>
    <w:tmpl w:val="96769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C5291F"/>
    <w:multiLevelType w:val="multilevel"/>
    <w:tmpl w:val="A37C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80115A"/>
    <w:multiLevelType w:val="multilevel"/>
    <w:tmpl w:val="A9C0D3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F4EF4"/>
    <w:multiLevelType w:val="multilevel"/>
    <w:tmpl w:val="4E46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7B7546"/>
    <w:multiLevelType w:val="hybridMultilevel"/>
    <w:tmpl w:val="C344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385821">
    <w:abstractNumId w:val="27"/>
  </w:num>
  <w:num w:numId="2" w16cid:durableId="1560748590">
    <w:abstractNumId w:val="4"/>
  </w:num>
  <w:num w:numId="3" w16cid:durableId="963730502">
    <w:abstractNumId w:val="36"/>
  </w:num>
  <w:num w:numId="4" w16cid:durableId="1392654324">
    <w:abstractNumId w:val="24"/>
  </w:num>
  <w:num w:numId="5" w16cid:durableId="1068654275">
    <w:abstractNumId w:val="33"/>
  </w:num>
  <w:num w:numId="6" w16cid:durableId="1887060886">
    <w:abstractNumId w:val="17"/>
  </w:num>
  <w:num w:numId="7" w16cid:durableId="1689410851">
    <w:abstractNumId w:val="11"/>
  </w:num>
  <w:num w:numId="8" w16cid:durableId="1009259694">
    <w:abstractNumId w:val="18"/>
  </w:num>
  <w:num w:numId="9" w16cid:durableId="1342972259">
    <w:abstractNumId w:val="22"/>
  </w:num>
  <w:num w:numId="10" w16cid:durableId="1937515710">
    <w:abstractNumId w:val="47"/>
  </w:num>
  <w:num w:numId="11" w16cid:durableId="2118865306">
    <w:abstractNumId w:val="10"/>
  </w:num>
  <w:num w:numId="12" w16cid:durableId="1482162959">
    <w:abstractNumId w:val="2"/>
  </w:num>
  <w:num w:numId="13" w16cid:durableId="149833709">
    <w:abstractNumId w:val="7"/>
  </w:num>
  <w:num w:numId="14" w16cid:durableId="1304116100">
    <w:abstractNumId w:val="30"/>
  </w:num>
  <w:num w:numId="15" w16cid:durableId="368992387">
    <w:abstractNumId w:val="44"/>
  </w:num>
  <w:num w:numId="16" w16cid:durableId="324935175">
    <w:abstractNumId w:val="16"/>
  </w:num>
  <w:num w:numId="17" w16cid:durableId="1028723984">
    <w:abstractNumId w:val="23"/>
  </w:num>
  <w:num w:numId="18" w16cid:durableId="1357077900">
    <w:abstractNumId w:val="0"/>
  </w:num>
  <w:num w:numId="19" w16cid:durableId="1344821455">
    <w:abstractNumId w:val="13"/>
  </w:num>
  <w:num w:numId="20" w16cid:durableId="794517338">
    <w:abstractNumId w:val="21"/>
  </w:num>
  <w:num w:numId="21" w16cid:durableId="868836994">
    <w:abstractNumId w:val="41"/>
  </w:num>
  <w:num w:numId="22" w16cid:durableId="1612010078">
    <w:abstractNumId w:val="40"/>
  </w:num>
  <w:num w:numId="23" w16cid:durableId="1064328576">
    <w:abstractNumId w:val="37"/>
  </w:num>
  <w:num w:numId="24" w16cid:durableId="177234180">
    <w:abstractNumId w:val="25"/>
  </w:num>
  <w:num w:numId="25" w16cid:durableId="1835560418">
    <w:abstractNumId w:val="34"/>
  </w:num>
  <w:num w:numId="26" w16cid:durableId="2016227419">
    <w:abstractNumId w:val="20"/>
  </w:num>
  <w:num w:numId="27" w16cid:durableId="1183518906">
    <w:abstractNumId w:val="6"/>
  </w:num>
  <w:num w:numId="28" w16cid:durableId="1363701691">
    <w:abstractNumId w:val="38"/>
  </w:num>
  <w:num w:numId="29" w16cid:durableId="167646909">
    <w:abstractNumId w:val="15"/>
  </w:num>
  <w:num w:numId="30" w16cid:durableId="151918015">
    <w:abstractNumId w:val="5"/>
  </w:num>
  <w:num w:numId="31" w16cid:durableId="100800984">
    <w:abstractNumId w:val="48"/>
  </w:num>
  <w:num w:numId="32" w16cid:durableId="1680502738">
    <w:abstractNumId w:val="28"/>
  </w:num>
  <w:num w:numId="33" w16cid:durableId="595527857">
    <w:abstractNumId w:val="1"/>
  </w:num>
  <w:num w:numId="34" w16cid:durableId="1305964029">
    <w:abstractNumId w:val="12"/>
  </w:num>
  <w:num w:numId="35" w16cid:durableId="2007901447">
    <w:abstractNumId w:val="8"/>
  </w:num>
  <w:num w:numId="36" w16cid:durableId="2821997">
    <w:abstractNumId w:val="39"/>
  </w:num>
  <w:num w:numId="37" w16cid:durableId="211769855">
    <w:abstractNumId w:val="32"/>
  </w:num>
  <w:num w:numId="38" w16cid:durableId="321742690">
    <w:abstractNumId w:val="35"/>
  </w:num>
  <w:num w:numId="39" w16cid:durableId="1286960286">
    <w:abstractNumId w:val="45"/>
  </w:num>
  <w:num w:numId="40" w16cid:durableId="1080978656">
    <w:abstractNumId w:val="9"/>
  </w:num>
  <w:num w:numId="41" w16cid:durableId="548108522">
    <w:abstractNumId w:val="29"/>
  </w:num>
  <w:num w:numId="42" w16cid:durableId="1128082626">
    <w:abstractNumId w:val="42"/>
  </w:num>
  <w:num w:numId="43" w16cid:durableId="114830070">
    <w:abstractNumId w:val="31"/>
  </w:num>
  <w:num w:numId="44" w16cid:durableId="789402622">
    <w:abstractNumId w:val="43"/>
  </w:num>
  <w:num w:numId="45" w16cid:durableId="1767773681">
    <w:abstractNumId w:val="46"/>
  </w:num>
  <w:num w:numId="46" w16cid:durableId="1147894623">
    <w:abstractNumId w:val="49"/>
  </w:num>
  <w:num w:numId="47" w16cid:durableId="220362205">
    <w:abstractNumId w:val="50"/>
  </w:num>
  <w:num w:numId="48" w16cid:durableId="1302614609">
    <w:abstractNumId w:val="14"/>
  </w:num>
  <w:num w:numId="49" w16cid:durableId="732898847">
    <w:abstractNumId w:val="19"/>
  </w:num>
  <w:num w:numId="50" w16cid:durableId="1131944369">
    <w:abstractNumId w:val="26"/>
  </w:num>
  <w:num w:numId="51" w16cid:durableId="598754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A9"/>
    <w:rsid w:val="00003BCF"/>
    <w:rsid w:val="0003454E"/>
    <w:rsid w:val="000D353A"/>
    <w:rsid w:val="0011435E"/>
    <w:rsid w:val="001772FC"/>
    <w:rsid w:val="001A5009"/>
    <w:rsid w:val="001F4A1E"/>
    <w:rsid w:val="00222EC6"/>
    <w:rsid w:val="002502A0"/>
    <w:rsid w:val="00270BBA"/>
    <w:rsid w:val="002D0D14"/>
    <w:rsid w:val="00323CF8"/>
    <w:rsid w:val="00362DD8"/>
    <w:rsid w:val="0043264D"/>
    <w:rsid w:val="005A2A91"/>
    <w:rsid w:val="005C6760"/>
    <w:rsid w:val="005F6F4E"/>
    <w:rsid w:val="008416EA"/>
    <w:rsid w:val="008D325E"/>
    <w:rsid w:val="00BA32AA"/>
    <w:rsid w:val="00C80A20"/>
    <w:rsid w:val="00D22D84"/>
    <w:rsid w:val="00DB1849"/>
    <w:rsid w:val="00DF5C0B"/>
    <w:rsid w:val="00E802F5"/>
    <w:rsid w:val="00EB4ECB"/>
    <w:rsid w:val="00F30BCF"/>
    <w:rsid w:val="00F958A7"/>
    <w:rsid w:val="00FE7D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5AED"/>
  <w15:chartTrackingRefBased/>
  <w15:docId w15:val="{EBF7294F-2335-4A91-B405-5C52938E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4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80A2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2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2A0"/>
  </w:style>
  <w:style w:type="paragraph" w:styleId="Footer">
    <w:name w:val="footer"/>
    <w:basedOn w:val="Normal"/>
    <w:link w:val="FooterChar"/>
    <w:uiPriority w:val="99"/>
    <w:unhideWhenUsed/>
    <w:rsid w:val="002502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2A0"/>
  </w:style>
  <w:style w:type="paragraph" w:styleId="NoSpacing">
    <w:name w:val="No Spacing"/>
    <w:link w:val="NoSpacingChar"/>
    <w:uiPriority w:val="1"/>
    <w:qFormat/>
    <w:rsid w:val="002502A0"/>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2502A0"/>
    <w:rPr>
      <w:rFonts w:eastAsiaTheme="minorEastAsia"/>
      <w:lang w:eastAsia="hu-HU"/>
    </w:rPr>
  </w:style>
  <w:style w:type="table" w:styleId="TableGrid">
    <w:name w:val="Table Grid"/>
    <w:basedOn w:val="TableNormal"/>
    <w:uiPriority w:val="39"/>
    <w:rsid w:val="002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02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E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E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2EC6"/>
    <w:pPr>
      <w:spacing w:line="278" w:lineRule="auto"/>
      <w:ind w:left="720"/>
      <w:contextualSpacing/>
    </w:pPr>
    <w:rPr>
      <w:kern w:val="2"/>
      <w:sz w:val="24"/>
      <w:szCs w:val="24"/>
      <w14:ligatures w14:val="standardContextual"/>
    </w:rPr>
  </w:style>
  <w:style w:type="character" w:customStyle="1" w:styleId="Heading4Char">
    <w:name w:val="Heading 4 Char"/>
    <w:basedOn w:val="DefaultParagraphFont"/>
    <w:link w:val="Heading4"/>
    <w:uiPriority w:val="9"/>
    <w:rsid w:val="0011435E"/>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80A20"/>
    <w:rPr>
      <w:rFonts w:asciiTheme="majorHAnsi" w:eastAsiaTheme="majorEastAsia" w:hAnsiTheme="majorHAnsi" w:cstheme="majorBidi"/>
      <w:color w:val="1F3763" w:themeColor="accent1" w:themeShade="7F"/>
    </w:rPr>
  </w:style>
  <w:style w:type="paragraph" w:customStyle="1" w:styleId="paragraph">
    <w:name w:val="paragraph"/>
    <w:basedOn w:val="Normal"/>
    <w:rsid w:val="00BA32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A32AA"/>
  </w:style>
  <w:style w:type="character" w:customStyle="1" w:styleId="eop">
    <w:name w:val="eop"/>
    <w:basedOn w:val="DefaultParagraphFont"/>
    <w:rsid w:val="00BA32AA"/>
  </w:style>
  <w:style w:type="character" w:customStyle="1" w:styleId="scxw248561927">
    <w:name w:val="scxw248561927"/>
    <w:basedOn w:val="DefaultParagraphFont"/>
    <w:rsid w:val="00BA32AA"/>
  </w:style>
  <w:style w:type="character" w:styleId="Strong">
    <w:name w:val="Strong"/>
    <w:basedOn w:val="DefaultParagraphFont"/>
    <w:uiPriority w:val="22"/>
    <w:qFormat/>
    <w:rsid w:val="002D0D14"/>
    <w:rPr>
      <w:b/>
      <w:bCs/>
    </w:rPr>
  </w:style>
  <w:style w:type="paragraph" w:styleId="NormalWeb">
    <w:name w:val="Normal (Web)"/>
    <w:basedOn w:val="Normal"/>
    <w:uiPriority w:val="99"/>
    <w:unhideWhenUsed/>
    <w:rsid w:val="002D0D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D0D14"/>
  </w:style>
  <w:style w:type="character" w:styleId="HTMLCode">
    <w:name w:val="HTML Code"/>
    <w:basedOn w:val="DefaultParagraphFont"/>
    <w:uiPriority w:val="99"/>
    <w:semiHidden/>
    <w:unhideWhenUsed/>
    <w:rsid w:val="002D0D14"/>
    <w:rPr>
      <w:rFonts w:ascii="Courier New" w:eastAsia="Times New Roman" w:hAnsi="Courier New" w:cs="Courier New"/>
      <w:sz w:val="20"/>
      <w:szCs w:val="20"/>
    </w:rPr>
  </w:style>
  <w:style w:type="character" w:styleId="Hyperlink">
    <w:name w:val="Hyperlink"/>
    <w:basedOn w:val="DefaultParagraphFont"/>
    <w:uiPriority w:val="99"/>
    <w:unhideWhenUsed/>
    <w:rsid w:val="002D0D14"/>
    <w:rPr>
      <w:color w:val="0563C1" w:themeColor="hyperlink"/>
      <w:u w:val="single"/>
    </w:rPr>
  </w:style>
  <w:style w:type="character" w:styleId="UnresolvedMention">
    <w:name w:val="Unresolved Mention"/>
    <w:basedOn w:val="DefaultParagraphFont"/>
    <w:uiPriority w:val="99"/>
    <w:semiHidden/>
    <w:unhideWhenUsed/>
    <w:rsid w:val="002D0D14"/>
    <w:rPr>
      <w:color w:val="605E5C"/>
      <w:shd w:val="clear" w:color="auto" w:fill="E1DFDD"/>
    </w:rPr>
  </w:style>
  <w:style w:type="character" w:styleId="FollowedHyperlink">
    <w:name w:val="FollowedHyperlink"/>
    <w:basedOn w:val="DefaultParagraphFont"/>
    <w:uiPriority w:val="99"/>
    <w:semiHidden/>
    <w:unhideWhenUsed/>
    <w:rsid w:val="002D0D14"/>
    <w:rPr>
      <w:color w:val="954F72" w:themeColor="followedHyperlink"/>
      <w:u w:val="single"/>
    </w:rPr>
  </w:style>
  <w:style w:type="character" w:styleId="PageNumber">
    <w:name w:val="page number"/>
    <w:basedOn w:val="DefaultParagraphFont"/>
    <w:uiPriority w:val="99"/>
    <w:semiHidden/>
    <w:unhideWhenUsed/>
    <w:rsid w:val="00034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7599">
      <w:bodyDiv w:val="1"/>
      <w:marLeft w:val="0"/>
      <w:marRight w:val="0"/>
      <w:marTop w:val="0"/>
      <w:marBottom w:val="0"/>
      <w:divBdr>
        <w:top w:val="none" w:sz="0" w:space="0" w:color="auto"/>
        <w:left w:val="none" w:sz="0" w:space="0" w:color="auto"/>
        <w:bottom w:val="none" w:sz="0" w:space="0" w:color="auto"/>
        <w:right w:val="none" w:sz="0" w:space="0" w:color="auto"/>
      </w:divBdr>
    </w:div>
    <w:div w:id="232591683">
      <w:bodyDiv w:val="1"/>
      <w:marLeft w:val="0"/>
      <w:marRight w:val="0"/>
      <w:marTop w:val="0"/>
      <w:marBottom w:val="0"/>
      <w:divBdr>
        <w:top w:val="none" w:sz="0" w:space="0" w:color="auto"/>
        <w:left w:val="none" w:sz="0" w:space="0" w:color="auto"/>
        <w:bottom w:val="none" w:sz="0" w:space="0" w:color="auto"/>
        <w:right w:val="none" w:sz="0" w:space="0" w:color="auto"/>
      </w:divBdr>
    </w:div>
    <w:div w:id="934166229">
      <w:bodyDiv w:val="1"/>
      <w:marLeft w:val="0"/>
      <w:marRight w:val="0"/>
      <w:marTop w:val="0"/>
      <w:marBottom w:val="0"/>
      <w:divBdr>
        <w:top w:val="none" w:sz="0" w:space="0" w:color="auto"/>
        <w:left w:val="none" w:sz="0" w:space="0" w:color="auto"/>
        <w:bottom w:val="none" w:sz="0" w:space="0" w:color="auto"/>
        <w:right w:val="none" w:sz="0" w:space="0" w:color="auto"/>
      </w:divBdr>
    </w:div>
    <w:div w:id="1014958149">
      <w:bodyDiv w:val="1"/>
      <w:marLeft w:val="0"/>
      <w:marRight w:val="0"/>
      <w:marTop w:val="0"/>
      <w:marBottom w:val="0"/>
      <w:divBdr>
        <w:top w:val="none" w:sz="0" w:space="0" w:color="auto"/>
        <w:left w:val="none" w:sz="0" w:space="0" w:color="auto"/>
        <w:bottom w:val="none" w:sz="0" w:space="0" w:color="auto"/>
        <w:right w:val="none" w:sz="0" w:space="0" w:color="auto"/>
      </w:divBdr>
    </w:div>
    <w:div w:id="1027948382">
      <w:bodyDiv w:val="1"/>
      <w:marLeft w:val="0"/>
      <w:marRight w:val="0"/>
      <w:marTop w:val="0"/>
      <w:marBottom w:val="0"/>
      <w:divBdr>
        <w:top w:val="none" w:sz="0" w:space="0" w:color="auto"/>
        <w:left w:val="none" w:sz="0" w:space="0" w:color="auto"/>
        <w:bottom w:val="none" w:sz="0" w:space="0" w:color="auto"/>
        <w:right w:val="none" w:sz="0" w:space="0" w:color="auto"/>
      </w:divBdr>
    </w:div>
    <w:div w:id="1202548649">
      <w:bodyDiv w:val="1"/>
      <w:marLeft w:val="0"/>
      <w:marRight w:val="0"/>
      <w:marTop w:val="0"/>
      <w:marBottom w:val="0"/>
      <w:divBdr>
        <w:top w:val="none" w:sz="0" w:space="0" w:color="auto"/>
        <w:left w:val="none" w:sz="0" w:space="0" w:color="auto"/>
        <w:bottom w:val="none" w:sz="0" w:space="0" w:color="auto"/>
        <w:right w:val="none" w:sz="0" w:space="0" w:color="auto"/>
      </w:divBdr>
    </w:div>
    <w:div w:id="1440761459">
      <w:bodyDiv w:val="1"/>
      <w:marLeft w:val="0"/>
      <w:marRight w:val="0"/>
      <w:marTop w:val="0"/>
      <w:marBottom w:val="0"/>
      <w:divBdr>
        <w:top w:val="none" w:sz="0" w:space="0" w:color="auto"/>
        <w:left w:val="none" w:sz="0" w:space="0" w:color="auto"/>
        <w:bottom w:val="none" w:sz="0" w:space="0" w:color="auto"/>
        <w:right w:val="none" w:sz="0" w:space="0" w:color="auto"/>
      </w:divBdr>
    </w:div>
    <w:div w:id="1714966932">
      <w:bodyDiv w:val="1"/>
      <w:marLeft w:val="0"/>
      <w:marRight w:val="0"/>
      <w:marTop w:val="0"/>
      <w:marBottom w:val="0"/>
      <w:divBdr>
        <w:top w:val="none" w:sz="0" w:space="0" w:color="auto"/>
        <w:left w:val="none" w:sz="0" w:space="0" w:color="auto"/>
        <w:bottom w:val="none" w:sz="0" w:space="0" w:color="auto"/>
        <w:right w:val="none" w:sz="0" w:space="0" w:color="auto"/>
      </w:divBdr>
      <w:divsChild>
        <w:div w:id="1103957637">
          <w:marLeft w:val="0"/>
          <w:marRight w:val="0"/>
          <w:marTop w:val="0"/>
          <w:marBottom w:val="0"/>
          <w:divBdr>
            <w:top w:val="none" w:sz="0" w:space="0" w:color="auto"/>
            <w:left w:val="none" w:sz="0" w:space="0" w:color="auto"/>
            <w:bottom w:val="none" w:sz="0" w:space="0" w:color="auto"/>
            <w:right w:val="none" w:sz="0" w:space="0" w:color="auto"/>
          </w:divBdr>
          <w:divsChild>
            <w:div w:id="287585959">
              <w:marLeft w:val="0"/>
              <w:marRight w:val="0"/>
              <w:marTop w:val="0"/>
              <w:marBottom w:val="0"/>
              <w:divBdr>
                <w:top w:val="none" w:sz="0" w:space="0" w:color="auto"/>
                <w:left w:val="none" w:sz="0" w:space="0" w:color="auto"/>
                <w:bottom w:val="none" w:sz="0" w:space="0" w:color="auto"/>
                <w:right w:val="none" w:sz="0" w:space="0" w:color="auto"/>
              </w:divBdr>
            </w:div>
            <w:div w:id="1124925701">
              <w:marLeft w:val="0"/>
              <w:marRight w:val="0"/>
              <w:marTop w:val="0"/>
              <w:marBottom w:val="0"/>
              <w:divBdr>
                <w:top w:val="none" w:sz="0" w:space="0" w:color="auto"/>
                <w:left w:val="none" w:sz="0" w:space="0" w:color="auto"/>
                <w:bottom w:val="none" w:sz="0" w:space="0" w:color="auto"/>
                <w:right w:val="none" w:sz="0" w:space="0" w:color="auto"/>
              </w:divBdr>
            </w:div>
            <w:div w:id="473109227">
              <w:marLeft w:val="0"/>
              <w:marRight w:val="0"/>
              <w:marTop w:val="0"/>
              <w:marBottom w:val="0"/>
              <w:divBdr>
                <w:top w:val="none" w:sz="0" w:space="0" w:color="auto"/>
                <w:left w:val="none" w:sz="0" w:space="0" w:color="auto"/>
                <w:bottom w:val="none" w:sz="0" w:space="0" w:color="auto"/>
                <w:right w:val="none" w:sz="0" w:space="0" w:color="auto"/>
              </w:divBdr>
            </w:div>
            <w:div w:id="324095071">
              <w:marLeft w:val="0"/>
              <w:marRight w:val="0"/>
              <w:marTop w:val="0"/>
              <w:marBottom w:val="0"/>
              <w:divBdr>
                <w:top w:val="none" w:sz="0" w:space="0" w:color="auto"/>
                <w:left w:val="none" w:sz="0" w:space="0" w:color="auto"/>
                <w:bottom w:val="none" w:sz="0" w:space="0" w:color="auto"/>
                <w:right w:val="none" w:sz="0" w:space="0" w:color="auto"/>
              </w:divBdr>
            </w:div>
            <w:div w:id="1041247479">
              <w:marLeft w:val="0"/>
              <w:marRight w:val="0"/>
              <w:marTop w:val="0"/>
              <w:marBottom w:val="0"/>
              <w:divBdr>
                <w:top w:val="none" w:sz="0" w:space="0" w:color="auto"/>
                <w:left w:val="none" w:sz="0" w:space="0" w:color="auto"/>
                <w:bottom w:val="none" w:sz="0" w:space="0" w:color="auto"/>
                <w:right w:val="none" w:sz="0" w:space="0" w:color="auto"/>
              </w:divBdr>
            </w:div>
            <w:div w:id="1366641032">
              <w:marLeft w:val="0"/>
              <w:marRight w:val="0"/>
              <w:marTop w:val="0"/>
              <w:marBottom w:val="0"/>
              <w:divBdr>
                <w:top w:val="none" w:sz="0" w:space="0" w:color="auto"/>
                <w:left w:val="none" w:sz="0" w:space="0" w:color="auto"/>
                <w:bottom w:val="none" w:sz="0" w:space="0" w:color="auto"/>
                <w:right w:val="none" w:sz="0" w:space="0" w:color="auto"/>
              </w:divBdr>
            </w:div>
            <w:div w:id="2082412000">
              <w:marLeft w:val="0"/>
              <w:marRight w:val="0"/>
              <w:marTop w:val="0"/>
              <w:marBottom w:val="0"/>
              <w:divBdr>
                <w:top w:val="none" w:sz="0" w:space="0" w:color="auto"/>
                <w:left w:val="none" w:sz="0" w:space="0" w:color="auto"/>
                <w:bottom w:val="none" w:sz="0" w:space="0" w:color="auto"/>
                <w:right w:val="none" w:sz="0" w:space="0" w:color="auto"/>
              </w:divBdr>
            </w:div>
          </w:divsChild>
        </w:div>
        <w:div w:id="1168791765">
          <w:marLeft w:val="0"/>
          <w:marRight w:val="0"/>
          <w:marTop w:val="0"/>
          <w:marBottom w:val="0"/>
          <w:divBdr>
            <w:top w:val="none" w:sz="0" w:space="0" w:color="auto"/>
            <w:left w:val="none" w:sz="0" w:space="0" w:color="auto"/>
            <w:bottom w:val="none" w:sz="0" w:space="0" w:color="auto"/>
            <w:right w:val="none" w:sz="0" w:space="0" w:color="auto"/>
          </w:divBdr>
          <w:divsChild>
            <w:div w:id="57442252">
              <w:marLeft w:val="0"/>
              <w:marRight w:val="0"/>
              <w:marTop w:val="0"/>
              <w:marBottom w:val="0"/>
              <w:divBdr>
                <w:top w:val="none" w:sz="0" w:space="0" w:color="auto"/>
                <w:left w:val="none" w:sz="0" w:space="0" w:color="auto"/>
                <w:bottom w:val="none" w:sz="0" w:space="0" w:color="auto"/>
                <w:right w:val="none" w:sz="0" w:space="0" w:color="auto"/>
              </w:divBdr>
            </w:div>
            <w:div w:id="1457749149">
              <w:marLeft w:val="0"/>
              <w:marRight w:val="0"/>
              <w:marTop w:val="0"/>
              <w:marBottom w:val="0"/>
              <w:divBdr>
                <w:top w:val="none" w:sz="0" w:space="0" w:color="auto"/>
                <w:left w:val="none" w:sz="0" w:space="0" w:color="auto"/>
                <w:bottom w:val="none" w:sz="0" w:space="0" w:color="auto"/>
                <w:right w:val="none" w:sz="0" w:space="0" w:color="auto"/>
              </w:divBdr>
            </w:div>
            <w:div w:id="1368261664">
              <w:marLeft w:val="0"/>
              <w:marRight w:val="0"/>
              <w:marTop w:val="0"/>
              <w:marBottom w:val="0"/>
              <w:divBdr>
                <w:top w:val="none" w:sz="0" w:space="0" w:color="auto"/>
                <w:left w:val="none" w:sz="0" w:space="0" w:color="auto"/>
                <w:bottom w:val="none" w:sz="0" w:space="0" w:color="auto"/>
                <w:right w:val="none" w:sz="0" w:space="0" w:color="auto"/>
              </w:divBdr>
            </w:div>
            <w:div w:id="1689477590">
              <w:marLeft w:val="0"/>
              <w:marRight w:val="0"/>
              <w:marTop w:val="0"/>
              <w:marBottom w:val="0"/>
              <w:divBdr>
                <w:top w:val="none" w:sz="0" w:space="0" w:color="auto"/>
                <w:left w:val="none" w:sz="0" w:space="0" w:color="auto"/>
                <w:bottom w:val="none" w:sz="0" w:space="0" w:color="auto"/>
                <w:right w:val="none" w:sz="0" w:space="0" w:color="auto"/>
              </w:divBdr>
            </w:div>
            <w:div w:id="1568760857">
              <w:marLeft w:val="0"/>
              <w:marRight w:val="0"/>
              <w:marTop w:val="0"/>
              <w:marBottom w:val="0"/>
              <w:divBdr>
                <w:top w:val="none" w:sz="0" w:space="0" w:color="auto"/>
                <w:left w:val="none" w:sz="0" w:space="0" w:color="auto"/>
                <w:bottom w:val="none" w:sz="0" w:space="0" w:color="auto"/>
                <w:right w:val="none" w:sz="0" w:space="0" w:color="auto"/>
              </w:divBdr>
            </w:div>
            <w:div w:id="455569401">
              <w:marLeft w:val="0"/>
              <w:marRight w:val="0"/>
              <w:marTop w:val="0"/>
              <w:marBottom w:val="0"/>
              <w:divBdr>
                <w:top w:val="none" w:sz="0" w:space="0" w:color="auto"/>
                <w:left w:val="none" w:sz="0" w:space="0" w:color="auto"/>
                <w:bottom w:val="none" w:sz="0" w:space="0" w:color="auto"/>
                <w:right w:val="none" w:sz="0" w:space="0" w:color="auto"/>
              </w:divBdr>
            </w:div>
            <w:div w:id="1093014442">
              <w:marLeft w:val="0"/>
              <w:marRight w:val="0"/>
              <w:marTop w:val="0"/>
              <w:marBottom w:val="0"/>
              <w:divBdr>
                <w:top w:val="none" w:sz="0" w:space="0" w:color="auto"/>
                <w:left w:val="none" w:sz="0" w:space="0" w:color="auto"/>
                <w:bottom w:val="none" w:sz="0" w:space="0" w:color="auto"/>
                <w:right w:val="none" w:sz="0" w:space="0" w:color="auto"/>
              </w:divBdr>
            </w:div>
            <w:div w:id="65032125">
              <w:marLeft w:val="0"/>
              <w:marRight w:val="0"/>
              <w:marTop w:val="0"/>
              <w:marBottom w:val="0"/>
              <w:divBdr>
                <w:top w:val="none" w:sz="0" w:space="0" w:color="auto"/>
                <w:left w:val="none" w:sz="0" w:space="0" w:color="auto"/>
                <w:bottom w:val="none" w:sz="0" w:space="0" w:color="auto"/>
                <w:right w:val="none" w:sz="0" w:space="0" w:color="auto"/>
              </w:divBdr>
            </w:div>
            <w:div w:id="1382708754">
              <w:marLeft w:val="0"/>
              <w:marRight w:val="0"/>
              <w:marTop w:val="0"/>
              <w:marBottom w:val="0"/>
              <w:divBdr>
                <w:top w:val="none" w:sz="0" w:space="0" w:color="auto"/>
                <w:left w:val="none" w:sz="0" w:space="0" w:color="auto"/>
                <w:bottom w:val="none" w:sz="0" w:space="0" w:color="auto"/>
                <w:right w:val="none" w:sz="0" w:space="0" w:color="auto"/>
              </w:divBdr>
            </w:div>
            <w:div w:id="1435907165">
              <w:marLeft w:val="0"/>
              <w:marRight w:val="0"/>
              <w:marTop w:val="0"/>
              <w:marBottom w:val="0"/>
              <w:divBdr>
                <w:top w:val="none" w:sz="0" w:space="0" w:color="auto"/>
                <w:left w:val="none" w:sz="0" w:space="0" w:color="auto"/>
                <w:bottom w:val="none" w:sz="0" w:space="0" w:color="auto"/>
                <w:right w:val="none" w:sz="0" w:space="0" w:color="auto"/>
              </w:divBdr>
            </w:div>
            <w:div w:id="1622035177">
              <w:marLeft w:val="0"/>
              <w:marRight w:val="0"/>
              <w:marTop w:val="0"/>
              <w:marBottom w:val="0"/>
              <w:divBdr>
                <w:top w:val="none" w:sz="0" w:space="0" w:color="auto"/>
                <w:left w:val="none" w:sz="0" w:space="0" w:color="auto"/>
                <w:bottom w:val="none" w:sz="0" w:space="0" w:color="auto"/>
                <w:right w:val="none" w:sz="0" w:space="0" w:color="auto"/>
              </w:divBdr>
            </w:div>
            <w:div w:id="2105607955">
              <w:marLeft w:val="0"/>
              <w:marRight w:val="0"/>
              <w:marTop w:val="0"/>
              <w:marBottom w:val="0"/>
              <w:divBdr>
                <w:top w:val="none" w:sz="0" w:space="0" w:color="auto"/>
                <w:left w:val="none" w:sz="0" w:space="0" w:color="auto"/>
                <w:bottom w:val="none" w:sz="0" w:space="0" w:color="auto"/>
                <w:right w:val="none" w:sz="0" w:space="0" w:color="auto"/>
              </w:divBdr>
            </w:div>
            <w:div w:id="2003921675">
              <w:marLeft w:val="0"/>
              <w:marRight w:val="0"/>
              <w:marTop w:val="0"/>
              <w:marBottom w:val="0"/>
              <w:divBdr>
                <w:top w:val="none" w:sz="0" w:space="0" w:color="auto"/>
                <w:left w:val="none" w:sz="0" w:space="0" w:color="auto"/>
                <w:bottom w:val="none" w:sz="0" w:space="0" w:color="auto"/>
                <w:right w:val="none" w:sz="0" w:space="0" w:color="auto"/>
              </w:divBdr>
            </w:div>
            <w:div w:id="695229152">
              <w:marLeft w:val="0"/>
              <w:marRight w:val="0"/>
              <w:marTop w:val="0"/>
              <w:marBottom w:val="0"/>
              <w:divBdr>
                <w:top w:val="none" w:sz="0" w:space="0" w:color="auto"/>
                <w:left w:val="none" w:sz="0" w:space="0" w:color="auto"/>
                <w:bottom w:val="none" w:sz="0" w:space="0" w:color="auto"/>
                <w:right w:val="none" w:sz="0" w:space="0" w:color="auto"/>
              </w:divBdr>
            </w:div>
            <w:div w:id="1908761880">
              <w:marLeft w:val="0"/>
              <w:marRight w:val="0"/>
              <w:marTop w:val="0"/>
              <w:marBottom w:val="0"/>
              <w:divBdr>
                <w:top w:val="none" w:sz="0" w:space="0" w:color="auto"/>
                <w:left w:val="none" w:sz="0" w:space="0" w:color="auto"/>
                <w:bottom w:val="none" w:sz="0" w:space="0" w:color="auto"/>
                <w:right w:val="none" w:sz="0" w:space="0" w:color="auto"/>
              </w:divBdr>
            </w:div>
            <w:div w:id="368606386">
              <w:marLeft w:val="0"/>
              <w:marRight w:val="0"/>
              <w:marTop w:val="0"/>
              <w:marBottom w:val="0"/>
              <w:divBdr>
                <w:top w:val="none" w:sz="0" w:space="0" w:color="auto"/>
                <w:left w:val="none" w:sz="0" w:space="0" w:color="auto"/>
                <w:bottom w:val="none" w:sz="0" w:space="0" w:color="auto"/>
                <w:right w:val="none" w:sz="0" w:space="0" w:color="auto"/>
              </w:divBdr>
            </w:div>
            <w:div w:id="1243949454">
              <w:marLeft w:val="0"/>
              <w:marRight w:val="0"/>
              <w:marTop w:val="0"/>
              <w:marBottom w:val="0"/>
              <w:divBdr>
                <w:top w:val="none" w:sz="0" w:space="0" w:color="auto"/>
                <w:left w:val="none" w:sz="0" w:space="0" w:color="auto"/>
                <w:bottom w:val="none" w:sz="0" w:space="0" w:color="auto"/>
                <w:right w:val="none" w:sz="0" w:space="0" w:color="auto"/>
              </w:divBdr>
            </w:div>
            <w:div w:id="884828834">
              <w:marLeft w:val="0"/>
              <w:marRight w:val="0"/>
              <w:marTop w:val="0"/>
              <w:marBottom w:val="0"/>
              <w:divBdr>
                <w:top w:val="none" w:sz="0" w:space="0" w:color="auto"/>
                <w:left w:val="none" w:sz="0" w:space="0" w:color="auto"/>
                <w:bottom w:val="none" w:sz="0" w:space="0" w:color="auto"/>
                <w:right w:val="none" w:sz="0" w:space="0" w:color="auto"/>
              </w:divBdr>
            </w:div>
            <w:div w:id="1328971469">
              <w:marLeft w:val="0"/>
              <w:marRight w:val="0"/>
              <w:marTop w:val="0"/>
              <w:marBottom w:val="0"/>
              <w:divBdr>
                <w:top w:val="none" w:sz="0" w:space="0" w:color="auto"/>
                <w:left w:val="none" w:sz="0" w:space="0" w:color="auto"/>
                <w:bottom w:val="none" w:sz="0" w:space="0" w:color="auto"/>
                <w:right w:val="none" w:sz="0" w:space="0" w:color="auto"/>
              </w:divBdr>
            </w:div>
            <w:div w:id="1528909738">
              <w:marLeft w:val="0"/>
              <w:marRight w:val="0"/>
              <w:marTop w:val="0"/>
              <w:marBottom w:val="0"/>
              <w:divBdr>
                <w:top w:val="none" w:sz="0" w:space="0" w:color="auto"/>
                <w:left w:val="none" w:sz="0" w:space="0" w:color="auto"/>
                <w:bottom w:val="none" w:sz="0" w:space="0" w:color="auto"/>
                <w:right w:val="none" w:sz="0" w:space="0" w:color="auto"/>
              </w:divBdr>
            </w:div>
          </w:divsChild>
        </w:div>
        <w:div w:id="75979435">
          <w:marLeft w:val="0"/>
          <w:marRight w:val="0"/>
          <w:marTop w:val="0"/>
          <w:marBottom w:val="0"/>
          <w:divBdr>
            <w:top w:val="none" w:sz="0" w:space="0" w:color="auto"/>
            <w:left w:val="none" w:sz="0" w:space="0" w:color="auto"/>
            <w:bottom w:val="none" w:sz="0" w:space="0" w:color="auto"/>
            <w:right w:val="none" w:sz="0" w:space="0" w:color="auto"/>
          </w:divBdr>
          <w:divsChild>
            <w:div w:id="1474523195">
              <w:marLeft w:val="0"/>
              <w:marRight w:val="0"/>
              <w:marTop w:val="0"/>
              <w:marBottom w:val="0"/>
              <w:divBdr>
                <w:top w:val="none" w:sz="0" w:space="0" w:color="auto"/>
                <w:left w:val="none" w:sz="0" w:space="0" w:color="auto"/>
                <w:bottom w:val="none" w:sz="0" w:space="0" w:color="auto"/>
                <w:right w:val="none" w:sz="0" w:space="0" w:color="auto"/>
              </w:divBdr>
            </w:div>
            <w:div w:id="717557960">
              <w:marLeft w:val="0"/>
              <w:marRight w:val="0"/>
              <w:marTop w:val="0"/>
              <w:marBottom w:val="0"/>
              <w:divBdr>
                <w:top w:val="none" w:sz="0" w:space="0" w:color="auto"/>
                <w:left w:val="none" w:sz="0" w:space="0" w:color="auto"/>
                <w:bottom w:val="none" w:sz="0" w:space="0" w:color="auto"/>
                <w:right w:val="none" w:sz="0" w:space="0" w:color="auto"/>
              </w:divBdr>
            </w:div>
            <w:div w:id="642547105">
              <w:marLeft w:val="0"/>
              <w:marRight w:val="0"/>
              <w:marTop w:val="0"/>
              <w:marBottom w:val="0"/>
              <w:divBdr>
                <w:top w:val="none" w:sz="0" w:space="0" w:color="auto"/>
                <w:left w:val="none" w:sz="0" w:space="0" w:color="auto"/>
                <w:bottom w:val="none" w:sz="0" w:space="0" w:color="auto"/>
                <w:right w:val="none" w:sz="0" w:space="0" w:color="auto"/>
              </w:divBdr>
            </w:div>
            <w:div w:id="265965133">
              <w:marLeft w:val="0"/>
              <w:marRight w:val="0"/>
              <w:marTop w:val="0"/>
              <w:marBottom w:val="0"/>
              <w:divBdr>
                <w:top w:val="none" w:sz="0" w:space="0" w:color="auto"/>
                <w:left w:val="none" w:sz="0" w:space="0" w:color="auto"/>
                <w:bottom w:val="none" w:sz="0" w:space="0" w:color="auto"/>
                <w:right w:val="none" w:sz="0" w:space="0" w:color="auto"/>
              </w:divBdr>
            </w:div>
            <w:div w:id="1874151365">
              <w:marLeft w:val="0"/>
              <w:marRight w:val="0"/>
              <w:marTop w:val="0"/>
              <w:marBottom w:val="0"/>
              <w:divBdr>
                <w:top w:val="none" w:sz="0" w:space="0" w:color="auto"/>
                <w:left w:val="none" w:sz="0" w:space="0" w:color="auto"/>
                <w:bottom w:val="none" w:sz="0" w:space="0" w:color="auto"/>
                <w:right w:val="none" w:sz="0" w:space="0" w:color="auto"/>
              </w:divBdr>
            </w:div>
            <w:div w:id="932015164">
              <w:marLeft w:val="0"/>
              <w:marRight w:val="0"/>
              <w:marTop w:val="0"/>
              <w:marBottom w:val="0"/>
              <w:divBdr>
                <w:top w:val="none" w:sz="0" w:space="0" w:color="auto"/>
                <w:left w:val="none" w:sz="0" w:space="0" w:color="auto"/>
                <w:bottom w:val="none" w:sz="0" w:space="0" w:color="auto"/>
                <w:right w:val="none" w:sz="0" w:space="0" w:color="auto"/>
              </w:divBdr>
            </w:div>
            <w:div w:id="588348755">
              <w:marLeft w:val="0"/>
              <w:marRight w:val="0"/>
              <w:marTop w:val="0"/>
              <w:marBottom w:val="0"/>
              <w:divBdr>
                <w:top w:val="none" w:sz="0" w:space="0" w:color="auto"/>
                <w:left w:val="none" w:sz="0" w:space="0" w:color="auto"/>
                <w:bottom w:val="none" w:sz="0" w:space="0" w:color="auto"/>
                <w:right w:val="none" w:sz="0" w:space="0" w:color="auto"/>
              </w:divBdr>
            </w:div>
            <w:div w:id="729619192">
              <w:marLeft w:val="0"/>
              <w:marRight w:val="0"/>
              <w:marTop w:val="0"/>
              <w:marBottom w:val="0"/>
              <w:divBdr>
                <w:top w:val="none" w:sz="0" w:space="0" w:color="auto"/>
                <w:left w:val="none" w:sz="0" w:space="0" w:color="auto"/>
                <w:bottom w:val="none" w:sz="0" w:space="0" w:color="auto"/>
                <w:right w:val="none" w:sz="0" w:space="0" w:color="auto"/>
              </w:divBdr>
            </w:div>
            <w:div w:id="1130320732">
              <w:marLeft w:val="0"/>
              <w:marRight w:val="0"/>
              <w:marTop w:val="0"/>
              <w:marBottom w:val="0"/>
              <w:divBdr>
                <w:top w:val="none" w:sz="0" w:space="0" w:color="auto"/>
                <w:left w:val="none" w:sz="0" w:space="0" w:color="auto"/>
                <w:bottom w:val="none" w:sz="0" w:space="0" w:color="auto"/>
                <w:right w:val="none" w:sz="0" w:space="0" w:color="auto"/>
              </w:divBdr>
            </w:div>
            <w:div w:id="902638187">
              <w:marLeft w:val="0"/>
              <w:marRight w:val="0"/>
              <w:marTop w:val="0"/>
              <w:marBottom w:val="0"/>
              <w:divBdr>
                <w:top w:val="none" w:sz="0" w:space="0" w:color="auto"/>
                <w:left w:val="none" w:sz="0" w:space="0" w:color="auto"/>
                <w:bottom w:val="none" w:sz="0" w:space="0" w:color="auto"/>
                <w:right w:val="none" w:sz="0" w:space="0" w:color="auto"/>
              </w:divBdr>
            </w:div>
            <w:div w:id="1620405474">
              <w:marLeft w:val="0"/>
              <w:marRight w:val="0"/>
              <w:marTop w:val="0"/>
              <w:marBottom w:val="0"/>
              <w:divBdr>
                <w:top w:val="none" w:sz="0" w:space="0" w:color="auto"/>
                <w:left w:val="none" w:sz="0" w:space="0" w:color="auto"/>
                <w:bottom w:val="none" w:sz="0" w:space="0" w:color="auto"/>
                <w:right w:val="none" w:sz="0" w:space="0" w:color="auto"/>
              </w:divBdr>
            </w:div>
            <w:div w:id="8673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bdiagram.io/d/F1Stats_Database-67a724ac263d6cf9a075d81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2698</Words>
  <Characters>18244</Characters>
  <Application>Microsoft Office Word</Application>
  <DocSecurity>0</DocSecurity>
  <Lines>456</Lines>
  <Paragraphs>303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inancsi.krisztian</dc:creator>
  <cp:keywords/>
  <dc:description/>
  <cp:lastModifiedBy>Krisztián Ináncsi</cp:lastModifiedBy>
  <cp:revision>5</cp:revision>
  <cp:lastPrinted>2025-02-16T09:50:00Z</cp:lastPrinted>
  <dcterms:created xsi:type="dcterms:W3CDTF">2025-02-16T09:15:00Z</dcterms:created>
  <dcterms:modified xsi:type="dcterms:W3CDTF">2025-02-16T09:51:00Z</dcterms:modified>
</cp:coreProperties>
</file>