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color w:val="auto"/>
          <w:sz w:val="32"/>
          <w:szCs w:val="32"/>
          <w:lang w:eastAsia="zh-CN"/>
        </w:rPr>
      </w:pPr>
      <w:r>
        <w:rPr>
          <w:rFonts w:hint="eastAsia" w:ascii="宋体" w:hAnsi="宋体" w:eastAsia="宋体" w:cs="宋体"/>
          <w:b/>
          <w:bCs/>
          <w:color w:val="auto"/>
          <w:sz w:val="32"/>
          <w:szCs w:val="32"/>
          <w:lang w:eastAsia="zh-CN"/>
        </w:rPr>
        <w:t>“</w:t>
      </w:r>
      <w:r>
        <w:rPr>
          <w:rFonts w:hint="eastAsia" w:ascii="宋体" w:hAnsi="宋体" w:cs="宋体"/>
          <w:b/>
          <w:bCs/>
          <w:color w:val="auto"/>
          <w:sz w:val="32"/>
          <w:szCs w:val="32"/>
          <w:lang w:eastAsia="zh-CN"/>
        </w:rPr>
        <w:t>科技总动员</w:t>
      </w:r>
      <w:r>
        <w:rPr>
          <w:rFonts w:hint="eastAsia" w:ascii="宋体" w:hAnsi="宋体" w:eastAsia="宋体" w:cs="宋体"/>
          <w:b/>
          <w:bCs/>
          <w:color w:val="auto"/>
          <w:sz w:val="32"/>
          <w:szCs w:val="32"/>
          <w:lang w:eastAsia="zh-CN"/>
        </w:rPr>
        <w:t>”</w:t>
      </w:r>
    </w:p>
    <w:p>
      <w:pPr>
        <w:jc w:val="center"/>
        <w:rPr>
          <w:rFonts w:hint="eastAsia" w:ascii="宋体" w:hAnsi="宋体" w:eastAsia="宋体" w:cs="宋体"/>
          <w:b/>
          <w:bCs/>
          <w:color w:val="auto"/>
          <w:sz w:val="32"/>
          <w:szCs w:val="32"/>
          <w:lang w:val="en-US" w:eastAsia="zh-CN"/>
        </w:rPr>
      </w:pPr>
      <w:r>
        <w:rPr>
          <w:rFonts w:hint="eastAsia" w:ascii="宋体" w:hAnsi="宋体" w:cs="宋体"/>
          <w:b/>
          <w:bCs/>
          <w:color w:val="auto"/>
          <w:sz w:val="32"/>
          <w:szCs w:val="32"/>
          <w:lang w:eastAsia="zh-CN"/>
        </w:rPr>
        <w:t>大兴区庞各庄镇第一中心小学</w:t>
      </w:r>
      <w:r>
        <w:rPr>
          <w:rFonts w:hint="eastAsia" w:ascii="宋体" w:hAnsi="宋体" w:eastAsia="宋体" w:cs="宋体"/>
          <w:b/>
          <w:bCs/>
          <w:color w:val="auto"/>
          <w:sz w:val="32"/>
          <w:szCs w:val="32"/>
          <w:lang w:eastAsia="zh-CN"/>
        </w:rPr>
        <w:t>校园科技月</w:t>
      </w:r>
      <w:r>
        <w:rPr>
          <w:rFonts w:hint="eastAsia" w:ascii="宋体" w:hAnsi="宋体" w:eastAsia="宋体" w:cs="宋体"/>
          <w:b/>
          <w:bCs/>
          <w:color w:val="auto"/>
          <w:sz w:val="32"/>
          <w:szCs w:val="32"/>
          <w:lang w:val="en-US" w:eastAsia="zh-CN"/>
        </w:rPr>
        <w:t>活动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422" w:firstLineChars="200"/>
        <w:jc w:val="both"/>
        <w:textAlignment w:val="auto"/>
        <w:outlineLvl w:val="9"/>
        <w:rPr>
          <w:rFonts w:hint="eastAsia" w:ascii="宋体" w:hAnsi="宋体" w:cs="宋体"/>
          <w:b/>
          <w:bCs/>
          <w:sz w:val="21"/>
          <w:szCs w:val="21"/>
          <w:lang w:val="en-US" w:eastAsia="zh-CN"/>
        </w:rPr>
      </w:pPr>
      <w:r>
        <w:rPr>
          <w:rFonts w:hint="eastAsia" w:ascii="宋体" w:hAnsi="宋体" w:cs="宋体"/>
          <w:b/>
          <w:bCs/>
          <w:sz w:val="21"/>
          <w:szCs w:val="21"/>
          <w:lang w:val="en-US" w:eastAsia="zh-CN"/>
        </w:rPr>
        <w:t>目的及意义</w:t>
      </w:r>
    </w:p>
    <w:p>
      <w:pPr>
        <w:pStyle w:val="12"/>
        <w:numPr>
          <w:ilvl w:val="0"/>
          <w:numId w:val="0"/>
        </w:numPr>
        <w:spacing w:line="400" w:lineRule="exact"/>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贯彻国务院《全民科学素质行动计划纲要》精神，培养学生的创新精神和实践能力，努力营造浓郁的科学氛围，激发学生的学习兴趣，发挥学生的潜能，特策划开展2019年度校园科技月活动。同时，为庆祝新中国成立七十周年，培养学生爱国热情和科技强国意识，科技月活动中将相应设计最新国家科技成果展示活动。</w:t>
      </w:r>
    </w:p>
    <w:p>
      <w:pPr>
        <w:pStyle w:val="12"/>
        <w:numPr>
          <w:ilvl w:val="0"/>
          <w:numId w:val="0"/>
        </w:numPr>
        <w:spacing w:line="400" w:lineRule="exact"/>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科技节以“科技总动员”为主线，将学科知识紧扣科技发展的脉络，融入体验、动手制作等形式，让学生在活动中充分体验学习科学的乐趣，树立一种科学意识，培养学生科学创新和科技探索精神，体验发现与创造的乐趣，积极推动校园科技活动的蓬勃开展，推进素质教育的实施。</w:t>
      </w:r>
    </w:p>
    <w:p>
      <w:pPr>
        <w:pStyle w:val="12"/>
        <w:numPr>
          <w:ilvl w:val="0"/>
          <w:numId w:val="0"/>
        </w:numPr>
        <w:spacing w:line="400" w:lineRule="exact"/>
        <w:ind w:firstLine="420" w:firstLineChars="200"/>
        <w:rPr>
          <w:rFonts w:hint="eastAsia" w:ascii="宋体" w:hAnsi="宋体" w:eastAsia="宋体" w:cs="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422" w:firstLineChars="200"/>
        <w:jc w:val="both"/>
        <w:textAlignment w:val="auto"/>
        <w:outlineLvl w:val="9"/>
        <w:rPr>
          <w:rFonts w:hint="eastAsia" w:ascii="宋体" w:hAnsi="宋体" w:cs="宋体"/>
          <w:b/>
          <w:bCs/>
          <w:sz w:val="21"/>
          <w:szCs w:val="21"/>
          <w:lang w:val="zh-Hans" w:eastAsia="zh-Hans"/>
        </w:rPr>
      </w:pPr>
      <w:r>
        <w:rPr>
          <w:rFonts w:hint="eastAsia" w:ascii="宋体" w:hAnsi="宋体" w:cs="宋体"/>
          <w:b/>
          <w:bCs/>
          <w:sz w:val="21"/>
          <w:szCs w:val="21"/>
          <w:rtl w:val="0"/>
          <w:lang w:val="zh-Hans" w:eastAsia="zh-Hans"/>
        </w:rPr>
        <w:t>活动主题</w:t>
      </w:r>
    </w:p>
    <w:p>
      <w:pPr>
        <w:pStyle w:val="12"/>
        <w:numPr>
          <w:ilvl w:val="0"/>
          <w:numId w:val="0"/>
        </w:numPr>
        <w:spacing w:line="400" w:lineRule="exact"/>
        <w:ind w:firstLine="420" w:firstLineChars="200"/>
        <w:rPr>
          <w:rFonts w:hint="eastAsia" w:ascii="宋体" w:hAnsi="宋体" w:eastAsia="宋体" w:cs="宋体"/>
          <w:sz w:val="21"/>
          <w:szCs w:val="21"/>
          <w:rtl w:val="0"/>
          <w:lang w:val="zh-Hans" w:eastAsia="zh-CN"/>
        </w:rPr>
      </w:pPr>
      <w:r>
        <w:rPr>
          <w:rFonts w:hint="eastAsia" w:ascii="宋体" w:hAnsi="宋体" w:eastAsia="宋体" w:cs="宋体"/>
          <w:sz w:val="21"/>
          <w:szCs w:val="21"/>
          <w:rtl w:val="0"/>
          <w:lang w:val="zh-Hans" w:eastAsia="zh-CN"/>
        </w:rPr>
        <w:t>科技总动员</w:t>
      </w:r>
      <w:r>
        <w:rPr>
          <w:rFonts w:hint="eastAsia" w:ascii="宋体" w:hAnsi="宋体" w:eastAsia="宋体" w:cs="宋体"/>
          <w:sz w:val="21"/>
          <w:szCs w:val="21"/>
          <w:rtl w:val="0"/>
          <w:lang w:val="zh-Hans" w:eastAsia="zh-Hans"/>
        </w:rPr>
        <w:t>：</w:t>
      </w:r>
      <w:r>
        <w:rPr>
          <w:rFonts w:hint="eastAsia" w:ascii="宋体" w:hAnsi="宋体" w:eastAsia="宋体" w:cs="宋体"/>
          <w:sz w:val="21"/>
          <w:szCs w:val="21"/>
          <w:rtl w:val="0"/>
          <w:lang w:val="zh-Hans" w:eastAsia="zh-CN"/>
        </w:rPr>
        <w:t>奇思妙想</w:t>
      </w:r>
      <w:r>
        <w:rPr>
          <w:rFonts w:hint="eastAsia" w:ascii="宋体" w:hAnsi="宋体" w:eastAsia="宋体" w:cs="宋体"/>
          <w:sz w:val="21"/>
          <w:szCs w:val="21"/>
          <w:rtl w:val="0"/>
          <w:lang w:val="en-US" w:eastAsia="zh-CN"/>
        </w:rPr>
        <w:t xml:space="preserve">  </w:t>
      </w:r>
      <w:r>
        <w:rPr>
          <w:rFonts w:hint="eastAsia" w:ascii="宋体" w:hAnsi="宋体" w:eastAsia="宋体" w:cs="宋体"/>
          <w:sz w:val="21"/>
          <w:szCs w:val="21"/>
          <w:rtl w:val="0"/>
          <w:lang w:val="zh-Hans" w:eastAsia="zh-Hans"/>
        </w:rPr>
        <w:t>探梦科技</w:t>
      </w:r>
      <w:r>
        <w:rPr>
          <w:rFonts w:hint="eastAsia" w:ascii="宋体" w:hAnsi="宋体" w:eastAsia="宋体" w:cs="宋体"/>
          <w:sz w:val="21"/>
          <w:szCs w:val="21"/>
          <w:rtl w:val="0"/>
          <w:lang w:val="zh-Hans" w:eastAsia="zh-CN"/>
        </w:rPr>
        <w:t>世界</w:t>
      </w:r>
    </w:p>
    <w:p>
      <w:pPr>
        <w:pStyle w:val="12"/>
        <w:numPr>
          <w:ilvl w:val="0"/>
          <w:numId w:val="0"/>
        </w:numPr>
        <w:spacing w:line="400" w:lineRule="exact"/>
        <w:ind w:firstLine="420" w:firstLineChars="200"/>
        <w:rPr>
          <w:rFonts w:hint="eastAsia" w:ascii="宋体" w:hAnsi="宋体" w:eastAsia="宋体" w:cs="宋体"/>
          <w:sz w:val="21"/>
          <w:szCs w:val="21"/>
          <w:rtl w:val="0"/>
          <w:lang w:val="zh-Hans" w:eastAsia="zh-Hans"/>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422" w:firstLineChars="200"/>
        <w:jc w:val="both"/>
        <w:textAlignment w:val="auto"/>
        <w:outlineLvl w:val="9"/>
        <w:rPr>
          <w:rFonts w:hint="eastAsia" w:ascii="宋体" w:hAnsi="宋体" w:cs="宋体"/>
          <w:b/>
          <w:bCs/>
          <w:sz w:val="21"/>
          <w:szCs w:val="21"/>
          <w:rtl w:val="0"/>
          <w:lang w:val="zh-Hans" w:eastAsia="zh-Hans"/>
        </w:rPr>
      </w:pPr>
      <w:r>
        <w:rPr>
          <w:rFonts w:hint="eastAsia" w:ascii="宋体" w:hAnsi="宋体" w:cs="宋体"/>
          <w:b/>
          <w:bCs/>
          <w:sz w:val="21"/>
          <w:szCs w:val="21"/>
          <w:rtl w:val="0"/>
          <w:lang w:val="zh-Hans" w:eastAsia="zh-Hans"/>
        </w:rPr>
        <w:t>活动时间和地点</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zh-Hans" w:eastAsia="zh-Hans"/>
        </w:rPr>
        <w:t>时间：</w:t>
      </w:r>
      <w:r>
        <w:rPr>
          <w:rFonts w:hint="eastAsia" w:ascii="宋体" w:hAnsi="宋体" w:eastAsia="宋体" w:cs="宋体"/>
          <w:sz w:val="21"/>
          <w:szCs w:val="21"/>
          <w:rtl w:val="0"/>
          <w:lang w:val="en-US" w:eastAsia="zh-CN"/>
        </w:rPr>
        <w:t>2019</w:t>
      </w:r>
      <w:r>
        <w:rPr>
          <w:rFonts w:hint="eastAsia" w:ascii="宋体" w:hAnsi="宋体" w:eastAsia="宋体" w:cs="宋体"/>
          <w:sz w:val="21"/>
          <w:szCs w:val="21"/>
          <w:rtl w:val="0"/>
          <w:lang w:val="zh-Hans" w:eastAsia="zh-Hans"/>
        </w:rPr>
        <w:t>年</w:t>
      </w:r>
      <w:r>
        <w:rPr>
          <w:rFonts w:hint="eastAsia" w:ascii="宋体" w:hAnsi="宋体" w:eastAsia="宋体" w:cs="宋体"/>
          <w:sz w:val="21"/>
          <w:szCs w:val="21"/>
          <w:rtl w:val="0"/>
          <w:lang w:val="en-US" w:eastAsia="zh-CN"/>
        </w:rPr>
        <w:t>5</w:t>
      </w:r>
      <w:r>
        <w:rPr>
          <w:rFonts w:hint="eastAsia" w:ascii="宋体" w:hAnsi="宋体" w:eastAsia="宋体" w:cs="宋体"/>
          <w:sz w:val="21"/>
          <w:szCs w:val="21"/>
          <w:rtl w:val="0"/>
          <w:lang w:val="zh-Hans" w:eastAsia="zh-Hans"/>
        </w:rPr>
        <w:t>月</w:t>
      </w:r>
      <w:r>
        <w:rPr>
          <w:rFonts w:hint="eastAsia" w:ascii="宋体" w:hAnsi="宋体" w:eastAsia="宋体" w:cs="宋体"/>
          <w:sz w:val="21"/>
          <w:szCs w:val="21"/>
          <w:rtl w:val="0"/>
          <w:lang w:val="en-US" w:eastAsia="zh-CN"/>
        </w:rPr>
        <w:t>13日-31日</w:t>
      </w:r>
    </w:p>
    <w:p>
      <w:pPr>
        <w:pStyle w:val="12"/>
        <w:numPr>
          <w:ilvl w:val="0"/>
          <w:numId w:val="0"/>
        </w:numPr>
        <w:spacing w:line="400" w:lineRule="exact"/>
        <w:ind w:firstLine="420" w:firstLineChars="200"/>
        <w:rPr>
          <w:rFonts w:hint="eastAsia" w:ascii="宋体" w:hAnsi="宋体" w:eastAsia="宋体" w:cs="宋体"/>
          <w:sz w:val="21"/>
          <w:szCs w:val="21"/>
          <w:rtl w:val="0"/>
          <w:lang w:val="zh-Hans" w:eastAsia="zh-CN"/>
        </w:rPr>
      </w:pPr>
      <w:r>
        <w:rPr>
          <w:rFonts w:hint="eastAsia" w:ascii="宋体" w:hAnsi="宋体" w:eastAsia="宋体" w:cs="宋体"/>
          <w:sz w:val="21"/>
          <w:szCs w:val="21"/>
          <w:rtl w:val="0"/>
          <w:lang w:val="zh-Hans" w:eastAsia="zh-CN"/>
        </w:rPr>
        <w:t>地点：大兴区庞各庄镇第一中心小学</w:t>
      </w:r>
    </w:p>
    <w:p>
      <w:pPr>
        <w:pStyle w:val="12"/>
        <w:numPr>
          <w:ilvl w:val="0"/>
          <w:numId w:val="0"/>
        </w:numPr>
        <w:spacing w:line="400" w:lineRule="exact"/>
        <w:rPr>
          <w:rFonts w:hint="eastAsia" w:ascii="宋体" w:hAnsi="宋体" w:eastAsia="宋体" w:cs="宋体"/>
          <w:sz w:val="21"/>
          <w:szCs w:val="21"/>
          <w:rtl w:val="0"/>
          <w:lang w:val="zh-Hans" w:eastAsia="zh-Hans"/>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422" w:firstLineChars="200"/>
        <w:jc w:val="both"/>
        <w:textAlignment w:val="auto"/>
        <w:outlineLvl w:val="9"/>
        <w:rPr>
          <w:rFonts w:hint="eastAsia" w:ascii="宋体" w:hAnsi="宋体" w:cs="宋体"/>
          <w:b/>
          <w:bCs/>
          <w:sz w:val="21"/>
          <w:szCs w:val="21"/>
          <w:rtl w:val="0"/>
          <w:lang w:val="zh-Hans" w:eastAsia="zh-Hans"/>
        </w:rPr>
      </w:pPr>
      <w:r>
        <w:rPr>
          <w:rFonts w:hint="eastAsia" w:ascii="宋体" w:hAnsi="宋体" w:cs="宋体"/>
          <w:b/>
          <w:bCs/>
          <w:sz w:val="21"/>
          <w:szCs w:val="21"/>
          <w:rtl w:val="0"/>
          <w:lang w:val="zh-Hans" w:eastAsia="zh-Hans"/>
        </w:rPr>
        <w:t>活动对象：大兴区庞各庄镇第一中心小学全体师生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cs="宋体"/>
          <w:b/>
          <w:bCs/>
          <w:sz w:val="21"/>
          <w:szCs w:val="21"/>
          <w:rtl w:val="0"/>
          <w:lang w:val="zh-Han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2" w:firstLineChars="200"/>
        <w:jc w:val="both"/>
        <w:textAlignment w:val="auto"/>
        <w:outlineLvl w:val="9"/>
        <w:rPr>
          <w:rFonts w:hint="eastAsia" w:ascii="宋体" w:hAnsi="宋体" w:cs="宋体"/>
          <w:b/>
          <w:bCs/>
          <w:sz w:val="21"/>
          <w:szCs w:val="21"/>
          <w:rtl w:val="0"/>
          <w:lang w:val="zh-Hans" w:eastAsia="zh-CN"/>
        </w:rPr>
      </w:pPr>
      <w:r>
        <w:rPr>
          <w:rFonts w:hint="eastAsia" w:ascii="宋体" w:hAnsi="宋体" w:cs="宋体"/>
          <w:b/>
          <w:bCs/>
          <w:sz w:val="21"/>
          <w:szCs w:val="21"/>
          <w:rtl w:val="0"/>
          <w:lang w:val="zh-Hans" w:eastAsia="zh-CN"/>
        </w:rPr>
        <w:t>五、活动原则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宋体" w:hAnsi="宋体" w:cs="宋体"/>
          <w:sz w:val="21"/>
          <w:szCs w:val="21"/>
          <w:rtl w:val="0"/>
          <w:lang w:val="zh-Hans" w:eastAsia="zh-CN"/>
        </w:rPr>
      </w:pPr>
      <w:r>
        <w:rPr>
          <w:rFonts w:hint="eastAsia" w:ascii="宋体" w:hAnsi="宋体" w:cs="宋体"/>
          <w:sz w:val="21"/>
          <w:szCs w:val="21"/>
          <w:rtl w:val="0"/>
          <w:lang w:val="zh-Hans" w:eastAsia="zh-CN"/>
        </w:rPr>
        <w:t>1、自主性原则。充分调动学生个人和团队成员的积极性，使每位同学能在积极参与活动中以及不同活动项目的志愿服务活动中，在学习中感受快乐，在快乐体验中学习和运用知识。同时，在活动中，认识到个人和团队的关系以及个人在团队中的角色和作用发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宋体" w:hAnsi="宋体" w:cs="宋体"/>
          <w:sz w:val="21"/>
          <w:szCs w:val="21"/>
          <w:rtl w:val="0"/>
          <w:lang w:val="zh-Hans" w:eastAsia="zh-CN"/>
        </w:rPr>
      </w:pPr>
      <w:r>
        <w:rPr>
          <w:rFonts w:hint="eastAsia" w:ascii="宋体" w:hAnsi="宋体" w:cs="宋体"/>
          <w:sz w:val="21"/>
          <w:szCs w:val="21"/>
          <w:rtl w:val="0"/>
          <w:lang w:val="zh-Hans" w:eastAsia="zh-CN"/>
        </w:rPr>
        <w:t>2、开放性原则。在条件允许的情况下，鼓励部分学生和老师参与到活动的策划和执行活动中，最大程度的锻炼学生多方面能力。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宋体" w:hAnsi="宋体" w:cs="宋体"/>
          <w:sz w:val="21"/>
          <w:szCs w:val="21"/>
          <w:rtl w:val="0"/>
          <w:lang w:val="zh-Hans" w:eastAsia="zh-CN"/>
        </w:rPr>
      </w:pPr>
      <w:r>
        <w:rPr>
          <w:rFonts w:hint="eastAsia" w:ascii="宋体" w:hAnsi="宋体" w:cs="宋体"/>
          <w:sz w:val="21"/>
          <w:szCs w:val="21"/>
          <w:rtl w:val="0"/>
          <w:lang w:val="zh-Hans" w:eastAsia="zh-CN"/>
        </w:rPr>
        <w:t>3、实践性原则。通过不同形式的项目设计和展示内容加深对科技的理解和领悟；通过参与体验不同的项目，让学生体验“做中学、玩中学、生活中学”的真谛，试图达到“玩中学、做中思、思中悟”的目标。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宋体" w:hAnsi="宋体" w:cs="宋体"/>
          <w:sz w:val="21"/>
          <w:szCs w:val="21"/>
          <w:rtl w:val="0"/>
          <w:lang w:val="zh-Han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2" w:firstLineChars="200"/>
        <w:jc w:val="both"/>
        <w:textAlignment w:val="auto"/>
        <w:outlineLvl w:val="9"/>
        <w:rPr>
          <w:rFonts w:hint="eastAsia" w:ascii="宋体" w:hAnsi="宋体" w:cs="宋体"/>
          <w:b/>
          <w:bCs/>
          <w:sz w:val="21"/>
          <w:szCs w:val="21"/>
          <w:rtl w:val="0"/>
          <w:lang w:val="zh-Hans" w:eastAsia="zh-Hans"/>
        </w:rPr>
      </w:pPr>
      <w:r>
        <w:rPr>
          <w:rFonts w:hint="eastAsia" w:ascii="宋体" w:hAnsi="宋体" w:cs="宋体"/>
          <w:b/>
          <w:bCs/>
          <w:sz w:val="21"/>
          <w:szCs w:val="21"/>
          <w:rtl w:val="0"/>
          <w:lang w:val="zh-Hans" w:eastAsia="zh-CN"/>
        </w:rPr>
        <w:t>六、</w:t>
      </w:r>
      <w:r>
        <w:rPr>
          <w:rFonts w:hint="eastAsia" w:ascii="宋体" w:hAnsi="宋体" w:cs="宋体"/>
          <w:b/>
          <w:bCs/>
          <w:sz w:val="21"/>
          <w:szCs w:val="21"/>
          <w:rtl w:val="0"/>
          <w:lang w:val="zh-Hans" w:eastAsia="zh-Hans"/>
        </w:rPr>
        <w:t>活动说明</w:t>
      </w:r>
    </w:p>
    <w:p>
      <w:pPr>
        <w:pStyle w:val="12"/>
        <w:numPr>
          <w:ilvl w:val="0"/>
          <w:numId w:val="2"/>
        </w:numPr>
        <w:spacing w:line="400" w:lineRule="exact"/>
        <w:ind w:firstLine="420" w:firstLineChars="200"/>
        <w:rPr>
          <w:rFonts w:hint="eastAsia" w:ascii="宋体" w:hAnsi="宋体" w:eastAsia="宋体" w:cs="宋体"/>
          <w:sz w:val="21"/>
          <w:szCs w:val="21"/>
          <w:rtl w:val="0"/>
          <w:lang w:val="zh-Hans" w:eastAsia="zh-Hans"/>
        </w:rPr>
      </w:pPr>
      <w:r>
        <w:rPr>
          <w:rFonts w:hint="eastAsia" w:ascii="宋体" w:hAnsi="宋体" w:eastAsia="宋体" w:cs="宋体"/>
          <w:sz w:val="21"/>
          <w:szCs w:val="21"/>
          <w:rtl w:val="0"/>
          <w:lang w:val="zh-Hans" w:eastAsia="zh-Hans"/>
        </w:rPr>
        <w:t>本次科技</w:t>
      </w:r>
      <w:r>
        <w:rPr>
          <w:rFonts w:hint="eastAsia" w:ascii="宋体" w:hAnsi="宋体" w:eastAsia="宋体" w:cs="宋体"/>
          <w:sz w:val="21"/>
          <w:szCs w:val="21"/>
          <w:rtl w:val="0"/>
          <w:lang w:val="zh-Hans" w:eastAsia="zh-CN"/>
        </w:rPr>
        <w:t>月</w:t>
      </w:r>
      <w:r>
        <w:rPr>
          <w:rFonts w:hint="eastAsia" w:ascii="宋体" w:hAnsi="宋体" w:eastAsia="宋体" w:cs="宋体"/>
          <w:sz w:val="21"/>
          <w:szCs w:val="21"/>
          <w:rtl w:val="0"/>
          <w:lang w:val="zh-Hans" w:eastAsia="zh-Hans"/>
        </w:rPr>
        <w:t>活动</w:t>
      </w:r>
      <w:r>
        <w:rPr>
          <w:rFonts w:hint="eastAsia" w:ascii="宋体" w:hAnsi="宋体" w:eastAsia="宋体" w:cs="宋体"/>
          <w:sz w:val="21"/>
          <w:szCs w:val="21"/>
          <w:rtl w:val="0"/>
          <w:lang w:val="zh-Hans" w:eastAsia="zh-CN"/>
        </w:rPr>
        <w:t>按照</w:t>
      </w:r>
      <w:r>
        <w:rPr>
          <w:rFonts w:hint="eastAsia" w:ascii="宋体" w:hAnsi="宋体" w:eastAsia="宋体" w:cs="宋体"/>
          <w:sz w:val="21"/>
          <w:szCs w:val="21"/>
          <w:rtl w:val="0"/>
          <w:lang w:val="en-US" w:eastAsia="zh-CN"/>
        </w:rPr>
        <w:t>科技成果展示</w:t>
      </w:r>
      <w:r>
        <w:rPr>
          <w:rFonts w:hint="eastAsia" w:ascii="宋体" w:hAnsi="宋体" w:eastAsia="宋体" w:cs="宋体"/>
          <w:sz w:val="21"/>
          <w:szCs w:val="21"/>
          <w:rtl w:val="0"/>
          <w:lang w:val="zh-Hans" w:eastAsia="zh-CN"/>
        </w:rPr>
        <w:t>、创意科学游戏、科技节三个阶段进行，分三周时间完成，从科普展览、科技创意动手制作等角度</w:t>
      </w:r>
      <w:r>
        <w:rPr>
          <w:rFonts w:hint="eastAsia" w:ascii="宋体" w:hAnsi="宋体" w:eastAsia="宋体" w:cs="宋体"/>
          <w:sz w:val="21"/>
          <w:szCs w:val="21"/>
          <w:rtl w:val="0"/>
          <w:lang w:val="zh-Hans" w:eastAsia="zh-Hans"/>
        </w:rPr>
        <w:t>充分调动学生的积极性，使每位同学都能积极参与科技活动，每位同学要在规定时间内积极体验和参与不同的科技项目。</w:t>
      </w:r>
    </w:p>
    <w:p>
      <w:pPr>
        <w:pStyle w:val="12"/>
        <w:numPr>
          <w:ilvl w:val="0"/>
          <w:numId w:val="2"/>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学生可根据个人特长或兴趣报名参加本次科技节不同项目，各项目部分由专人负责统筹策划和全程跟踪管理。</w:t>
      </w:r>
    </w:p>
    <w:p>
      <w:pPr>
        <w:pStyle w:val="12"/>
        <w:numPr>
          <w:ilvl w:val="0"/>
          <w:numId w:val="2"/>
        </w:numPr>
        <w:spacing w:line="400" w:lineRule="exact"/>
        <w:ind w:left="0" w:leftChars="0"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科技月期间，活动时间按顺序开展。其中科技节相关安排，特别是学校项目内容的选择、策划及指导老师的配置、项目管理人员和后勤保障人员，由我方统筹安排；</w:t>
      </w:r>
      <w:r>
        <w:rPr>
          <w:rFonts w:hint="eastAsia" w:ascii="宋体" w:hAnsi="宋体" w:eastAsia="宋体" w:cs="宋体"/>
          <w:sz w:val="21"/>
          <w:szCs w:val="21"/>
          <w:rtl w:val="0"/>
          <w:lang w:val="zh-Hans" w:eastAsia="zh-CN"/>
        </w:rPr>
        <w:t>科技成果展示、创意科学游戏相关安排，</w:t>
      </w:r>
      <w:r>
        <w:rPr>
          <w:rFonts w:hint="eastAsia" w:ascii="宋体" w:hAnsi="宋体" w:eastAsia="宋体" w:cs="宋体"/>
          <w:sz w:val="21"/>
          <w:szCs w:val="21"/>
          <w:rtl w:val="0"/>
          <w:lang w:val="en-US" w:eastAsia="zh-CN"/>
        </w:rPr>
        <w:t>我方仅提供创意，其他工作</w:t>
      </w:r>
      <w:r>
        <w:rPr>
          <w:rFonts w:hint="eastAsia" w:ascii="宋体" w:hAnsi="宋体" w:eastAsia="宋体" w:cs="宋体"/>
          <w:sz w:val="21"/>
          <w:szCs w:val="21"/>
          <w:rtl w:val="0"/>
          <w:lang w:val="zh-Hans" w:eastAsia="zh-CN"/>
        </w:rPr>
        <w:t>则学校</w:t>
      </w:r>
      <w:r>
        <w:rPr>
          <w:rFonts w:hint="eastAsia" w:ascii="宋体" w:hAnsi="宋体" w:eastAsia="宋体" w:cs="宋体"/>
          <w:sz w:val="21"/>
          <w:szCs w:val="21"/>
          <w:rtl w:val="0"/>
          <w:lang w:val="en-US" w:eastAsia="zh-CN"/>
        </w:rPr>
        <w:t>独立完成。</w:t>
      </w:r>
    </w:p>
    <w:p>
      <w:pPr>
        <w:pStyle w:val="12"/>
        <w:numPr>
          <w:ilvl w:val="0"/>
          <w:numId w:val="0"/>
        </w:numPr>
        <w:spacing w:line="400" w:lineRule="exact"/>
        <w:rPr>
          <w:rFonts w:hint="eastAsia" w:ascii="宋体" w:hAnsi="宋体" w:eastAsia="宋体" w:cs="宋体"/>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2" w:firstLineChars="200"/>
        <w:jc w:val="both"/>
        <w:textAlignment w:val="auto"/>
        <w:outlineLvl w:val="9"/>
        <w:rPr>
          <w:rFonts w:hint="eastAsia" w:ascii="宋体" w:hAnsi="宋体" w:cs="宋体"/>
          <w:b/>
          <w:bCs/>
          <w:sz w:val="21"/>
          <w:szCs w:val="21"/>
          <w:rtl w:val="0"/>
          <w:lang w:val="zh-Hans" w:eastAsia="zh-Hans"/>
        </w:rPr>
      </w:pPr>
      <w:r>
        <w:rPr>
          <w:rFonts w:hint="eastAsia" w:ascii="宋体" w:hAnsi="宋体" w:cs="宋体"/>
          <w:b/>
          <w:bCs/>
          <w:sz w:val="21"/>
          <w:szCs w:val="21"/>
          <w:rtl w:val="0"/>
          <w:lang w:val="zh-Hans" w:eastAsia="zh-CN"/>
        </w:rPr>
        <w:t>七、</w:t>
      </w:r>
      <w:r>
        <w:rPr>
          <w:rFonts w:hint="eastAsia" w:ascii="宋体" w:hAnsi="宋体" w:cs="宋体"/>
          <w:b/>
          <w:bCs/>
          <w:sz w:val="21"/>
          <w:szCs w:val="21"/>
          <w:rtl w:val="0"/>
          <w:lang w:val="zh-Hans" w:eastAsia="zh-Hans"/>
        </w:rPr>
        <w:t>活动介绍</w:t>
      </w:r>
    </w:p>
    <w:p>
      <w:pPr>
        <w:pStyle w:val="12"/>
        <w:numPr>
          <w:ilvl w:val="0"/>
          <w:numId w:val="0"/>
        </w:numPr>
        <w:spacing w:line="400" w:lineRule="exact"/>
        <w:rPr>
          <w:rFonts w:hint="eastAsia" w:ascii="宋体" w:hAnsi="宋体" w:eastAsia="宋体" w:cs="宋体"/>
          <w:b/>
          <w:bCs/>
          <w:sz w:val="21"/>
          <w:szCs w:val="21"/>
          <w:rtl w:val="0"/>
          <w:lang w:val="en-US" w:eastAsia="zh-CN"/>
        </w:rPr>
      </w:pPr>
      <w:r>
        <w:rPr>
          <w:rFonts w:hint="eastAsia" w:ascii="宋体" w:hAnsi="宋体" w:eastAsia="宋体" w:cs="宋体"/>
          <w:b/>
          <w:bCs/>
          <w:sz w:val="21"/>
          <w:szCs w:val="21"/>
          <w:rtl w:val="0"/>
          <w:lang w:val="en-US" w:eastAsia="zh-CN"/>
        </w:rPr>
        <w:t xml:space="preserve">    （一）科技成果展示</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（1）总体说明</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科技周包括</w:t>
      </w:r>
      <w:r>
        <w:rPr>
          <w:rFonts w:hint="eastAsia" w:ascii="宋体" w:hAnsi="宋体" w:eastAsia="宋体" w:cs="宋体"/>
          <w:sz w:val="21"/>
          <w:szCs w:val="21"/>
          <w:rtl w:val="0"/>
          <w:lang w:val="zh-Hans" w:eastAsia="zh-CN"/>
        </w:rPr>
        <w:t>视频展播、</w:t>
      </w:r>
      <w:r>
        <w:rPr>
          <w:rFonts w:hint="eastAsia" w:ascii="宋体" w:hAnsi="宋体" w:eastAsia="宋体" w:cs="宋体"/>
          <w:sz w:val="21"/>
          <w:szCs w:val="21"/>
          <w:highlight w:val="none"/>
          <w:rtl w:val="0"/>
          <w:lang w:val="en-US" w:eastAsia="zh-CN"/>
        </w:rPr>
        <w:t>微信科技宣传</w:t>
      </w:r>
      <w:r>
        <w:rPr>
          <w:rFonts w:hint="eastAsia" w:ascii="宋体" w:hAnsi="宋体" w:eastAsia="宋体" w:cs="宋体"/>
          <w:sz w:val="21"/>
          <w:szCs w:val="21"/>
          <w:rtl w:val="0"/>
          <w:lang w:val="en-US" w:eastAsia="zh-CN"/>
        </w:rPr>
        <w:t>两部分。</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视频展播。在教室或者公共区域播放科技视频，各班同学观看视频，学习科技知识。</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微信科技宣传。更新校园微信公众号内容，展示国家最新科技动态和校园科技月活动，提升学生科技强国意识，推广校园科技月，号召学生和家长积极参与科技活动。</w:t>
      </w:r>
    </w:p>
    <w:p>
      <w:pPr>
        <w:pStyle w:val="12"/>
        <w:numPr>
          <w:ilvl w:val="0"/>
          <w:numId w:val="0"/>
        </w:numPr>
        <w:tabs>
          <w:tab w:val="left" w:pos="2579"/>
        </w:tabs>
        <w:spacing w:line="400" w:lineRule="exact"/>
        <w:ind w:left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（2）活动实施</w:t>
      </w:r>
      <w:r>
        <w:rPr>
          <w:rFonts w:hint="eastAsia" w:ascii="宋体" w:hAnsi="宋体" w:eastAsia="宋体" w:cs="宋体"/>
          <w:sz w:val="21"/>
          <w:szCs w:val="21"/>
          <w:rtl w:val="0"/>
          <w:lang w:val="en-US" w:eastAsia="zh-CN"/>
        </w:rPr>
        <w:tab/>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A.  展示时间。视频展播，我方为校方提供</w:t>
      </w:r>
      <w:r>
        <w:rPr>
          <w:rFonts w:hint="eastAsia" w:ascii="宋体" w:hAnsi="宋体" w:eastAsia="宋体" w:cs="宋体"/>
          <w:sz w:val="21"/>
          <w:szCs w:val="21"/>
          <w:highlight w:val="none"/>
          <w:rtl w:val="0"/>
          <w:lang w:val="en-US" w:eastAsia="zh-CN"/>
        </w:rPr>
        <w:t>18</w:t>
      </w:r>
      <w:r>
        <w:rPr>
          <w:rFonts w:hint="eastAsia" w:ascii="宋体" w:hAnsi="宋体" w:eastAsia="宋体" w:cs="宋体"/>
          <w:sz w:val="21"/>
          <w:szCs w:val="21"/>
          <w:rtl w:val="0"/>
          <w:lang w:val="en-US" w:eastAsia="zh-CN"/>
        </w:rPr>
        <w:t>个时长</w:t>
      </w:r>
      <w:r>
        <w:rPr>
          <w:rFonts w:hint="eastAsia" w:ascii="宋体" w:hAnsi="宋体" w:eastAsia="宋体" w:cs="宋体"/>
          <w:sz w:val="21"/>
          <w:szCs w:val="21"/>
          <w:highlight w:val="none"/>
          <w:rtl w:val="0"/>
          <w:lang w:val="en-US" w:eastAsia="zh-CN"/>
        </w:rPr>
        <w:t>5</w:t>
      </w:r>
      <w:r>
        <w:rPr>
          <w:rFonts w:hint="eastAsia" w:ascii="宋体" w:hAnsi="宋体" w:eastAsia="宋体" w:cs="宋体"/>
          <w:sz w:val="21"/>
          <w:szCs w:val="21"/>
          <w:rtl w:val="0"/>
          <w:lang w:val="en-US" w:eastAsia="zh-CN"/>
        </w:rPr>
        <w:t>分钟的视频，学校根据课程安排，在不冲突的情况下进行展播；微信科技宣传，我方为学校微信公众号连续三周每周更新</w:t>
      </w:r>
      <w:r>
        <w:rPr>
          <w:rFonts w:hint="eastAsia" w:ascii="宋体" w:hAnsi="宋体" w:eastAsia="宋体" w:cs="宋体"/>
          <w:sz w:val="21"/>
          <w:szCs w:val="21"/>
          <w:highlight w:val="none"/>
          <w:rtl w:val="0"/>
          <w:lang w:val="en-US" w:eastAsia="zh-CN"/>
        </w:rPr>
        <w:t>两</w:t>
      </w:r>
      <w:r>
        <w:rPr>
          <w:rFonts w:hint="eastAsia" w:ascii="宋体" w:hAnsi="宋体" w:eastAsia="宋体" w:cs="宋体"/>
          <w:sz w:val="21"/>
          <w:szCs w:val="21"/>
          <w:rtl w:val="0"/>
          <w:lang w:val="en-US" w:eastAsia="zh-CN"/>
        </w:rPr>
        <w:t>个科技月活动宣传内容，向广大师生、家长推广校方科技活动。</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B.  展示内容。展示内容拟选定小学生需要认知的科学家、新中国的高新科技成果展示、小学生必知的科学小实验。</w:t>
      </w:r>
    </w:p>
    <w:p>
      <w:pPr>
        <w:pStyle w:val="12"/>
        <w:numPr>
          <w:ilvl w:val="0"/>
          <w:numId w:val="3"/>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展示形式。视频展播和微信公众号更新同步，视频展播相对内容丰富，微信公众号内容精选重点进行设计，并展示学生学习科技知识情况，和学校近期陆续开展的科技月活动宣传内容。</w:t>
      </w:r>
    </w:p>
    <w:p>
      <w:pPr>
        <w:pStyle w:val="12"/>
        <w:numPr>
          <w:ilvl w:val="0"/>
          <w:numId w:val="3"/>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科普讲解。鼓励有见解的同学为其他同学进行科普讲解。</w:t>
      </w:r>
    </w:p>
    <w:p>
      <w:pPr>
        <w:pStyle w:val="12"/>
        <w:numPr>
          <w:ilvl w:val="0"/>
          <w:numId w:val="0"/>
        </w:numPr>
        <w:spacing w:line="400" w:lineRule="exact"/>
        <w:rPr>
          <w:rFonts w:hint="eastAsia" w:ascii="宋体" w:hAnsi="宋体" w:eastAsia="宋体" w:cs="宋体"/>
          <w:b/>
          <w:bCs/>
          <w:sz w:val="21"/>
          <w:szCs w:val="21"/>
          <w:rtl w:val="0"/>
          <w:lang w:val="en-US" w:eastAsia="zh-CN"/>
        </w:rPr>
      </w:pPr>
      <w:r>
        <w:rPr>
          <w:rFonts w:hint="eastAsia" w:ascii="微软雅黑" w:hAnsi="微软雅黑" w:eastAsia="微软雅黑" w:cs="微软雅黑"/>
          <w:sz w:val="21"/>
          <w:szCs w:val="21"/>
          <w:lang w:val="en-US" w:eastAsia="zh-CN"/>
        </w:rPr>
        <w:t xml:space="preserve">    </w:t>
      </w:r>
      <w:r>
        <w:rPr>
          <w:rFonts w:hint="eastAsia" w:ascii="宋体" w:hAnsi="宋体" w:eastAsia="宋体" w:cs="宋体"/>
          <w:sz w:val="21"/>
          <w:szCs w:val="21"/>
          <w:rtl w:val="0"/>
          <w:lang w:val="en-US" w:eastAsia="zh-CN"/>
        </w:rPr>
        <w:t>（二）</w:t>
      </w:r>
      <w:r>
        <w:rPr>
          <w:rFonts w:hint="eastAsia" w:ascii="宋体" w:hAnsi="宋体" w:eastAsia="宋体" w:cs="宋体"/>
          <w:b/>
          <w:bCs/>
          <w:sz w:val="21"/>
          <w:szCs w:val="21"/>
          <w:rtl w:val="0"/>
          <w:lang w:val="en-US" w:eastAsia="zh-CN"/>
        </w:rPr>
        <w:t>创意科学游戏（</w:t>
      </w:r>
      <w:r>
        <w:rPr>
          <w:rFonts w:hint="eastAsia" w:ascii="宋体" w:hAnsi="宋体" w:eastAsia="宋体" w:cs="宋体"/>
          <w:b/>
          <w:bCs/>
          <w:sz w:val="21"/>
          <w:szCs w:val="21"/>
          <w:highlight w:val="none"/>
          <w:rtl w:val="0"/>
          <w:lang w:val="en-US" w:eastAsia="zh-CN"/>
        </w:rPr>
        <w:t>5月20-24日</w:t>
      </w:r>
      <w:r>
        <w:rPr>
          <w:rFonts w:hint="eastAsia" w:ascii="宋体" w:hAnsi="宋体" w:eastAsia="宋体" w:cs="宋体"/>
          <w:b/>
          <w:bCs/>
          <w:sz w:val="21"/>
          <w:szCs w:val="21"/>
          <w:rtl w:val="0"/>
          <w:lang w:val="en-US" w:eastAsia="zh-CN"/>
        </w:rPr>
        <w:t>）</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（1）总体说明</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以“科技总动员”为主题，以“科学游戏”为载体，为不同年级设置不同的创意题目，各位同学在设定的材料基础上充分发挥，运用所学科学知识进行科学游戏创作。</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创意科学游戏”旨在通过关联相关科学知识，设计小游戏或者小实验，发现生活中的科学现象，最终成果将在科技节上展示。为保证创意科学游戏的顺利开展，同学们根据题目和家长一起在家庭完成相应的小制作发明，也可以自发结成小组（四人一组）进行小组创作。</w:t>
      </w:r>
    </w:p>
    <w:p>
      <w:pPr>
        <w:pStyle w:val="12"/>
        <w:numPr>
          <w:ilvl w:val="0"/>
          <w:numId w:val="0"/>
        </w:numPr>
        <w:spacing w:line="400" w:lineRule="exact"/>
        <w:ind w:left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（2）活动实施</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A.活动形式。“创意科学游戏”按照“发布通知”、“制定标准”、“动手制作”、“课上展评”的顺序进行。</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发布通知。科学老师根据提供的创意科学游戏参考题目，发布“创意科学游戏”规则。</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制定标准。师生根据提供的创意科学游戏设计要求，确定评选规则和评选标准。</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动手制作。以小组或家庭为单位，按照设计要求，进行科学游戏或者实验的制作。</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课上展评。科学游戏或者实验制作完成后，以班级为单位，分组进行展示，师生根据评选标准进行比拼，评选游戏作品，优秀作品将参与本年级科技节的展示。</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B.参考题目选择及相关说明。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9"/>
        <w:gridCol w:w="1980"/>
        <w:gridCol w:w="5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vertAlign w:val="baseline"/>
                <w:rtl w:val="0"/>
                <w:lang w:val="en-US" w:eastAsia="zh-CN"/>
              </w:rPr>
              <w:t>年级</w:t>
            </w:r>
          </w:p>
        </w:tc>
        <w:tc>
          <w:tcPr>
            <w:tcW w:w="1980" w:type="dxa"/>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vertAlign w:val="baseline"/>
                <w:rtl w:val="0"/>
                <w:lang w:val="en-US" w:eastAsia="zh-CN"/>
              </w:rPr>
              <w:t>创意小制作</w:t>
            </w:r>
          </w:p>
        </w:tc>
        <w:tc>
          <w:tcPr>
            <w:tcW w:w="5663" w:type="dxa"/>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vertAlign w:val="baseline"/>
                <w:rtl w:val="0"/>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Merge w:val="restart"/>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vertAlign w:val="baseline"/>
                <w:rtl w:val="0"/>
                <w:lang w:val="en-US" w:eastAsia="zh-CN"/>
              </w:rPr>
              <w:t>一年级</w:t>
            </w:r>
          </w:p>
        </w:tc>
        <w:tc>
          <w:tcPr>
            <w:tcW w:w="1980" w:type="dxa"/>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rtl w:val="0"/>
                <w:lang w:val="en-US" w:eastAsia="zh-CN"/>
              </w:rPr>
              <w:t>极限纸陀螺</w:t>
            </w:r>
          </w:p>
        </w:tc>
        <w:tc>
          <w:tcPr>
            <w:tcW w:w="5663" w:type="dxa"/>
          </w:tcPr>
          <w:p>
            <w:pPr>
              <w:pStyle w:val="12"/>
              <w:widowControl w:val="0"/>
              <w:numPr>
                <w:ilvl w:val="0"/>
                <w:numId w:val="0"/>
              </w:numPr>
              <w:spacing w:line="400" w:lineRule="exact"/>
              <w:jc w:val="both"/>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rtl w:val="0"/>
                <w:lang w:val="zh-Hans" w:eastAsia="zh-CN"/>
              </w:rPr>
              <w:t>以纸为原材料，进行创意制作，最终成品为“纸陀螺”，并可以进行旋转。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Merge w:val="continue"/>
            <w:vAlign w:val="center"/>
          </w:tcPr>
          <w:p>
            <w:pPr>
              <w:numPr>
                <w:ilvl w:val="0"/>
                <w:numId w:val="0"/>
              </w:numPr>
              <w:spacing w:line="400" w:lineRule="exact"/>
              <w:jc w:val="center"/>
              <w:rPr>
                <w:rFonts w:hint="eastAsia" w:ascii="宋体" w:hAnsi="宋体" w:eastAsia="宋体" w:cs="宋体"/>
                <w:sz w:val="21"/>
                <w:szCs w:val="21"/>
                <w:vertAlign w:val="baseline"/>
                <w:rtl w:val="0"/>
                <w:lang w:val="en-US" w:eastAsia="zh-CN"/>
              </w:rPr>
            </w:pPr>
          </w:p>
        </w:tc>
        <w:tc>
          <w:tcPr>
            <w:tcW w:w="1980" w:type="dxa"/>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vertAlign w:val="baseline"/>
                <w:rtl w:val="0"/>
                <w:lang w:val="en-US" w:eastAsia="zh-CN"/>
              </w:rPr>
              <w:t>旋转小风车</w:t>
            </w:r>
          </w:p>
        </w:tc>
        <w:tc>
          <w:tcPr>
            <w:tcW w:w="5663" w:type="dxa"/>
          </w:tcPr>
          <w:p>
            <w:pPr>
              <w:pStyle w:val="12"/>
              <w:widowControl w:val="0"/>
              <w:numPr>
                <w:ilvl w:val="0"/>
                <w:numId w:val="0"/>
              </w:numPr>
              <w:spacing w:line="400" w:lineRule="exact"/>
              <w:jc w:val="both"/>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vertAlign w:val="baseline"/>
                <w:rtl w:val="0"/>
                <w:lang w:val="en-US" w:eastAsia="zh-CN"/>
              </w:rPr>
              <w:t>以纸杯和磁铁</w:t>
            </w:r>
            <w:r>
              <w:rPr>
                <w:rFonts w:hint="eastAsia" w:ascii="宋体" w:hAnsi="宋体" w:eastAsia="宋体" w:cs="宋体"/>
                <w:sz w:val="21"/>
                <w:szCs w:val="21"/>
                <w:rtl w:val="0"/>
                <w:lang w:val="zh-Hans" w:eastAsia="zh-CN"/>
              </w:rPr>
              <w:t>原材料，进行创意制作，最终成品为“小风车”，并可以进行旋转。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Merge w:val="restart"/>
            <w:vAlign w:val="center"/>
          </w:tcPr>
          <w:p>
            <w:pPr>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cs="宋体"/>
                <w:sz w:val="21"/>
                <w:szCs w:val="21"/>
                <w:vertAlign w:val="baseline"/>
                <w:rtl w:val="0"/>
                <w:lang w:val="en-US" w:eastAsia="zh-CN"/>
              </w:rPr>
              <w:t>二</w:t>
            </w:r>
            <w:r>
              <w:rPr>
                <w:rFonts w:hint="eastAsia" w:ascii="宋体" w:hAnsi="宋体" w:eastAsia="宋体" w:cs="宋体"/>
                <w:sz w:val="21"/>
                <w:szCs w:val="21"/>
                <w:vertAlign w:val="baseline"/>
                <w:rtl w:val="0"/>
                <w:lang w:val="en-US" w:eastAsia="zh-CN"/>
              </w:rPr>
              <w:t>年级</w:t>
            </w:r>
          </w:p>
        </w:tc>
        <w:tc>
          <w:tcPr>
            <w:tcW w:w="1980" w:type="dxa"/>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rtl w:val="0"/>
                <w:lang w:val="en-US" w:eastAsia="zh-CN"/>
              </w:rPr>
              <w:t>自制吸尘器</w:t>
            </w:r>
          </w:p>
        </w:tc>
        <w:tc>
          <w:tcPr>
            <w:tcW w:w="5663" w:type="dxa"/>
          </w:tcPr>
          <w:p>
            <w:pPr>
              <w:pStyle w:val="12"/>
              <w:widowControl w:val="0"/>
              <w:numPr>
                <w:ilvl w:val="0"/>
                <w:numId w:val="0"/>
              </w:numPr>
              <w:spacing w:line="400" w:lineRule="exact"/>
              <w:jc w:val="both"/>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rtl w:val="0"/>
                <w:lang w:val="en-US" w:eastAsia="zh-CN"/>
              </w:rPr>
              <w:t>充分发挥自己的想象力，利用周边材料进行创意制作，最终成品为“吸尘器”，并可以达到吸尘的效果。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Merge w:val="continue"/>
            <w:vAlign w:val="center"/>
          </w:tcPr>
          <w:p>
            <w:pPr>
              <w:numPr>
                <w:ilvl w:val="0"/>
                <w:numId w:val="0"/>
              </w:numPr>
              <w:spacing w:line="400" w:lineRule="exact"/>
              <w:jc w:val="center"/>
              <w:rPr>
                <w:rFonts w:hint="eastAsia" w:ascii="宋体" w:hAnsi="宋体" w:eastAsia="宋体" w:cs="宋体"/>
                <w:sz w:val="21"/>
                <w:szCs w:val="21"/>
                <w:vertAlign w:val="baseline"/>
                <w:rtl w:val="0"/>
                <w:lang w:val="en-US" w:eastAsia="zh-CN"/>
              </w:rPr>
            </w:pPr>
          </w:p>
        </w:tc>
        <w:tc>
          <w:tcPr>
            <w:tcW w:w="1980" w:type="dxa"/>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vertAlign w:val="baseline"/>
                <w:rtl w:val="0"/>
                <w:lang w:val="en-US" w:eastAsia="zh-CN"/>
              </w:rPr>
              <w:t>彩虹风车</w:t>
            </w:r>
          </w:p>
        </w:tc>
        <w:tc>
          <w:tcPr>
            <w:tcW w:w="5663" w:type="dxa"/>
          </w:tcPr>
          <w:p>
            <w:pPr>
              <w:pStyle w:val="12"/>
              <w:widowControl w:val="0"/>
              <w:numPr>
                <w:ilvl w:val="0"/>
                <w:numId w:val="0"/>
              </w:numPr>
              <w:spacing w:line="400" w:lineRule="exact"/>
              <w:jc w:val="both"/>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rtl w:val="0"/>
                <w:lang w:val="en-US" w:eastAsia="zh-CN"/>
              </w:rPr>
              <w:t>充分发挥自己的想象力，利用周边材料进行创意制作，最终成品为“风车”，并可以旋转。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Merge w:val="restart"/>
            <w:vAlign w:val="center"/>
          </w:tcPr>
          <w:p>
            <w:pPr>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cs="宋体"/>
                <w:sz w:val="21"/>
                <w:szCs w:val="21"/>
                <w:vertAlign w:val="baseline"/>
                <w:rtl w:val="0"/>
                <w:lang w:val="en-US" w:eastAsia="zh-CN"/>
              </w:rPr>
              <w:t>三</w:t>
            </w:r>
            <w:r>
              <w:rPr>
                <w:rFonts w:hint="eastAsia" w:ascii="宋体" w:hAnsi="宋体" w:eastAsia="宋体" w:cs="宋体"/>
                <w:sz w:val="21"/>
                <w:szCs w:val="21"/>
                <w:vertAlign w:val="baseline"/>
                <w:rtl w:val="0"/>
                <w:lang w:val="en-US" w:eastAsia="zh-CN"/>
              </w:rPr>
              <w:t>年级</w:t>
            </w:r>
          </w:p>
        </w:tc>
        <w:tc>
          <w:tcPr>
            <w:tcW w:w="1980" w:type="dxa"/>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rtl w:val="0"/>
                <w:lang w:val="zh-Hans" w:eastAsia="zh-CN"/>
              </w:rPr>
              <w:t>自制望远镜</w:t>
            </w:r>
          </w:p>
        </w:tc>
        <w:tc>
          <w:tcPr>
            <w:tcW w:w="5663" w:type="dxa"/>
            <w:vMerge w:val="restart"/>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rtl w:val="0"/>
                <w:lang w:val="en-US" w:eastAsia="zh-CN"/>
              </w:rPr>
              <w:t>制作出成品，并能参与科技节的比赛。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Merge w:val="continue"/>
            <w:vAlign w:val="center"/>
          </w:tcPr>
          <w:p>
            <w:pPr>
              <w:numPr>
                <w:ilvl w:val="0"/>
                <w:numId w:val="0"/>
              </w:numPr>
              <w:spacing w:line="400" w:lineRule="exact"/>
              <w:jc w:val="center"/>
              <w:rPr>
                <w:rFonts w:hint="eastAsia" w:ascii="宋体" w:hAnsi="宋体" w:eastAsia="宋体" w:cs="宋体"/>
                <w:sz w:val="21"/>
                <w:szCs w:val="21"/>
                <w:vertAlign w:val="baseline"/>
                <w:rtl w:val="0"/>
                <w:lang w:val="en-US" w:eastAsia="zh-CN"/>
              </w:rPr>
            </w:pPr>
          </w:p>
        </w:tc>
        <w:tc>
          <w:tcPr>
            <w:tcW w:w="1980" w:type="dxa"/>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vertAlign w:val="baseline"/>
                <w:rtl w:val="0"/>
                <w:lang w:val="en-US" w:eastAsia="zh-CN"/>
              </w:rPr>
              <w:t>自制吹球机</w:t>
            </w:r>
          </w:p>
        </w:tc>
        <w:tc>
          <w:tcPr>
            <w:tcW w:w="5663" w:type="dxa"/>
            <w:vMerge w:val="continue"/>
          </w:tcPr>
          <w:p>
            <w:pPr>
              <w:pStyle w:val="12"/>
              <w:widowControl w:val="0"/>
              <w:numPr>
                <w:ilvl w:val="0"/>
                <w:numId w:val="0"/>
              </w:numPr>
              <w:spacing w:line="400" w:lineRule="exact"/>
              <w:jc w:val="both"/>
              <w:rPr>
                <w:rFonts w:hint="eastAsia" w:ascii="宋体" w:hAnsi="宋体" w:eastAsia="宋体" w:cs="宋体"/>
                <w:sz w:val="21"/>
                <w:szCs w:val="21"/>
                <w:vertAlign w:val="baseline"/>
                <w:rtl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Merge w:val="restart"/>
            <w:vAlign w:val="center"/>
          </w:tcPr>
          <w:p>
            <w:pPr>
              <w:numPr>
                <w:ilvl w:val="0"/>
                <w:numId w:val="0"/>
              </w:numPr>
              <w:spacing w:line="400" w:lineRule="exact"/>
              <w:jc w:val="center"/>
              <w:rPr>
                <w:rFonts w:hint="eastAsia" w:ascii="宋体" w:hAnsi="宋体" w:cs="宋体"/>
                <w:sz w:val="21"/>
                <w:szCs w:val="21"/>
                <w:vertAlign w:val="baseline"/>
                <w:rtl w:val="0"/>
                <w:lang w:val="en-US" w:eastAsia="zh-CN"/>
              </w:rPr>
            </w:pPr>
            <w:r>
              <w:rPr>
                <w:rFonts w:hint="eastAsia" w:ascii="宋体" w:hAnsi="宋体" w:cs="宋体"/>
                <w:sz w:val="21"/>
                <w:szCs w:val="21"/>
                <w:vertAlign w:val="baseline"/>
                <w:rtl w:val="0"/>
                <w:lang w:val="en-US" w:eastAsia="zh-CN"/>
              </w:rPr>
              <w:t>四年级</w:t>
            </w:r>
          </w:p>
        </w:tc>
        <w:tc>
          <w:tcPr>
            <w:tcW w:w="1980" w:type="dxa"/>
            <w:vAlign w:val="center"/>
          </w:tcPr>
          <w:p>
            <w:pPr>
              <w:pStyle w:val="12"/>
              <w:widowControl w:val="0"/>
              <w:numPr>
                <w:ilvl w:val="0"/>
                <w:numId w:val="0"/>
              </w:numPr>
              <w:spacing w:line="400" w:lineRule="exact"/>
              <w:ind w:left="0" w:leftChars="0" w:firstLine="0" w:firstLineChars="0"/>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rtl w:val="0"/>
                <w:lang w:val="zh-Hans" w:eastAsia="zh-CN"/>
              </w:rPr>
              <w:t>变废为宝</w:t>
            </w:r>
          </w:p>
        </w:tc>
        <w:tc>
          <w:tcPr>
            <w:tcW w:w="5663" w:type="dxa"/>
            <w:vAlign w:val="top"/>
          </w:tcPr>
          <w:p>
            <w:pPr>
              <w:pStyle w:val="12"/>
              <w:widowControl w:val="0"/>
              <w:numPr>
                <w:ilvl w:val="0"/>
                <w:numId w:val="0"/>
              </w:numPr>
              <w:spacing w:line="400" w:lineRule="exact"/>
              <w:ind w:left="0" w:leftChars="0" w:firstLine="0" w:firstLineChars="0"/>
              <w:jc w:val="both"/>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rtl w:val="0"/>
                <w:lang w:val="zh-Hans" w:eastAsia="zh-CN"/>
              </w:rPr>
              <w:t>以变废为宝为题材，将身边废弃的作品融入科技、环保因素，进行科技小制作小发明。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Merge w:val="continue"/>
            <w:vAlign w:val="center"/>
          </w:tcPr>
          <w:p>
            <w:pPr>
              <w:numPr>
                <w:ilvl w:val="0"/>
                <w:numId w:val="0"/>
              </w:numPr>
              <w:spacing w:line="400" w:lineRule="exact"/>
              <w:jc w:val="center"/>
              <w:rPr>
                <w:rFonts w:hint="eastAsia" w:ascii="宋体" w:hAnsi="宋体" w:cs="宋体"/>
                <w:sz w:val="21"/>
                <w:szCs w:val="21"/>
                <w:vertAlign w:val="baseline"/>
                <w:rtl w:val="0"/>
                <w:lang w:val="en-US" w:eastAsia="zh-CN"/>
              </w:rPr>
            </w:pPr>
          </w:p>
        </w:tc>
        <w:tc>
          <w:tcPr>
            <w:tcW w:w="1980" w:type="dxa"/>
            <w:vAlign w:val="center"/>
          </w:tcPr>
          <w:p>
            <w:pPr>
              <w:pStyle w:val="12"/>
              <w:widowControl w:val="0"/>
              <w:numPr>
                <w:ilvl w:val="0"/>
                <w:numId w:val="0"/>
              </w:numPr>
              <w:spacing w:line="400" w:lineRule="exact"/>
              <w:ind w:left="0" w:leftChars="0" w:firstLine="0" w:firstLineChars="0"/>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vertAlign w:val="baseline"/>
                <w:rtl w:val="0"/>
                <w:lang w:val="en-US" w:eastAsia="zh-CN"/>
              </w:rPr>
              <w:t>炫酷小飞机</w:t>
            </w:r>
          </w:p>
        </w:tc>
        <w:tc>
          <w:tcPr>
            <w:tcW w:w="5663" w:type="dxa"/>
            <w:vAlign w:val="center"/>
          </w:tcPr>
          <w:p>
            <w:pPr>
              <w:pStyle w:val="12"/>
              <w:widowControl w:val="0"/>
              <w:numPr>
                <w:ilvl w:val="0"/>
                <w:numId w:val="0"/>
              </w:numPr>
              <w:spacing w:line="400" w:lineRule="exact"/>
              <w:ind w:left="0" w:leftChars="0" w:firstLine="0" w:firstLineChars="0"/>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rtl w:val="0"/>
                <w:lang w:val="en-US" w:eastAsia="zh-CN"/>
              </w:rPr>
              <w:t>制作出成品，并能参与科技节的比赛。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Merge w:val="restart"/>
            <w:vAlign w:val="center"/>
          </w:tcPr>
          <w:p>
            <w:pPr>
              <w:numPr>
                <w:ilvl w:val="0"/>
                <w:numId w:val="0"/>
              </w:numPr>
              <w:spacing w:line="400" w:lineRule="exact"/>
              <w:jc w:val="center"/>
              <w:rPr>
                <w:rFonts w:hint="eastAsia" w:ascii="宋体" w:hAnsi="宋体" w:cs="宋体"/>
                <w:sz w:val="21"/>
                <w:szCs w:val="21"/>
                <w:vertAlign w:val="baseline"/>
                <w:rtl w:val="0"/>
                <w:lang w:val="en-US" w:eastAsia="zh-CN"/>
              </w:rPr>
            </w:pPr>
            <w:r>
              <w:rPr>
                <w:rFonts w:hint="eastAsia" w:ascii="宋体" w:hAnsi="宋体" w:cs="宋体"/>
                <w:sz w:val="21"/>
                <w:szCs w:val="21"/>
                <w:vertAlign w:val="baseline"/>
                <w:rtl w:val="0"/>
                <w:lang w:val="en-US" w:eastAsia="zh-CN"/>
              </w:rPr>
              <w:t>五</w:t>
            </w:r>
            <w:r>
              <w:rPr>
                <w:rFonts w:hint="eastAsia" w:ascii="宋体" w:hAnsi="宋体" w:eastAsia="宋体" w:cs="宋体"/>
                <w:sz w:val="21"/>
                <w:szCs w:val="21"/>
                <w:vertAlign w:val="baseline"/>
                <w:rtl w:val="0"/>
                <w:lang w:val="en-US" w:eastAsia="zh-CN"/>
              </w:rPr>
              <w:t>年级</w:t>
            </w:r>
          </w:p>
        </w:tc>
        <w:tc>
          <w:tcPr>
            <w:tcW w:w="1980" w:type="dxa"/>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vertAlign w:val="baseline"/>
                <w:rtl w:val="0"/>
                <w:lang w:val="en-US" w:eastAsia="zh-CN"/>
              </w:rPr>
              <w:t>硬币分拣器</w:t>
            </w:r>
          </w:p>
        </w:tc>
        <w:tc>
          <w:tcPr>
            <w:tcW w:w="5663" w:type="dxa"/>
            <w:vMerge w:val="restart"/>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rtl w:val="0"/>
                <w:lang w:val="en-US" w:eastAsia="zh-CN"/>
              </w:rPr>
              <w:t>制作出成品，并能参与科技节的比赛。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Merge w:val="continue"/>
            <w:vAlign w:val="center"/>
          </w:tcPr>
          <w:p>
            <w:pPr>
              <w:numPr>
                <w:ilvl w:val="0"/>
                <w:numId w:val="0"/>
              </w:numPr>
              <w:spacing w:line="400" w:lineRule="exact"/>
              <w:jc w:val="center"/>
              <w:rPr>
                <w:rFonts w:hint="eastAsia" w:ascii="宋体" w:hAnsi="宋体" w:cs="宋体"/>
                <w:sz w:val="21"/>
                <w:szCs w:val="21"/>
                <w:vertAlign w:val="baseline"/>
                <w:rtl w:val="0"/>
                <w:lang w:val="en-US" w:eastAsia="zh-CN"/>
              </w:rPr>
            </w:pPr>
          </w:p>
        </w:tc>
        <w:tc>
          <w:tcPr>
            <w:tcW w:w="1980" w:type="dxa"/>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vertAlign w:val="baseline"/>
                <w:rtl w:val="0"/>
                <w:lang w:val="en-US" w:eastAsia="zh-CN"/>
              </w:rPr>
              <w:t>纸杯音箱</w:t>
            </w:r>
          </w:p>
        </w:tc>
        <w:tc>
          <w:tcPr>
            <w:tcW w:w="5663" w:type="dxa"/>
            <w:vMerge w:val="continue"/>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Merge w:val="restart"/>
            <w:vAlign w:val="center"/>
          </w:tcPr>
          <w:p>
            <w:pPr>
              <w:numPr>
                <w:ilvl w:val="0"/>
                <w:numId w:val="0"/>
              </w:numPr>
              <w:spacing w:line="400" w:lineRule="exact"/>
              <w:jc w:val="center"/>
              <w:rPr>
                <w:rFonts w:hint="eastAsia" w:ascii="宋体" w:hAnsi="宋体" w:cs="宋体"/>
                <w:sz w:val="21"/>
                <w:szCs w:val="21"/>
                <w:vertAlign w:val="baseline"/>
                <w:rtl w:val="0"/>
                <w:lang w:val="en-US" w:eastAsia="zh-CN"/>
              </w:rPr>
            </w:pPr>
            <w:r>
              <w:rPr>
                <w:rFonts w:hint="eastAsia" w:ascii="宋体" w:hAnsi="宋体" w:cs="宋体"/>
                <w:sz w:val="21"/>
                <w:szCs w:val="21"/>
                <w:vertAlign w:val="baseline"/>
                <w:rtl w:val="0"/>
                <w:lang w:val="en-US" w:eastAsia="zh-CN"/>
              </w:rPr>
              <w:t>六</w:t>
            </w:r>
            <w:r>
              <w:rPr>
                <w:rFonts w:hint="eastAsia" w:ascii="宋体" w:hAnsi="宋体" w:eastAsia="宋体" w:cs="宋体"/>
                <w:sz w:val="21"/>
                <w:szCs w:val="21"/>
                <w:vertAlign w:val="baseline"/>
                <w:rtl w:val="0"/>
                <w:lang w:val="en-US" w:eastAsia="zh-CN"/>
              </w:rPr>
              <w:t>年级</w:t>
            </w:r>
          </w:p>
        </w:tc>
        <w:tc>
          <w:tcPr>
            <w:tcW w:w="1980" w:type="dxa"/>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rtl w:val="0"/>
                <w:lang w:val="en-US" w:eastAsia="zh-CN"/>
              </w:rPr>
              <w:t>水火箭</w:t>
            </w:r>
          </w:p>
        </w:tc>
        <w:tc>
          <w:tcPr>
            <w:tcW w:w="5663" w:type="dxa"/>
            <w:vMerge w:val="restart"/>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rtl w:val="0"/>
                <w:lang w:val="en-US" w:eastAsia="zh-CN"/>
              </w:rPr>
              <w:t>制作出成品，并能参与科技节的比赛。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Merge w:val="continue"/>
          </w:tcPr>
          <w:p>
            <w:pPr>
              <w:numPr>
                <w:ilvl w:val="0"/>
                <w:numId w:val="0"/>
              </w:numPr>
              <w:spacing w:line="400" w:lineRule="exact"/>
              <w:rPr>
                <w:rFonts w:hint="eastAsia" w:ascii="宋体" w:hAnsi="宋体" w:cs="宋体"/>
                <w:sz w:val="21"/>
                <w:szCs w:val="21"/>
                <w:vertAlign w:val="baseline"/>
                <w:rtl w:val="0"/>
                <w:lang w:val="en-US" w:eastAsia="zh-CN"/>
              </w:rPr>
            </w:pPr>
          </w:p>
        </w:tc>
        <w:tc>
          <w:tcPr>
            <w:tcW w:w="1980" w:type="dxa"/>
            <w:vAlign w:val="center"/>
          </w:tcPr>
          <w:p>
            <w:pPr>
              <w:pStyle w:val="12"/>
              <w:widowControl w:val="0"/>
              <w:numPr>
                <w:ilvl w:val="0"/>
                <w:numId w:val="0"/>
              </w:numPr>
              <w:spacing w:line="400" w:lineRule="exact"/>
              <w:jc w:val="center"/>
              <w:rPr>
                <w:rFonts w:hint="eastAsia" w:ascii="宋体" w:hAnsi="宋体" w:eastAsia="宋体" w:cs="宋体"/>
                <w:sz w:val="21"/>
                <w:szCs w:val="21"/>
                <w:vertAlign w:val="baseline"/>
                <w:rtl w:val="0"/>
                <w:lang w:val="en-US" w:eastAsia="zh-CN"/>
              </w:rPr>
            </w:pPr>
            <w:r>
              <w:rPr>
                <w:rFonts w:hint="eastAsia" w:ascii="宋体" w:hAnsi="宋体" w:eastAsia="宋体" w:cs="宋体"/>
                <w:sz w:val="21"/>
                <w:szCs w:val="21"/>
                <w:vertAlign w:val="baseline"/>
                <w:rtl w:val="0"/>
                <w:lang w:val="en-US" w:eastAsia="zh-CN"/>
              </w:rPr>
              <w:t>小机器人</w:t>
            </w:r>
          </w:p>
        </w:tc>
        <w:tc>
          <w:tcPr>
            <w:tcW w:w="5663" w:type="dxa"/>
            <w:vMerge w:val="continue"/>
          </w:tcPr>
          <w:p>
            <w:pPr>
              <w:pStyle w:val="12"/>
              <w:widowControl w:val="0"/>
              <w:numPr>
                <w:ilvl w:val="0"/>
                <w:numId w:val="0"/>
              </w:numPr>
              <w:spacing w:line="400" w:lineRule="exact"/>
              <w:jc w:val="both"/>
              <w:rPr>
                <w:rFonts w:hint="eastAsia" w:ascii="宋体" w:hAnsi="宋体" w:eastAsia="宋体" w:cs="宋体"/>
                <w:sz w:val="21"/>
                <w:szCs w:val="21"/>
                <w:vertAlign w:val="baseline"/>
                <w:rtl w:val="0"/>
                <w:lang w:val="en-US" w:eastAsia="zh-CN"/>
              </w:rPr>
            </w:pPr>
          </w:p>
        </w:tc>
      </w:tr>
    </w:tbl>
    <w:p>
      <w:pPr>
        <w:pStyle w:val="12"/>
        <w:numPr>
          <w:ilvl w:val="0"/>
          <w:numId w:val="0"/>
        </w:numPr>
        <w:spacing w:line="400" w:lineRule="exact"/>
        <w:rPr>
          <w:rFonts w:hint="eastAsia" w:ascii="宋体" w:hAnsi="宋体" w:eastAsia="宋体" w:cs="宋体"/>
          <w:b/>
          <w:bCs/>
          <w:sz w:val="21"/>
          <w:szCs w:val="21"/>
          <w:rtl w:val="0"/>
          <w:lang w:val="en-US" w:eastAsia="zh-CN"/>
        </w:rPr>
      </w:pPr>
    </w:p>
    <w:p>
      <w:pPr>
        <w:pStyle w:val="12"/>
        <w:numPr>
          <w:ilvl w:val="0"/>
          <w:numId w:val="0"/>
        </w:numPr>
        <w:spacing w:line="400" w:lineRule="exact"/>
        <w:ind w:firstLine="422" w:firstLineChars="200"/>
        <w:rPr>
          <w:rFonts w:hint="eastAsia" w:ascii="宋体" w:hAnsi="宋体" w:eastAsia="宋体" w:cs="宋体"/>
          <w:b/>
          <w:bCs/>
          <w:sz w:val="21"/>
          <w:szCs w:val="21"/>
          <w:rtl w:val="0"/>
          <w:lang w:val="en-US" w:eastAsia="zh-CN"/>
        </w:rPr>
      </w:pPr>
      <w:r>
        <w:rPr>
          <w:rFonts w:hint="eastAsia" w:ascii="宋体" w:hAnsi="宋体" w:eastAsia="宋体" w:cs="宋体"/>
          <w:b/>
          <w:bCs/>
          <w:sz w:val="21"/>
          <w:szCs w:val="21"/>
          <w:rtl w:val="0"/>
          <w:lang w:val="en-US" w:eastAsia="zh-CN"/>
        </w:rPr>
        <w:t>（三）科技节（</w:t>
      </w:r>
      <w:r>
        <w:rPr>
          <w:rFonts w:hint="eastAsia" w:ascii="宋体" w:hAnsi="宋体" w:eastAsia="宋体" w:cs="宋体"/>
          <w:b/>
          <w:bCs/>
          <w:sz w:val="21"/>
          <w:szCs w:val="21"/>
          <w:highlight w:val="none"/>
          <w:rtl w:val="0"/>
          <w:lang w:val="en-US" w:eastAsia="zh-CN"/>
        </w:rPr>
        <w:t>5月31日</w:t>
      </w:r>
      <w:r>
        <w:rPr>
          <w:rFonts w:hint="eastAsia" w:ascii="宋体" w:hAnsi="宋体" w:eastAsia="宋体" w:cs="宋体"/>
          <w:b/>
          <w:bCs/>
          <w:sz w:val="21"/>
          <w:szCs w:val="21"/>
          <w:rtl w:val="0"/>
          <w:lang w:val="en-US" w:eastAsia="zh-CN"/>
        </w:rPr>
        <w:t>）</w:t>
      </w:r>
    </w:p>
    <w:p>
      <w:pPr>
        <w:pStyle w:val="12"/>
        <w:numPr>
          <w:ilvl w:val="0"/>
          <w:numId w:val="0"/>
        </w:numPr>
        <w:spacing w:line="400" w:lineRule="exact"/>
        <w:ind w:left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（1）总体说明</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科技节，包含启动、主场、闭幕式三个环节。</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启动环节。学校领导和学生代表讲话后，在</w:t>
      </w:r>
      <w:r>
        <w:rPr>
          <w:rFonts w:hint="eastAsia" w:ascii="宋体" w:hAnsi="宋体" w:eastAsia="宋体" w:cs="宋体"/>
          <w:sz w:val="21"/>
          <w:szCs w:val="21"/>
          <w:highlight w:val="none"/>
          <w:rtl w:val="0"/>
          <w:lang w:val="en-US" w:eastAsia="zh-CN"/>
        </w:rPr>
        <w:t>精彩的开场表演中</w:t>
      </w:r>
      <w:r>
        <w:rPr>
          <w:rFonts w:hint="eastAsia" w:ascii="宋体" w:hAnsi="宋体" w:eastAsia="宋体" w:cs="宋体"/>
          <w:sz w:val="21"/>
          <w:szCs w:val="21"/>
          <w:rtl w:val="0"/>
          <w:lang w:val="en-US" w:eastAsia="zh-CN"/>
        </w:rPr>
        <w:t>，揭开</w:t>
      </w:r>
      <w:r>
        <w:rPr>
          <w:rFonts w:hint="eastAsia" w:ascii="宋体" w:hAnsi="宋体" w:eastAsia="宋体" w:cs="宋体"/>
          <w:sz w:val="21"/>
          <w:szCs w:val="21"/>
          <w:rtl w:val="0"/>
          <w:lang w:val="zh-Hans" w:eastAsia="zh-CN"/>
        </w:rPr>
        <w:t>大兴区庞各庄镇第一中心小学</w:t>
      </w:r>
      <w:r>
        <w:rPr>
          <w:rFonts w:hint="eastAsia" w:ascii="宋体" w:hAnsi="宋体" w:eastAsia="宋体" w:cs="宋体"/>
          <w:sz w:val="21"/>
          <w:szCs w:val="21"/>
          <w:rtl w:val="0"/>
          <w:lang w:val="en-US" w:eastAsia="zh-CN"/>
        </w:rPr>
        <w:t>科技节的序幕。开场表演项目包括氦气变声、火焰掌、可乐曼妥思、PH彩虹、超低温风暴、无人机表演（无人机拉横幅、无人机拉彩烟、无人机编队飞行）、机器人表演。</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主场环节。设置不同的活动区域，包含科技博览会、科技体验馆、科技工作坊等，同学们按活动主题参与。</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闭幕式环节。本次科技月活动期间优秀作品及现场活动优秀团体、个人表彰活动。</w:t>
      </w:r>
    </w:p>
    <w:p>
      <w:pPr>
        <w:pStyle w:val="12"/>
        <w:numPr>
          <w:ilvl w:val="0"/>
          <w:numId w:val="0"/>
        </w:numPr>
        <w:spacing w:line="400" w:lineRule="exact"/>
        <w:ind w:left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（2）主场功能区域设计</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我方设计规划将主场活动区域分为</w:t>
      </w:r>
      <w:r>
        <w:rPr>
          <w:rFonts w:hint="eastAsia" w:ascii="宋体" w:hAnsi="宋体" w:eastAsia="宋体" w:cs="宋体"/>
          <w:sz w:val="21"/>
          <w:szCs w:val="21"/>
          <w:highlight w:val="none"/>
          <w:rtl w:val="0"/>
          <w:lang w:val="en-US" w:eastAsia="zh-CN"/>
        </w:rPr>
        <w:t>三</w:t>
      </w:r>
      <w:r>
        <w:rPr>
          <w:rFonts w:hint="eastAsia" w:ascii="宋体" w:hAnsi="宋体" w:eastAsia="宋体" w:cs="宋体"/>
          <w:sz w:val="21"/>
          <w:szCs w:val="21"/>
          <w:rtl w:val="0"/>
          <w:lang w:val="en-US" w:eastAsia="zh-CN"/>
        </w:rPr>
        <w:t>大主题部分：</w:t>
      </w:r>
    </w:p>
    <w:p>
      <w:pPr>
        <w:pStyle w:val="12"/>
        <w:numPr>
          <w:ilvl w:val="0"/>
          <w:numId w:val="4"/>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科技博览会区。为同学提供科技展示和体验项目，包括VR眼镜、音乐特斯拉、辉光球、花花机器人、氢氧新能源汽车、自助太阳能电站、楞次定律、风力机器人、仿生蜘蛛、无敌泡泡机、极简电车、盐水小车、浮尘子、自动浇花器、雅各布天梯、隔空取电台灯等。</w:t>
      </w:r>
    </w:p>
    <w:p>
      <w:pPr>
        <w:pStyle w:val="12"/>
        <w:numPr>
          <w:ilvl w:val="0"/>
          <w:numId w:val="4"/>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科技工作坊区。针对不同年级学生设置动手体验区，让同学们体验和完成相应的手工制作项目内容。</w:t>
      </w:r>
    </w:p>
    <w:p>
      <w:pPr>
        <w:pStyle w:val="12"/>
        <w:numPr>
          <w:ilvl w:val="0"/>
          <w:numId w:val="4"/>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科技体验馆区。为同学提供科技体验项目，包括意念控制越野车、巨型空气炮等。</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（3）操作模式</w:t>
      </w:r>
    </w:p>
    <w:p>
      <w:pPr>
        <w:pStyle w:val="12"/>
        <w:numPr>
          <w:ilvl w:val="0"/>
          <w:numId w:val="0"/>
        </w:numPr>
        <w:spacing w:line="400" w:lineRule="exact"/>
        <w:ind w:firstLine="42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鉴于不同年级学生对于知识的学习和领悟能力有所差异，上述</w:t>
      </w:r>
      <w:r>
        <w:rPr>
          <w:rFonts w:hint="eastAsia" w:ascii="宋体" w:hAnsi="宋体" w:eastAsia="宋体" w:cs="宋体"/>
          <w:sz w:val="21"/>
          <w:szCs w:val="21"/>
          <w:highlight w:val="none"/>
          <w:rtl w:val="0"/>
          <w:lang w:val="en-US" w:eastAsia="zh-CN"/>
        </w:rPr>
        <w:t>三</w:t>
      </w:r>
      <w:r>
        <w:rPr>
          <w:rFonts w:hint="eastAsia" w:ascii="宋体" w:hAnsi="宋体" w:eastAsia="宋体" w:cs="宋体"/>
          <w:sz w:val="21"/>
          <w:szCs w:val="21"/>
          <w:rtl w:val="0"/>
          <w:lang w:val="en-US" w:eastAsia="zh-CN"/>
        </w:rPr>
        <w:t>个活动区域的活动内容和操作模式略有不同。</w:t>
      </w:r>
    </w:p>
    <w:p>
      <w:pPr>
        <w:pStyle w:val="12"/>
        <w:numPr>
          <w:ilvl w:val="0"/>
          <w:numId w:val="0"/>
        </w:numPr>
        <w:spacing w:line="400" w:lineRule="exact"/>
        <w:ind w:firstLine="42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科技体验馆区、科技博览会区，“固定场地，不固定参与”人员项目，参与项目的学生在工作人员或志愿者的带领下，在活动场地排队进行。</w:t>
      </w:r>
    </w:p>
    <w:p>
      <w:pPr>
        <w:pStyle w:val="12"/>
        <w:numPr>
          <w:ilvl w:val="0"/>
          <w:numId w:val="0"/>
        </w:numPr>
        <w:spacing w:line="400" w:lineRule="exact"/>
        <w:ind w:firstLine="42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科技工作坊区，一二年级“固定场地，固定参与”人员项目，学生以班为单位，单人或分组完成一个动手体验的项目，制作完成后可带走成果；三到六年级“固定场地，不固定参与”人员项目，参与项目的学生在工作人员或志愿者的带领下，在活动场地分时段进行。</w:t>
      </w:r>
    </w:p>
    <w:p>
      <w:pPr>
        <w:pStyle w:val="12"/>
        <w:numPr>
          <w:ilvl w:val="0"/>
          <w:numId w:val="0"/>
        </w:numPr>
        <w:spacing w:line="400" w:lineRule="exact"/>
        <w:ind w:firstLine="210" w:firstLineChars="1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（4）活动实施</w:t>
      </w:r>
    </w:p>
    <w:p>
      <w:pPr>
        <w:pStyle w:val="12"/>
        <w:numPr>
          <w:ilvl w:val="0"/>
          <w:numId w:val="0"/>
        </w:numPr>
        <w:spacing w:line="400" w:lineRule="exact"/>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 xml:space="preserve">    A.整体活动一二年级以班级为单位进行手工制作活动，包括中场休息时间；三到六年级为学生根据任务单在科技体验馆区、科技博览会区、科技工作坊区自由选择活动内容参与。</w:t>
      </w:r>
    </w:p>
    <w:p>
      <w:pPr>
        <w:pStyle w:val="12"/>
        <w:numPr>
          <w:ilvl w:val="0"/>
          <w:numId w:val="0"/>
        </w:numPr>
        <w:spacing w:line="400" w:lineRule="exact"/>
        <w:ind w:firstLine="420" w:firstLineChars="20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B.科技工作坊区的活动区域为体育馆内，活动指导老师到活动区域内开展活动。每项活动时间为30-40分钟。</w:t>
      </w:r>
    </w:p>
    <w:p>
      <w:pPr>
        <w:pStyle w:val="12"/>
        <w:numPr>
          <w:ilvl w:val="0"/>
          <w:numId w:val="0"/>
        </w:numPr>
        <w:spacing w:line="400" w:lineRule="exact"/>
        <w:ind w:firstLine="42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C.科技体验馆区、科技博览会区为个人活动区域，学生根据任务单自由选择活动参与，具体参与项目任务内容和形式以统筹安排为准，整体活动时间为100分钟。</w:t>
      </w:r>
    </w:p>
    <w:p>
      <w:pPr>
        <w:pStyle w:val="12"/>
        <w:numPr>
          <w:ilvl w:val="0"/>
          <w:numId w:val="0"/>
        </w:numPr>
        <w:spacing w:line="400" w:lineRule="exact"/>
        <w:ind w:firstLine="420"/>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D.每位学生人手一份活动指南单页（内附活动须知、安全事项、活动任务等信息），便于学生参与体验活动。</w:t>
      </w:r>
      <w:bookmarkStart w:id="0" w:name="_GoBack"/>
      <w:bookmarkEnd w:id="0"/>
    </w:p>
    <w:sectPr>
      <w:headerReference r:id="rId3" w:type="default"/>
      <w:footerReference r:id="rId4" w:type="default"/>
      <w:pgSz w:w="11906" w:h="16838"/>
      <w:pgMar w:top="1440" w:right="1800" w:bottom="1440" w:left="1800" w:header="851"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方正正中黑简体">
    <w:altName w:val="黑体"/>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2"/>
      </w:pBdr>
    </w:pPr>
    <w:r>
      <w:rPr>
        <w:rFonts w:hint="eastAsia"/>
      </w:rPr>
      <w:t xml:space="preserve">  </w:t>
    </w:r>
    <w:r>
      <w:rPr>
        <w:rFonts w:hint="eastAsia"/>
        <w:sz w:val="21"/>
        <w:szCs w:val="21"/>
      </w:rPr>
      <w:t xml:space="preserve"> </w:t>
    </w:r>
    <w:r>
      <w:rPr>
        <w:rFonts w:hint="eastAsia"/>
      </w:rPr>
      <w:t xml:space="preserve">                 </w: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rPr>
      <w:t xml:space="preserve">  </w:t>
    </w:r>
    <w:r>
      <w:rPr>
        <w:rFonts w:hint="eastAsia"/>
        <w:sz w:val="21"/>
        <w:szCs w:val="21"/>
      </w:rPr>
      <w:t xml:space="preserve"> </w:t>
    </w:r>
    <w:r>
      <w:rPr>
        <w:rFonts w:hint="eastAsia"/>
      </w:rPr>
      <w:t xml:space="preserve">                                                                       </w:t>
    </w:r>
  </w:p>
  <w:p>
    <w:pPr>
      <w:pStyle w:val="3"/>
      <w:jc w:val="right"/>
      <w:rPr>
        <w:rFonts w:hint="eastAsia" w:eastAsia="宋体"/>
        <w:lang w:eastAsia="zh-CN"/>
      </w:rPr>
    </w:pPr>
    <w:r>
      <w:rPr>
        <w:rFonts w:hint="eastAsia" w:ascii="方正正中黑简体" w:hAnsi="方正正中黑简体" w:eastAsia="方正正中黑简体" w:cs="方正正中黑简体"/>
        <w:b w:val="0"/>
        <w:bCs w:val="0"/>
        <w:lang w:eastAsia="zh-CN"/>
      </w:rPr>
      <w:t>阳光活动·实践活动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2"/>
      </w:pBdr>
    </w:pPr>
    <w:r>
      <w:rPr>
        <w:rFonts w:hint="eastAsia"/>
      </w:rPr>
      <w:t xml:space="preserve">  </w:t>
    </w:r>
    <w:r>
      <w:rPr>
        <w:rFonts w:hint="eastAsia"/>
        <w:sz w:val="21"/>
        <w:szCs w:val="21"/>
      </w:rPr>
      <w:t xml:space="preserve"> </w:t>
    </w:r>
    <w:r>
      <w:rPr>
        <w:rFonts w:hint="eastAsia"/>
      </w:rPr>
      <w:drawing>
        <wp:inline distT="0" distB="0" distL="114300" distR="114300">
          <wp:extent cx="1181100" cy="472440"/>
          <wp:effectExtent l="0" t="0" r="0" b="3810"/>
          <wp:docPr id="3" name="图片 3"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11"/>
                  <pic:cNvPicPr>
                    <a:picLocks noChangeAspect="1"/>
                  </pic:cNvPicPr>
                </pic:nvPicPr>
                <pic:blipFill>
                  <a:blip r:embed="rId1"/>
                  <a:stretch>
                    <a:fillRect/>
                  </a:stretch>
                </pic:blipFill>
                <pic:spPr>
                  <a:xfrm>
                    <a:off x="0" y="0"/>
                    <a:ext cx="1181100" cy="472440"/>
                  </a:xfrm>
                  <a:prstGeom prst="rect">
                    <a:avLst/>
                  </a:prstGeom>
                  <a:noFill/>
                  <a:ln w="9525">
                    <a:noFill/>
                  </a:ln>
                </pic:spPr>
              </pic:pic>
            </a:graphicData>
          </a:graphic>
        </wp:inline>
      </w:drawing>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C0AFD4"/>
    <w:multiLevelType w:val="singleLevel"/>
    <w:tmpl w:val="8BC0AFD4"/>
    <w:lvl w:ilvl="0" w:tentative="0">
      <w:start w:val="1"/>
      <w:numFmt w:val="chineseCounting"/>
      <w:suff w:val="nothing"/>
      <w:lvlText w:val="%1、"/>
      <w:lvlJc w:val="left"/>
      <w:rPr>
        <w:rFonts w:hint="eastAsia"/>
      </w:rPr>
    </w:lvl>
  </w:abstractNum>
  <w:abstractNum w:abstractNumId="1">
    <w:nsid w:val="AD40AE36"/>
    <w:multiLevelType w:val="singleLevel"/>
    <w:tmpl w:val="AD40AE36"/>
    <w:lvl w:ilvl="0" w:tentative="0">
      <w:start w:val="3"/>
      <w:numFmt w:val="upperLetter"/>
      <w:lvlText w:val="%1."/>
      <w:lvlJc w:val="left"/>
      <w:pPr>
        <w:tabs>
          <w:tab w:val="left" w:pos="312"/>
        </w:tabs>
      </w:pPr>
    </w:lvl>
  </w:abstractNum>
  <w:abstractNum w:abstractNumId="2">
    <w:nsid w:val="0040E669"/>
    <w:multiLevelType w:val="singleLevel"/>
    <w:tmpl w:val="0040E669"/>
    <w:lvl w:ilvl="0" w:tentative="0">
      <w:start w:val="1"/>
      <w:numFmt w:val="upperLetter"/>
      <w:lvlText w:val="%1."/>
      <w:lvlJc w:val="left"/>
      <w:pPr>
        <w:tabs>
          <w:tab w:val="left" w:pos="312"/>
        </w:tabs>
      </w:pPr>
    </w:lvl>
  </w:abstractNum>
  <w:abstractNum w:abstractNumId="3">
    <w:nsid w:val="1D91F22D"/>
    <w:multiLevelType w:val="singleLevel"/>
    <w:tmpl w:val="1D91F22D"/>
    <w:lvl w:ilvl="0" w:tentative="0">
      <w:start w:val="1"/>
      <w:numFmt w:val="decimal"/>
      <w:lvlText w:val="%1."/>
      <w:lvlJc w:val="left"/>
      <w:pPr>
        <w:tabs>
          <w:tab w:val="left" w:pos="312"/>
        </w:tabs>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EC9"/>
    <w:rsid w:val="00576487"/>
    <w:rsid w:val="00707CE5"/>
    <w:rsid w:val="0087612D"/>
    <w:rsid w:val="00963621"/>
    <w:rsid w:val="00974EC9"/>
    <w:rsid w:val="00A67722"/>
    <w:rsid w:val="00BC4EFA"/>
    <w:rsid w:val="00C641F4"/>
    <w:rsid w:val="00CC447D"/>
    <w:rsid w:val="00D26360"/>
    <w:rsid w:val="00ED1AFF"/>
    <w:rsid w:val="01207A37"/>
    <w:rsid w:val="0147384F"/>
    <w:rsid w:val="015107BC"/>
    <w:rsid w:val="017F48A3"/>
    <w:rsid w:val="01D47F29"/>
    <w:rsid w:val="02466611"/>
    <w:rsid w:val="02765627"/>
    <w:rsid w:val="02FC3A99"/>
    <w:rsid w:val="03D54C14"/>
    <w:rsid w:val="03ED64BD"/>
    <w:rsid w:val="03F07576"/>
    <w:rsid w:val="046F314A"/>
    <w:rsid w:val="04927705"/>
    <w:rsid w:val="04937EA0"/>
    <w:rsid w:val="0496651C"/>
    <w:rsid w:val="053775F3"/>
    <w:rsid w:val="05465B15"/>
    <w:rsid w:val="05880A82"/>
    <w:rsid w:val="05FE4819"/>
    <w:rsid w:val="06015BEF"/>
    <w:rsid w:val="065E06E8"/>
    <w:rsid w:val="068376A8"/>
    <w:rsid w:val="069E01A7"/>
    <w:rsid w:val="06BC3A9D"/>
    <w:rsid w:val="06E91D05"/>
    <w:rsid w:val="076B7CAE"/>
    <w:rsid w:val="077623DB"/>
    <w:rsid w:val="078513CD"/>
    <w:rsid w:val="07A45C34"/>
    <w:rsid w:val="0844651A"/>
    <w:rsid w:val="084F41FE"/>
    <w:rsid w:val="093C1CE5"/>
    <w:rsid w:val="0A1307A0"/>
    <w:rsid w:val="0AFF6DE6"/>
    <w:rsid w:val="0B550CAE"/>
    <w:rsid w:val="0B9B1942"/>
    <w:rsid w:val="0BC306CC"/>
    <w:rsid w:val="0BEA0DBD"/>
    <w:rsid w:val="0CF10CAB"/>
    <w:rsid w:val="0D937F17"/>
    <w:rsid w:val="0E4E5196"/>
    <w:rsid w:val="0E52048F"/>
    <w:rsid w:val="0E7968B7"/>
    <w:rsid w:val="0EA64498"/>
    <w:rsid w:val="0F3530CA"/>
    <w:rsid w:val="0F6351EE"/>
    <w:rsid w:val="0FD025E2"/>
    <w:rsid w:val="0FDA5921"/>
    <w:rsid w:val="0FF8256B"/>
    <w:rsid w:val="105F2FF5"/>
    <w:rsid w:val="11A75886"/>
    <w:rsid w:val="11CC655C"/>
    <w:rsid w:val="11E9500E"/>
    <w:rsid w:val="12D35701"/>
    <w:rsid w:val="12ED1550"/>
    <w:rsid w:val="130D25C5"/>
    <w:rsid w:val="139E7BB0"/>
    <w:rsid w:val="14204A5C"/>
    <w:rsid w:val="1441176E"/>
    <w:rsid w:val="14885DC0"/>
    <w:rsid w:val="14A254CF"/>
    <w:rsid w:val="14D708C0"/>
    <w:rsid w:val="14F02750"/>
    <w:rsid w:val="15606A31"/>
    <w:rsid w:val="157C0713"/>
    <w:rsid w:val="15962A30"/>
    <w:rsid w:val="15B95602"/>
    <w:rsid w:val="166B194E"/>
    <w:rsid w:val="16BA6033"/>
    <w:rsid w:val="17086535"/>
    <w:rsid w:val="17F558D5"/>
    <w:rsid w:val="17FB27C4"/>
    <w:rsid w:val="182B27F0"/>
    <w:rsid w:val="183E2A3A"/>
    <w:rsid w:val="183F1BC7"/>
    <w:rsid w:val="18AF68EC"/>
    <w:rsid w:val="18D864F7"/>
    <w:rsid w:val="18D94F75"/>
    <w:rsid w:val="192C6262"/>
    <w:rsid w:val="196B63A0"/>
    <w:rsid w:val="19811848"/>
    <w:rsid w:val="199F6A61"/>
    <w:rsid w:val="19A152C5"/>
    <w:rsid w:val="19EE72A4"/>
    <w:rsid w:val="1A577690"/>
    <w:rsid w:val="1A7B7BD7"/>
    <w:rsid w:val="1AC3309F"/>
    <w:rsid w:val="1B021F38"/>
    <w:rsid w:val="1B2E19C1"/>
    <w:rsid w:val="1B97117F"/>
    <w:rsid w:val="1BE17026"/>
    <w:rsid w:val="1C3926B4"/>
    <w:rsid w:val="1C400F8E"/>
    <w:rsid w:val="1C40238D"/>
    <w:rsid w:val="1C7A2004"/>
    <w:rsid w:val="1CAB4D63"/>
    <w:rsid w:val="1CCD1574"/>
    <w:rsid w:val="1D35303F"/>
    <w:rsid w:val="1DA004EE"/>
    <w:rsid w:val="1DD042DA"/>
    <w:rsid w:val="1E0361CB"/>
    <w:rsid w:val="1E1B377D"/>
    <w:rsid w:val="1E412F9D"/>
    <w:rsid w:val="1E744859"/>
    <w:rsid w:val="1EF5390E"/>
    <w:rsid w:val="1EF63898"/>
    <w:rsid w:val="1F42343D"/>
    <w:rsid w:val="1F4B7674"/>
    <w:rsid w:val="1F8B779E"/>
    <w:rsid w:val="1FAF551C"/>
    <w:rsid w:val="1FAF76DC"/>
    <w:rsid w:val="20013846"/>
    <w:rsid w:val="204507DB"/>
    <w:rsid w:val="208E4201"/>
    <w:rsid w:val="209E7D9E"/>
    <w:rsid w:val="210003E3"/>
    <w:rsid w:val="21E6688B"/>
    <w:rsid w:val="22913D9C"/>
    <w:rsid w:val="23035021"/>
    <w:rsid w:val="231D4FB3"/>
    <w:rsid w:val="233C28FE"/>
    <w:rsid w:val="23C94F7E"/>
    <w:rsid w:val="23DD7ED4"/>
    <w:rsid w:val="247C07D9"/>
    <w:rsid w:val="250E3545"/>
    <w:rsid w:val="255A3D3A"/>
    <w:rsid w:val="256E5AB8"/>
    <w:rsid w:val="258F7D92"/>
    <w:rsid w:val="25EF0D91"/>
    <w:rsid w:val="261000F8"/>
    <w:rsid w:val="262A7875"/>
    <w:rsid w:val="26304FF6"/>
    <w:rsid w:val="264C19A7"/>
    <w:rsid w:val="26BA4111"/>
    <w:rsid w:val="26E70AE5"/>
    <w:rsid w:val="27820FE9"/>
    <w:rsid w:val="2821357F"/>
    <w:rsid w:val="282400F9"/>
    <w:rsid w:val="299A62AE"/>
    <w:rsid w:val="299E2E5E"/>
    <w:rsid w:val="29AA53ED"/>
    <w:rsid w:val="29CA1D74"/>
    <w:rsid w:val="2A025871"/>
    <w:rsid w:val="2A590D7A"/>
    <w:rsid w:val="2A5D7997"/>
    <w:rsid w:val="2B3A22D0"/>
    <w:rsid w:val="2B486D8A"/>
    <w:rsid w:val="2B711BEA"/>
    <w:rsid w:val="2BB87765"/>
    <w:rsid w:val="2BF421F2"/>
    <w:rsid w:val="2C1A09FD"/>
    <w:rsid w:val="2C250821"/>
    <w:rsid w:val="2C295BDA"/>
    <w:rsid w:val="2C39021E"/>
    <w:rsid w:val="2C6A28C7"/>
    <w:rsid w:val="2CA93976"/>
    <w:rsid w:val="2CC55DE3"/>
    <w:rsid w:val="2D021E91"/>
    <w:rsid w:val="2D2E6063"/>
    <w:rsid w:val="2D9330D0"/>
    <w:rsid w:val="2DA0533C"/>
    <w:rsid w:val="2DAC7C72"/>
    <w:rsid w:val="2DAF190C"/>
    <w:rsid w:val="2DB00670"/>
    <w:rsid w:val="2E0208A7"/>
    <w:rsid w:val="2E0D4FCA"/>
    <w:rsid w:val="2E1948BD"/>
    <w:rsid w:val="2E3C0215"/>
    <w:rsid w:val="2E673EBD"/>
    <w:rsid w:val="2E867A9A"/>
    <w:rsid w:val="2F674370"/>
    <w:rsid w:val="2F923832"/>
    <w:rsid w:val="2FA40E8D"/>
    <w:rsid w:val="2FD86450"/>
    <w:rsid w:val="30516554"/>
    <w:rsid w:val="30697F23"/>
    <w:rsid w:val="30A25238"/>
    <w:rsid w:val="30C34AA9"/>
    <w:rsid w:val="312F2598"/>
    <w:rsid w:val="3173125C"/>
    <w:rsid w:val="31980B56"/>
    <w:rsid w:val="31C92CE1"/>
    <w:rsid w:val="31E0062B"/>
    <w:rsid w:val="31E35C7A"/>
    <w:rsid w:val="32732827"/>
    <w:rsid w:val="33113848"/>
    <w:rsid w:val="331A3632"/>
    <w:rsid w:val="33404A52"/>
    <w:rsid w:val="336D2DCD"/>
    <w:rsid w:val="33957F13"/>
    <w:rsid w:val="33A0352E"/>
    <w:rsid w:val="33D03F7A"/>
    <w:rsid w:val="3484293A"/>
    <w:rsid w:val="34BC41DA"/>
    <w:rsid w:val="34E87732"/>
    <w:rsid w:val="350F49F2"/>
    <w:rsid w:val="351F3C67"/>
    <w:rsid w:val="351F5EB1"/>
    <w:rsid w:val="35535DB3"/>
    <w:rsid w:val="35887EE5"/>
    <w:rsid w:val="359D4C8E"/>
    <w:rsid w:val="35FD65F3"/>
    <w:rsid w:val="3606298E"/>
    <w:rsid w:val="362278D6"/>
    <w:rsid w:val="366F4A8C"/>
    <w:rsid w:val="36DD4DC9"/>
    <w:rsid w:val="373352CD"/>
    <w:rsid w:val="373708C0"/>
    <w:rsid w:val="37F11A6B"/>
    <w:rsid w:val="37FA4337"/>
    <w:rsid w:val="380F4F99"/>
    <w:rsid w:val="38114A75"/>
    <w:rsid w:val="38325FDF"/>
    <w:rsid w:val="38C93D0C"/>
    <w:rsid w:val="39264252"/>
    <w:rsid w:val="392754E0"/>
    <w:rsid w:val="39D624C0"/>
    <w:rsid w:val="3A053928"/>
    <w:rsid w:val="3A095D04"/>
    <w:rsid w:val="3A183E6E"/>
    <w:rsid w:val="3A194909"/>
    <w:rsid w:val="3A28131D"/>
    <w:rsid w:val="3A4F6A63"/>
    <w:rsid w:val="3A7233FF"/>
    <w:rsid w:val="3A7C6D21"/>
    <w:rsid w:val="3AAE582C"/>
    <w:rsid w:val="3AEC75D8"/>
    <w:rsid w:val="3B0F6441"/>
    <w:rsid w:val="3B2A1B0D"/>
    <w:rsid w:val="3B3465BD"/>
    <w:rsid w:val="3B9D068E"/>
    <w:rsid w:val="3BA56340"/>
    <w:rsid w:val="3BB47335"/>
    <w:rsid w:val="3C2A57F0"/>
    <w:rsid w:val="3C435AD4"/>
    <w:rsid w:val="3C5004D7"/>
    <w:rsid w:val="3C7F71F1"/>
    <w:rsid w:val="3D203B6D"/>
    <w:rsid w:val="3DB83D2C"/>
    <w:rsid w:val="3DDF1F84"/>
    <w:rsid w:val="3E0C2776"/>
    <w:rsid w:val="3E3637D6"/>
    <w:rsid w:val="3E9C0768"/>
    <w:rsid w:val="3F0E19D7"/>
    <w:rsid w:val="3F842A8E"/>
    <w:rsid w:val="3FA22822"/>
    <w:rsid w:val="3FF61031"/>
    <w:rsid w:val="40274004"/>
    <w:rsid w:val="402A7DB2"/>
    <w:rsid w:val="40401CE0"/>
    <w:rsid w:val="40480B3A"/>
    <w:rsid w:val="40C6671E"/>
    <w:rsid w:val="41060D98"/>
    <w:rsid w:val="410D0DE1"/>
    <w:rsid w:val="410E188D"/>
    <w:rsid w:val="413A2941"/>
    <w:rsid w:val="41A62CD7"/>
    <w:rsid w:val="41AD5D59"/>
    <w:rsid w:val="42087ACD"/>
    <w:rsid w:val="42207AA0"/>
    <w:rsid w:val="422312F2"/>
    <w:rsid w:val="429D697A"/>
    <w:rsid w:val="42E65EA7"/>
    <w:rsid w:val="43325968"/>
    <w:rsid w:val="43790CBE"/>
    <w:rsid w:val="438812B5"/>
    <w:rsid w:val="43A07497"/>
    <w:rsid w:val="43E56C6C"/>
    <w:rsid w:val="43F62CD0"/>
    <w:rsid w:val="44520085"/>
    <w:rsid w:val="4480018C"/>
    <w:rsid w:val="45065146"/>
    <w:rsid w:val="45131DAF"/>
    <w:rsid w:val="452B548E"/>
    <w:rsid w:val="454B64FF"/>
    <w:rsid w:val="454E039B"/>
    <w:rsid w:val="45CB0199"/>
    <w:rsid w:val="46404DFD"/>
    <w:rsid w:val="46F0619E"/>
    <w:rsid w:val="46FC5D3B"/>
    <w:rsid w:val="47C33AE4"/>
    <w:rsid w:val="47DD7784"/>
    <w:rsid w:val="47E1514A"/>
    <w:rsid w:val="48022032"/>
    <w:rsid w:val="481D34A7"/>
    <w:rsid w:val="485901C4"/>
    <w:rsid w:val="48B2796C"/>
    <w:rsid w:val="48F302D1"/>
    <w:rsid w:val="493C6A7D"/>
    <w:rsid w:val="49C77F99"/>
    <w:rsid w:val="4A155E09"/>
    <w:rsid w:val="4A411FCB"/>
    <w:rsid w:val="4A607E50"/>
    <w:rsid w:val="4B7377B2"/>
    <w:rsid w:val="4B8B1DCE"/>
    <w:rsid w:val="4C72213C"/>
    <w:rsid w:val="4C896E67"/>
    <w:rsid w:val="4C952740"/>
    <w:rsid w:val="4CC56306"/>
    <w:rsid w:val="4CE3521D"/>
    <w:rsid w:val="4DD60D8B"/>
    <w:rsid w:val="4E002583"/>
    <w:rsid w:val="4E5E438F"/>
    <w:rsid w:val="4E7359D7"/>
    <w:rsid w:val="4EB07671"/>
    <w:rsid w:val="4F0B5369"/>
    <w:rsid w:val="4F1E1675"/>
    <w:rsid w:val="4F853ACB"/>
    <w:rsid w:val="4FBF0818"/>
    <w:rsid w:val="4FE778A1"/>
    <w:rsid w:val="4FEF5E3F"/>
    <w:rsid w:val="506719D2"/>
    <w:rsid w:val="507E1B9D"/>
    <w:rsid w:val="50C1620F"/>
    <w:rsid w:val="512C4935"/>
    <w:rsid w:val="51A46E07"/>
    <w:rsid w:val="5237720C"/>
    <w:rsid w:val="52633AFD"/>
    <w:rsid w:val="52B7313E"/>
    <w:rsid w:val="52E65F00"/>
    <w:rsid w:val="53206C72"/>
    <w:rsid w:val="549E4316"/>
    <w:rsid w:val="5516291F"/>
    <w:rsid w:val="55342144"/>
    <w:rsid w:val="55A96A7D"/>
    <w:rsid w:val="5613776F"/>
    <w:rsid w:val="56166EF9"/>
    <w:rsid w:val="565D39BC"/>
    <w:rsid w:val="56625F9E"/>
    <w:rsid w:val="56745BC0"/>
    <w:rsid w:val="56861CAF"/>
    <w:rsid w:val="56B15FD8"/>
    <w:rsid w:val="57304BB3"/>
    <w:rsid w:val="57CC5BE6"/>
    <w:rsid w:val="586815DC"/>
    <w:rsid w:val="588E552E"/>
    <w:rsid w:val="589F42D0"/>
    <w:rsid w:val="595E200D"/>
    <w:rsid w:val="598330EA"/>
    <w:rsid w:val="59C200DC"/>
    <w:rsid w:val="59DF6323"/>
    <w:rsid w:val="59E34D70"/>
    <w:rsid w:val="5A1560E4"/>
    <w:rsid w:val="5A4C5D50"/>
    <w:rsid w:val="5A522377"/>
    <w:rsid w:val="5B8413E0"/>
    <w:rsid w:val="5B8C7C49"/>
    <w:rsid w:val="5BAB3B00"/>
    <w:rsid w:val="5C0D43C2"/>
    <w:rsid w:val="5CA55CBE"/>
    <w:rsid w:val="5CCF4F58"/>
    <w:rsid w:val="5CDB1866"/>
    <w:rsid w:val="5D0958FC"/>
    <w:rsid w:val="5DDA69AD"/>
    <w:rsid w:val="5E550A72"/>
    <w:rsid w:val="5E7F6188"/>
    <w:rsid w:val="5EA93754"/>
    <w:rsid w:val="5EE42A05"/>
    <w:rsid w:val="5EF469BB"/>
    <w:rsid w:val="5F686F3C"/>
    <w:rsid w:val="5FD9429A"/>
    <w:rsid w:val="5FE80023"/>
    <w:rsid w:val="6028280F"/>
    <w:rsid w:val="6058317D"/>
    <w:rsid w:val="60F03241"/>
    <w:rsid w:val="61066574"/>
    <w:rsid w:val="610B05B5"/>
    <w:rsid w:val="6151652B"/>
    <w:rsid w:val="61572103"/>
    <w:rsid w:val="617303E4"/>
    <w:rsid w:val="61815EAF"/>
    <w:rsid w:val="6197157B"/>
    <w:rsid w:val="61DB256A"/>
    <w:rsid w:val="61E00EED"/>
    <w:rsid w:val="62056227"/>
    <w:rsid w:val="62581096"/>
    <w:rsid w:val="627101C6"/>
    <w:rsid w:val="62C55278"/>
    <w:rsid w:val="62CF39D6"/>
    <w:rsid w:val="62CF66E6"/>
    <w:rsid w:val="62F44024"/>
    <w:rsid w:val="62FC5945"/>
    <w:rsid w:val="63041E64"/>
    <w:rsid w:val="63BA36A7"/>
    <w:rsid w:val="63FF14C8"/>
    <w:rsid w:val="6469110C"/>
    <w:rsid w:val="64750F7E"/>
    <w:rsid w:val="64A91B51"/>
    <w:rsid w:val="64AC51CF"/>
    <w:rsid w:val="64D03629"/>
    <w:rsid w:val="64E932F6"/>
    <w:rsid w:val="651E4E16"/>
    <w:rsid w:val="657135A8"/>
    <w:rsid w:val="657A2F3B"/>
    <w:rsid w:val="65EE5DA9"/>
    <w:rsid w:val="6619192B"/>
    <w:rsid w:val="666508C0"/>
    <w:rsid w:val="667E604A"/>
    <w:rsid w:val="66A274D8"/>
    <w:rsid w:val="66AC72E4"/>
    <w:rsid w:val="66CC43FB"/>
    <w:rsid w:val="66D04318"/>
    <w:rsid w:val="66F36A6A"/>
    <w:rsid w:val="68CD73E0"/>
    <w:rsid w:val="690D5FD5"/>
    <w:rsid w:val="692939BA"/>
    <w:rsid w:val="69563304"/>
    <w:rsid w:val="69601504"/>
    <w:rsid w:val="69D42D50"/>
    <w:rsid w:val="69E226C5"/>
    <w:rsid w:val="6A0D3DF3"/>
    <w:rsid w:val="6A527017"/>
    <w:rsid w:val="6A5F3EFA"/>
    <w:rsid w:val="6AEB51A7"/>
    <w:rsid w:val="6B5926FA"/>
    <w:rsid w:val="6B991AFE"/>
    <w:rsid w:val="6BAE5817"/>
    <w:rsid w:val="6C2626BB"/>
    <w:rsid w:val="6CC52EF6"/>
    <w:rsid w:val="6D0A1140"/>
    <w:rsid w:val="6D1334AE"/>
    <w:rsid w:val="6D2D0F08"/>
    <w:rsid w:val="6D3C332E"/>
    <w:rsid w:val="6E02789F"/>
    <w:rsid w:val="6E1E3000"/>
    <w:rsid w:val="6E7110AE"/>
    <w:rsid w:val="6E9A4B65"/>
    <w:rsid w:val="6EBD7386"/>
    <w:rsid w:val="6EF32289"/>
    <w:rsid w:val="6F72233A"/>
    <w:rsid w:val="6F833D83"/>
    <w:rsid w:val="6FBD573E"/>
    <w:rsid w:val="702D767C"/>
    <w:rsid w:val="703854B8"/>
    <w:rsid w:val="703A07D8"/>
    <w:rsid w:val="706920BF"/>
    <w:rsid w:val="70A60EDD"/>
    <w:rsid w:val="715B1DEF"/>
    <w:rsid w:val="71854F23"/>
    <w:rsid w:val="71AB578D"/>
    <w:rsid w:val="726D2EDC"/>
    <w:rsid w:val="729330E6"/>
    <w:rsid w:val="72971C93"/>
    <w:rsid w:val="72981F5B"/>
    <w:rsid w:val="732F3FE5"/>
    <w:rsid w:val="733F4ED0"/>
    <w:rsid w:val="73404A69"/>
    <w:rsid w:val="734236E4"/>
    <w:rsid w:val="73653CEA"/>
    <w:rsid w:val="7381549D"/>
    <w:rsid w:val="73C43D53"/>
    <w:rsid w:val="73D235C3"/>
    <w:rsid w:val="73E757BB"/>
    <w:rsid w:val="73E853B7"/>
    <w:rsid w:val="73EE2CB6"/>
    <w:rsid w:val="748448FD"/>
    <w:rsid w:val="74D158A8"/>
    <w:rsid w:val="750E5D48"/>
    <w:rsid w:val="754B47FB"/>
    <w:rsid w:val="760A3AA7"/>
    <w:rsid w:val="765E7FCD"/>
    <w:rsid w:val="76E77EEC"/>
    <w:rsid w:val="77557CB7"/>
    <w:rsid w:val="7782641F"/>
    <w:rsid w:val="77DA460A"/>
    <w:rsid w:val="77DF4B0B"/>
    <w:rsid w:val="77F8269E"/>
    <w:rsid w:val="781A1D2E"/>
    <w:rsid w:val="78C93F7C"/>
    <w:rsid w:val="79104F06"/>
    <w:rsid w:val="79286706"/>
    <w:rsid w:val="7938333B"/>
    <w:rsid w:val="79880E3C"/>
    <w:rsid w:val="7A4A0480"/>
    <w:rsid w:val="7ADF189F"/>
    <w:rsid w:val="7B403E6C"/>
    <w:rsid w:val="7B8E4D8E"/>
    <w:rsid w:val="7C914FA6"/>
    <w:rsid w:val="7CB27796"/>
    <w:rsid w:val="7D6637E5"/>
    <w:rsid w:val="7D987790"/>
    <w:rsid w:val="7DAC26A8"/>
    <w:rsid w:val="7DBC513C"/>
    <w:rsid w:val="7DC10C26"/>
    <w:rsid w:val="7DF62CDA"/>
    <w:rsid w:val="7E2924D2"/>
    <w:rsid w:val="7E9B7291"/>
    <w:rsid w:val="7EA25114"/>
    <w:rsid w:val="7EAC6D1E"/>
    <w:rsid w:val="7EB74D81"/>
    <w:rsid w:val="7F114930"/>
    <w:rsid w:val="7F3F37F3"/>
    <w:rsid w:val="7F5C2EC2"/>
    <w:rsid w:val="7FBC71A2"/>
    <w:rsid w:val="7FD1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qFormat/>
    <w:uiPriority w:val="0"/>
    <w:rPr>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列出段落1"/>
    <w:basedOn w:val="1"/>
    <w:qFormat/>
    <w:uiPriority w:val="99"/>
    <w:pPr>
      <w:framePr w:wrap="around" w:vAnchor="margin" w:hAnchor="text" w:y="1"/>
      <w:ind w:firstLine="420" w:firstLineChars="200"/>
    </w:pPr>
    <w:rPr>
      <w:rFonts w:ascii="Calibri" w:hAnsi="Calibri" w:eastAsia="Calibri" w:cs="Calibri"/>
      <w:color w:val="000000"/>
      <w:szCs w:val="21"/>
      <w:u w:color="000000"/>
    </w:rPr>
  </w:style>
  <w:style w:type="paragraph" w:customStyle="1" w:styleId="10">
    <w:name w:val="页脚1"/>
    <w:qFormat/>
    <w:uiPriority w:val="0"/>
    <w:pPr>
      <w:widowControl w:val="0"/>
      <w:pBdr>
        <w:top w:val="single" w:color="auto" w:sz="4" w:space="1"/>
        <w:left w:val="none" w:color="auto" w:sz="0" w:space="4"/>
        <w:bottom w:val="none" w:color="auto" w:sz="0" w:space="1"/>
        <w:right w:val="none" w:color="auto" w:sz="0" w:space="4"/>
      </w:pBdr>
      <w:tabs>
        <w:tab w:val="left" w:pos="0"/>
        <w:tab w:val="left" w:pos="2880"/>
        <w:tab w:val="center" w:pos="4153"/>
        <w:tab w:val="right" w:pos="8306"/>
      </w:tabs>
    </w:pPr>
    <w:rPr>
      <w:rFonts w:ascii="宋体" w:hAnsi="宋体" w:eastAsia="宋体" w:cs="宋体"/>
      <w:b/>
      <w:bCs/>
      <w:color w:val="000000"/>
      <w:kern w:val="2"/>
      <w:sz w:val="18"/>
      <w:szCs w:val="18"/>
      <w:u w:color="000000"/>
      <w:lang w:val="en-US" w:eastAsia="zh-CN" w:bidi="ar-SA"/>
    </w:rPr>
  </w:style>
  <w:style w:type="character" w:customStyle="1" w:styleId="11">
    <w:name w:val="批注框文本 Char"/>
    <w:basedOn w:val="5"/>
    <w:link w:val="2"/>
    <w:qFormat/>
    <w:uiPriority w:val="0"/>
    <w:rPr>
      <w:kern w:val="2"/>
      <w:sz w:val="18"/>
      <w:szCs w:val="18"/>
    </w:rPr>
  </w:style>
  <w:style w:type="paragraph" w:customStyle="1" w:styleId="12">
    <w:name w:val="正文 A"/>
    <w:qFormat/>
    <w:uiPriority w:val="0"/>
    <w:rPr>
      <w:rFonts w:ascii="Times New Roman" w:hAnsi="Times New Roman" w:eastAsia="Arial Unicode MS" w:cs="Arial Unicode MS"/>
      <w:color w:val="000000"/>
      <w:sz w:val="21"/>
      <w:szCs w:val="22"/>
      <w:u w:val="none" w:color="000000"/>
      <w:lang w:val="en-US" w:eastAsia="zh-CN" w:bidi="ar-SA"/>
    </w:rPr>
  </w:style>
  <w:style w:type="character" w:customStyle="1" w:styleId="13">
    <w:name w:val="无"/>
    <w:qFormat/>
    <w:uiPriority w:val="0"/>
  </w:style>
  <w:style w:type="paragraph" w:customStyle="1" w:styleId="14">
    <w:name w:val="正文 A A"/>
    <w:qFormat/>
    <w:uiPriority w:val="0"/>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Calibri" w:hAnsi="Calibri" w:eastAsia="Calibri" w:cs="Calibri"/>
      <w:color w:val="000000"/>
      <w:spacing w:val="0"/>
      <w:kern w:val="0"/>
      <w:position w:val="0"/>
      <w:sz w:val="21"/>
      <w:szCs w:val="21"/>
      <w:u w:val="none" w:color="000000"/>
      <w:vertAlign w:val="baseline"/>
      <w:rtl w:val="0"/>
      <w:lang w:val="en-US"/>
    </w:rPr>
  </w:style>
  <w:style w:type="character" w:customStyle="1" w:styleId="15">
    <w:name w:val="无 A"/>
    <w:qFormat/>
    <w:uiPriority w:val="0"/>
    <w:rPr>
      <w:lang w:val="en-US"/>
    </w:rPr>
  </w:style>
  <w:style w:type="character" w:customStyle="1" w:styleId="16">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6</Pages>
  <Words>3772</Words>
  <Characters>3859</Characters>
  <Lines>18</Lines>
  <Paragraphs>5</Paragraphs>
  <TotalTime>14</TotalTime>
  <ScaleCrop>false</ScaleCrop>
  <LinksUpToDate>false</LinksUpToDate>
  <CharactersWithSpaces>3877</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hexin</dc:creator>
  <cp:lastModifiedBy>Jess&amp;冰</cp:lastModifiedBy>
  <cp:lastPrinted>2018-10-30T01:31:00Z</cp:lastPrinted>
  <dcterms:modified xsi:type="dcterms:W3CDTF">2019-05-13T08:31:24Z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