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FB2" w:rsidRPr="00DE6BD7" w:rsidRDefault="00AA09D4" w:rsidP="005A7807">
      <w:pPr>
        <w:jc w:val="center"/>
        <w:rPr>
          <w:rFonts w:asciiTheme="majorHAnsi" w:hAnsiTheme="majorHAnsi" w:cs="Arial"/>
          <w:b/>
          <w:color w:val="0070C0"/>
          <w:sz w:val="30"/>
          <w:szCs w:val="30"/>
        </w:rPr>
      </w:pPr>
      <w:r w:rsidRPr="00DE6BD7">
        <w:rPr>
          <w:rFonts w:asciiTheme="majorHAnsi" w:hAnsiTheme="majorHAnsi" w:cs="Arial"/>
          <w:b/>
          <w:color w:val="0070C0"/>
          <w:sz w:val="30"/>
          <w:szCs w:val="30"/>
        </w:rPr>
        <w:t>Lập trình hướng đối tượng(OOP – Object Oriented Programming)</w:t>
      </w:r>
    </w:p>
    <w:p w:rsidR="005A7807" w:rsidRPr="00DE6BD7" w:rsidRDefault="006F7F5C">
      <w:pPr>
        <w:rPr>
          <w:rFonts w:asciiTheme="majorHAnsi" w:hAnsiTheme="majorHAnsi" w:cs="Arial"/>
          <w:b/>
          <w:sz w:val="26"/>
          <w:szCs w:val="26"/>
          <w:u w:val="single"/>
        </w:rPr>
      </w:pPr>
      <w:r w:rsidRPr="00DE6BD7">
        <w:rPr>
          <w:rFonts w:asciiTheme="majorHAnsi" w:hAnsiTheme="majorHAnsi" w:cs="Arial"/>
          <w:b/>
          <w:sz w:val="26"/>
          <w:szCs w:val="26"/>
          <w:u w:val="single"/>
        </w:rPr>
        <w:t>Tính chất:</w:t>
      </w:r>
    </w:p>
    <w:p w:rsidR="006F7F5C" w:rsidRDefault="0092419C">
      <w:pPr>
        <w:rPr>
          <w:rFonts w:asciiTheme="majorHAnsi" w:hAnsiTheme="majorHAnsi" w:cs="Arial"/>
          <w:sz w:val="26"/>
          <w:szCs w:val="26"/>
        </w:rPr>
      </w:pPr>
      <w:r w:rsidRPr="00557EFE">
        <w:rPr>
          <w:rFonts w:asciiTheme="majorHAnsi" w:hAnsiTheme="majorHAnsi" w:cs="Arial"/>
          <w:sz w:val="26"/>
          <w:szCs w:val="26"/>
        </w:rPr>
        <w:t xml:space="preserve">- </w:t>
      </w:r>
      <w:r w:rsidR="006F7F5C" w:rsidRPr="00557EFE">
        <w:rPr>
          <w:rFonts w:asciiTheme="majorHAnsi" w:hAnsiTheme="majorHAnsi" w:cs="Arial"/>
          <w:b/>
          <w:sz w:val="26"/>
          <w:szCs w:val="26"/>
        </w:rPr>
        <w:t>Encapsulation</w:t>
      </w:r>
      <w:r w:rsidR="006F7F5C" w:rsidRPr="00557EFE">
        <w:rPr>
          <w:rFonts w:asciiTheme="majorHAnsi" w:hAnsiTheme="majorHAnsi" w:cs="Arial"/>
          <w:sz w:val="26"/>
          <w:szCs w:val="26"/>
        </w:rPr>
        <w:t>(Đóng gói):</w:t>
      </w:r>
      <w:r w:rsidR="00471992" w:rsidRPr="00557EFE">
        <w:rPr>
          <w:rFonts w:asciiTheme="majorHAnsi" w:hAnsiTheme="majorHAnsi" w:cs="Arial"/>
          <w:sz w:val="26"/>
          <w:szCs w:val="26"/>
        </w:rPr>
        <w:t xml:space="preserve"> </w:t>
      </w:r>
      <w:r w:rsidR="00E64DA3" w:rsidRPr="00557EFE">
        <w:rPr>
          <w:rFonts w:asciiTheme="majorHAnsi" w:hAnsiTheme="majorHAnsi" w:cs="Arial"/>
          <w:sz w:val="26"/>
          <w:szCs w:val="26"/>
        </w:rPr>
        <w:t xml:space="preserve">Ngăn cản việc truy cập tới chi tiết của trình triển khai(được hiển thị qua 5 access modifier: </w:t>
      </w:r>
      <w:r w:rsidR="00E64DA3" w:rsidRPr="00557EFE">
        <w:rPr>
          <w:rFonts w:asciiTheme="majorHAnsi" w:hAnsiTheme="majorHAnsi" w:cs="Arial"/>
          <w:b/>
          <w:sz w:val="26"/>
          <w:szCs w:val="26"/>
        </w:rPr>
        <w:t>private</w:t>
      </w:r>
      <w:r w:rsidR="00E64DA3" w:rsidRPr="00557EFE">
        <w:rPr>
          <w:rFonts w:asciiTheme="majorHAnsi" w:hAnsiTheme="majorHAnsi" w:cs="Arial"/>
          <w:sz w:val="26"/>
          <w:szCs w:val="26"/>
        </w:rPr>
        <w:t xml:space="preserve">, </w:t>
      </w:r>
      <w:r w:rsidR="00E64DA3" w:rsidRPr="00557EFE">
        <w:rPr>
          <w:rFonts w:asciiTheme="majorHAnsi" w:hAnsiTheme="majorHAnsi" w:cs="Arial"/>
          <w:b/>
          <w:sz w:val="26"/>
          <w:szCs w:val="26"/>
        </w:rPr>
        <w:t>protected</w:t>
      </w:r>
      <w:r w:rsidR="00E64DA3" w:rsidRPr="00557EFE">
        <w:rPr>
          <w:rFonts w:asciiTheme="majorHAnsi" w:hAnsiTheme="majorHAnsi" w:cs="Arial"/>
          <w:sz w:val="26"/>
          <w:szCs w:val="26"/>
        </w:rPr>
        <w:t xml:space="preserve">, </w:t>
      </w:r>
      <w:r w:rsidR="00E64DA3" w:rsidRPr="00557EFE">
        <w:rPr>
          <w:rFonts w:asciiTheme="majorHAnsi" w:hAnsiTheme="majorHAnsi" w:cs="Arial"/>
          <w:b/>
          <w:sz w:val="26"/>
          <w:szCs w:val="26"/>
        </w:rPr>
        <w:t>internal</w:t>
      </w:r>
      <w:r w:rsidR="00E64DA3" w:rsidRPr="00557EFE">
        <w:rPr>
          <w:rFonts w:asciiTheme="majorHAnsi" w:hAnsiTheme="majorHAnsi" w:cs="Arial"/>
          <w:sz w:val="26"/>
          <w:szCs w:val="26"/>
        </w:rPr>
        <w:t xml:space="preserve">, </w:t>
      </w:r>
      <w:r w:rsidR="00E64DA3" w:rsidRPr="00557EFE">
        <w:rPr>
          <w:rFonts w:asciiTheme="majorHAnsi" w:hAnsiTheme="majorHAnsi" w:cs="Arial"/>
          <w:b/>
          <w:sz w:val="26"/>
          <w:szCs w:val="26"/>
        </w:rPr>
        <w:t>protected</w:t>
      </w:r>
      <w:r w:rsidR="00E64DA3" w:rsidRPr="00557EFE">
        <w:rPr>
          <w:rFonts w:asciiTheme="majorHAnsi" w:hAnsiTheme="majorHAnsi" w:cs="Arial"/>
          <w:sz w:val="26"/>
          <w:szCs w:val="26"/>
        </w:rPr>
        <w:t xml:space="preserve"> </w:t>
      </w:r>
      <w:r w:rsidR="00E64DA3" w:rsidRPr="00557EFE">
        <w:rPr>
          <w:rFonts w:asciiTheme="majorHAnsi" w:hAnsiTheme="majorHAnsi" w:cs="Arial"/>
          <w:b/>
          <w:sz w:val="26"/>
          <w:szCs w:val="26"/>
        </w:rPr>
        <w:t>internal</w:t>
      </w:r>
      <w:r w:rsidR="00E64DA3" w:rsidRPr="00557EFE">
        <w:rPr>
          <w:rFonts w:asciiTheme="majorHAnsi" w:hAnsiTheme="majorHAnsi" w:cs="Arial"/>
          <w:sz w:val="26"/>
          <w:szCs w:val="26"/>
        </w:rPr>
        <w:t xml:space="preserve">, </w:t>
      </w:r>
      <w:r w:rsidR="00E64DA3" w:rsidRPr="00557EFE">
        <w:rPr>
          <w:rFonts w:asciiTheme="majorHAnsi" w:hAnsiTheme="majorHAnsi" w:cs="Arial"/>
          <w:b/>
          <w:sz w:val="26"/>
          <w:szCs w:val="26"/>
        </w:rPr>
        <w:t>public</w:t>
      </w:r>
      <w:r w:rsidR="00E64DA3" w:rsidRPr="00557EFE">
        <w:rPr>
          <w:rFonts w:asciiTheme="majorHAnsi" w:hAnsiTheme="majorHAnsi" w:cs="Arial"/>
          <w:sz w:val="26"/>
          <w:szCs w:val="26"/>
        </w:rPr>
        <w:t>)</w:t>
      </w:r>
    </w:p>
    <w:p w:rsidR="004367C7" w:rsidRPr="00557EFE" w:rsidRDefault="004367C7" w:rsidP="004367C7">
      <w:pPr>
        <w:rPr>
          <w:rFonts w:asciiTheme="majorHAnsi" w:hAnsiTheme="majorHAnsi" w:cs="Arial"/>
          <w:b/>
          <w:sz w:val="26"/>
          <w:szCs w:val="26"/>
        </w:rPr>
      </w:pPr>
      <w:r w:rsidRPr="00557EFE">
        <w:rPr>
          <w:rFonts w:asciiTheme="majorHAnsi" w:hAnsiTheme="majorHAnsi" w:cs="Arial"/>
          <w:b/>
          <w:sz w:val="26"/>
          <w:szCs w:val="26"/>
        </w:rPr>
        <w:t>Access modifier:</w:t>
      </w:r>
    </w:p>
    <w:p w:rsidR="00515365" w:rsidRDefault="004367C7" w:rsidP="004367C7">
      <w:pPr>
        <w:rPr>
          <w:rFonts w:asciiTheme="majorHAnsi" w:hAnsiTheme="majorHAnsi" w:cs="Arial"/>
          <w:sz w:val="26"/>
          <w:szCs w:val="26"/>
        </w:rPr>
      </w:pPr>
      <w:r w:rsidRPr="00557EFE">
        <w:rPr>
          <w:rFonts w:asciiTheme="majorHAnsi" w:hAnsiTheme="majorHAnsi" w:cs="Arial"/>
          <w:noProof/>
        </w:rPr>
        <w:drawing>
          <wp:inline distT="0" distB="0" distL="0" distR="0" wp14:anchorId="0603DC1E" wp14:editId="5D202E8F">
            <wp:extent cx="4933507" cy="1602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402" cy="161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C7" w:rsidRPr="00557EFE" w:rsidRDefault="004367C7" w:rsidP="004367C7">
      <w:pPr>
        <w:rPr>
          <w:rFonts w:asciiTheme="majorHAnsi" w:hAnsiTheme="majorHAnsi" w:cs="Arial"/>
          <w:sz w:val="26"/>
          <w:szCs w:val="26"/>
        </w:rPr>
      </w:pPr>
      <w:r w:rsidRPr="00557EFE">
        <w:rPr>
          <w:rFonts w:asciiTheme="majorHAnsi" w:hAnsiTheme="majorHAnsi" w:cs="Arial"/>
          <w:sz w:val="26"/>
          <w:szCs w:val="26"/>
        </w:rPr>
        <w:t xml:space="preserve">1. </w:t>
      </w:r>
      <w:r w:rsidRPr="00557EFE">
        <w:rPr>
          <w:rFonts w:asciiTheme="majorHAnsi" w:hAnsiTheme="majorHAnsi" w:cs="Arial"/>
          <w:b/>
          <w:sz w:val="26"/>
          <w:szCs w:val="26"/>
        </w:rPr>
        <w:t>Private</w:t>
      </w:r>
      <w:r w:rsidRPr="00557EFE">
        <w:rPr>
          <w:rFonts w:asciiTheme="majorHAnsi" w:hAnsiTheme="majorHAnsi" w:cs="Arial"/>
          <w:sz w:val="26"/>
          <w:szCs w:val="26"/>
        </w:rPr>
        <w:t xml:space="preserve"> : Truy cập hạn chế trong phạm vi định nghĩa của </w:t>
      </w:r>
      <w:r w:rsidRPr="00557EFE">
        <w:rPr>
          <w:rFonts w:asciiTheme="majorHAnsi" w:hAnsiTheme="majorHAnsi" w:cs="Arial"/>
          <w:b/>
          <w:sz w:val="26"/>
          <w:szCs w:val="26"/>
        </w:rPr>
        <w:t>class</w:t>
      </w:r>
      <w:r w:rsidRPr="00557EFE">
        <w:rPr>
          <w:rFonts w:asciiTheme="majorHAnsi" w:hAnsiTheme="majorHAnsi" w:cs="Arial"/>
          <w:sz w:val="26"/>
          <w:szCs w:val="26"/>
        </w:rPr>
        <w:t xml:space="preserve">, Nếu không được chỉ định thì đây sẽ là giá trị default (ngoài ra, đối với những </w:t>
      </w:r>
      <w:r w:rsidRPr="00557EFE">
        <w:rPr>
          <w:rFonts w:asciiTheme="majorHAnsi" w:hAnsiTheme="majorHAnsi" w:cs="Arial"/>
          <w:b/>
          <w:color w:val="000000" w:themeColor="text1"/>
          <w:sz w:val="26"/>
          <w:szCs w:val="26"/>
        </w:rPr>
        <w:t>inner class</w:t>
      </w:r>
      <w:r w:rsidRPr="00557EFE">
        <w:rPr>
          <w:rFonts w:asciiTheme="majorHAnsi" w:hAnsiTheme="majorHAnsi" w:cs="Arial"/>
          <w:sz w:val="26"/>
          <w:szCs w:val="26"/>
        </w:rPr>
        <w:t xml:space="preserve"> thì cần sử dụng từ khóa </w:t>
      </w:r>
      <w:r w:rsidRPr="00557EFE">
        <w:rPr>
          <w:rFonts w:asciiTheme="majorHAnsi" w:hAnsiTheme="majorHAnsi" w:cs="Arial"/>
          <w:b/>
          <w:color w:val="000000" w:themeColor="text1"/>
          <w:sz w:val="26"/>
          <w:szCs w:val="26"/>
        </w:rPr>
        <w:t>static</w:t>
      </w:r>
      <w:r w:rsidRPr="00557EFE">
        <w:rPr>
          <w:rFonts w:asciiTheme="majorHAnsi" w:hAnsiTheme="majorHAnsi" w:cs="Arial"/>
          <w:sz w:val="26"/>
          <w:szCs w:val="26"/>
        </w:rPr>
        <w:t>)</w:t>
      </w:r>
    </w:p>
    <w:p w:rsidR="004367C7" w:rsidRPr="00557EFE" w:rsidRDefault="004367C7" w:rsidP="004367C7">
      <w:pPr>
        <w:rPr>
          <w:rFonts w:asciiTheme="majorHAnsi" w:hAnsiTheme="majorHAnsi" w:cs="Arial"/>
          <w:sz w:val="26"/>
          <w:szCs w:val="26"/>
        </w:rPr>
      </w:pPr>
      <w:r w:rsidRPr="00557EFE">
        <w:rPr>
          <w:rFonts w:asciiTheme="majorHAnsi" w:hAnsiTheme="majorHAnsi" w:cs="Arial"/>
          <w:noProof/>
        </w:rPr>
        <w:drawing>
          <wp:inline distT="0" distB="0" distL="0" distR="0" wp14:anchorId="36A6FE9D" wp14:editId="3F829EA2">
            <wp:extent cx="4292401" cy="3795823"/>
            <wp:effectExtent l="0" t="0" r="0" b="0"/>
            <wp:docPr id="2" name="Picture 2" descr="https://o7planning.org/vi/10439/images/1291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vi/10439/images/12915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86" cy="38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C7" w:rsidRPr="00557EFE" w:rsidRDefault="004367C7" w:rsidP="004367C7">
      <w:pPr>
        <w:rPr>
          <w:rFonts w:asciiTheme="majorHAnsi" w:hAnsiTheme="majorHAnsi" w:cs="Arial"/>
          <w:sz w:val="26"/>
          <w:szCs w:val="26"/>
        </w:rPr>
      </w:pPr>
      <w:r w:rsidRPr="00557EFE">
        <w:rPr>
          <w:rFonts w:asciiTheme="majorHAnsi" w:hAnsiTheme="majorHAnsi" w:cs="Arial"/>
          <w:sz w:val="26"/>
          <w:szCs w:val="26"/>
        </w:rPr>
        <w:lastRenderedPageBreak/>
        <w:t xml:space="preserve">2. </w:t>
      </w:r>
      <w:r w:rsidRPr="00557EFE">
        <w:rPr>
          <w:rFonts w:asciiTheme="majorHAnsi" w:hAnsiTheme="majorHAnsi" w:cs="Arial"/>
          <w:b/>
          <w:sz w:val="26"/>
          <w:szCs w:val="26"/>
        </w:rPr>
        <w:t>Protected</w:t>
      </w:r>
      <w:r w:rsidRPr="00557EFE">
        <w:rPr>
          <w:rFonts w:asciiTheme="majorHAnsi" w:hAnsiTheme="majorHAnsi" w:cs="Arial"/>
          <w:sz w:val="26"/>
          <w:szCs w:val="26"/>
        </w:rPr>
        <w:t>: Truy cập giới hạn trong phạm vi class hoặc class kế thừa từ class này.</w:t>
      </w:r>
    </w:p>
    <w:p w:rsidR="004367C7" w:rsidRPr="00557EFE" w:rsidRDefault="004367C7" w:rsidP="004367C7">
      <w:pPr>
        <w:rPr>
          <w:rFonts w:asciiTheme="majorHAnsi" w:hAnsiTheme="majorHAnsi" w:cs="Arial"/>
          <w:sz w:val="26"/>
          <w:szCs w:val="26"/>
        </w:rPr>
      </w:pPr>
      <w:r w:rsidRPr="00557EFE">
        <w:rPr>
          <w:rFonts w:asciiTheme="majorHAnsi" w:hAnsiTheme="majorHAnsi" w:cs="Arial"/>
          <w:sz w:val="26"/>
          <w:szCs w:val="26"/>
        </w:rPr>
        <w:t xml:space="preserve">3. </w:t>
      </w:r>
      <w:r w:rsidRPr="00557EFE">
        <w:rPr>
          <w:rFonts w:asciiTheme="majorHAnsi" w:hAnsiTheme="majorHAnsi" w:cs="Arial"/>
          <w:b/>
          <w:sz w:val="26"/>
          <w:szCs w:val="26"/>
        </w:rPr>
        <w:t>Internal</w:t>
      </w:r>
      <w:r w:rsidRPr="00557EFE">
        <w:rPr>
          <w:rFonts w:asciiTheme="majorHAnsi" w:hAnsiTheme="majorHAnsi" w:cs="Arial"/>
          <w:sz w:val="26"/>
          <w:szCs w:val="26"/>
        </w:rPr>
        <w:t xml:space="preserve">: Truy cập giới hạn trong phạm vi </w:t>
      </w:r>
      <w:r w:rsidRPr="00557EFE">
        <w:rPr>
          <w:rFonts w:asciiTheme="majorHAnsi" w:hAnsiTheme="majorHAnsi" w:cs="Arial"/>
          <w:b/>
          <w:color w:val="000000" w:themeColor="text1"/>
          <w:sz w:val="26"/>
          <w:szCs w:val="26"/>
        </w:rPr>
        <w:t>Assembly</w:t>
      </w:r>
      <w:r w:rsidRPr="00557EFE">
        <w:rPr>
          <w:rFonts w:asciiTheme="majorHAnsi" w:hAnsiTheme="majorHAnsi" w:cs="Arial"/>
          <w:sz w:val="26"/>
          <w:szCs w:val="26"/>
        </w:rPr>
        <w:t xml:space="preserve"> của dự án hiện tại</w:t>
      </w:r>
    </w:p>
    <w:p w:rsidR="004367C7" w:rsidRPr="008618BE" w:rsidRDefault="004367C7" w:rsidP="004367C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="Arial"/>
          <w:i/>
          <w:color w:val="0070C0"/>
          <w:sz w:val="27"/>
          <w:szCs w:val="27"/>
        </w:rPr>
      </w:pPr>
      <w:r w:rsidRPr="008618BE">
        <w:rPr>
          <w:rFonts w:asciiTheme="majorHAnsi" w:eastAsia="Times New Roman" w:hAnsiTheme="majorHAnsi" w:cs="Arial"/>
          <w:i/>
          <w:color w:val="0070C0"/>
          <w:sz w:val="27"/>
          <w:szCs w:val="27"/>
        </w:rPr>
        <w:t>Tạo 1 project với loại Library Class</w:t>
      </w:r>
    </w:p>
    <w:p w:rsidR="004367C7" w:rsidRPr="008618BE" w:rsidRDefault="004367C7" w:rsidP="004367C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="Arial"/>
          <w:i/>
          <w:color w:val="0070C0"/>
          <w:sz w:val="27"/>
          <w:szCs w:val="27"/>
        </w:rPr>
      </w:pPr>
      <w:r w:rsidRPr="008618BE">
        <w:rPr>
          <w:rFonts w:asciiTheme="majorHAnsi" w:eastAsia="Times New Roman" w:hAnsiTheme="majorHAnsi" w:cs="Arial"/>
          <w:i/>
          <w:color w:val="0070C0"/>
          <w:sz w:val="27"/>
          <w:szCs w:val="27"/>
        </w:rPr>
        <w:t>Tạo class có chưa internal</w:t>
      </w:r>
    </w:p>
    <w:p w:rsidR="004367C7" w:rsidRPr="008618BE" w:rsidRDefault="004367C7" w:rsidP="004367C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="Arial"/>
          <w:i/>
          <w:color w:val="0070C0"/>
          <w:sz w:val="27"/>
          <w:szCs w:val="27"/>
        </w:rPr>
      </w:pPr>
      <w:r w:rsidRPr="008618BE">
        <w:rPr>
          <w:rFonts w:asciiTheme="majorHAnsi" w:eastAsia="Times New Roman" w:hAnsiTheme="majorHAnsi" w:cs="Arial"/>
          <w:i/>
          <w:color w:val="0070C0"/>
          <w:sz w:val="27"/>
          <w:szCs w:val="27"/>
        </w:rPr>
        <w:t>Build project để tạo file .dll</w:t>
      </w:r>
    </w:p>
    <w:p w:rsidR="004367C7" w:rsidRPr="008618BE" w:rsidRDefault="004367C7" w:rsidP="004367C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="Arial"/>
          <w:i/>
          <w:color w:val="0070C0"/>
          <w:sz w:val="27"/>
          <w:szCs w:val="27"/>
        </w:rPr>
      </w:pPr>
      <w:r w:rsidRPr="008618BE">
        <w:rPr>
          <w:rFonts w:asciiTheme="majorHAnsi" w:eastAsia="Times New Roman" w:hAnsiTheme="majorHAnsi" w:cs="Arial"/>
          <w:i/>
          <w:color w:val="0070C0"/>
          <w:sz w:val="27"/>
          <w:szCs w:val="27"/>
        </w:rPr>
        <w:t>Tạo 1 project mới với dạng bất ký như console, </w:t>
      </w:r>
      <w:hyperlink r:id="rId8" w:tgtFrame="_blank" w:history="1">
        <w:r w:rsidRPr="00557EFE">
          <w:rPr>
            <w:rFonts w:asciiTheme="majorHAnsi" w:eastAsia="Times New Roman" w:hAnsiTheme="majorHAnsi" w:cs="Arial"/>
            <w:i/>
            <w:color w:val="0070C0"/>
            <w:sz w:val="27"/>
            <w:szCs w:val="27"/>
          </w:rPr>
          <w:t>asp.net</w:t>
        </w:r>
      </w:hyperlink>
      <w:r w:rsidRPr="008618BE">
        <w:rPr>
          <w:rFonts w:asciiTheme="majorHAnsi" w:eastAsia="Times New Roman" w:hAnsiTheme="majorHAnsi" w:cs="Arial"/>
          <w:i/>
          <w:color w:val="0070C0"/>
          <w:sz w:val="27"/>
          <w:szCs w:val="27"/>
        </w:rPr>
        <w:t>,...</w:t>
      </w:r>
    </w:p>
    <w:p w:rsidR="004367C7" w:rsidRPr="00557EFE" w:rsidRDefault="004367C7" w:rsidP="004367C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="Arial"/>
          <w:i/>
          <w:color w:val="0070C0"/>
          <w:sz w:val="27"/>
          <w:szCs w:val="27"/>
        </w:rPr>
      </w:pPr>
      <w:r w:rsidRPr="00557EFE">
        <w:rPr>
          <w:rFonts w:asciiTheme="majorHAnsi" w:eastAsia="Times New Roman" w:hAnsiTheme="majorHAnsi" w:cs="Arial"/>
          <w:i/>
          <w:color w:val="0070C0"/>
          <w:sz w:val="27"/>
          <w:szCs w:val="27"/>
        </w:rPr>
        <w:t>A</w:t>
      </w:r>
      <w:r w:rsidRPr="008618BE">
        <w:rPr>
          <w:rFonts w:asciiTheme="majorHAnsi" w:eastAsia="Times New Roman" w:hAnsiTheme="majorHAnsi" w:cs="Arial"/>
          <w:i/>
          <w:color w:val="0070C0"/>
          <w:sz w:val="27"/>
          <w:szCs w:val="27"/>
        </w:rPr>
        <w:t>dd file dll vừa tạo vào dự án này và bạn có thể thấy các method loại internal sẽ không thể truy cập ở đây.</w:t>
      </w:r>
    </w:p>
    <w:p w:rsidR="004367C7" w:rsidRPr="00557EFE" w:rsidRDefault="004367C7" w:rsidP="004367C7">
      <w:pPr>
        <w:rPr>
          <w:rFonts w:asciiTheme="majorHAnsi" w:hAnsiTheme="majorHAnsi" w:cs="Arial"/>
          <w:sz w:val="26"/>
          <w:szCs w:val="26"/>
        </w:rPr>
      </w:pPr>
      <w:r w:rsidRPr="00557EFE">
        <w:rPr>
          <w:rFonts w:asciiTheme="majorHAnsi" w:hAnsiTheme="majorHAnsi" w:cs="Arial"/>
          <w:sz w:val="26"/>
          <w:szCs w:val="26"/>
        </w:rPr>
        <w:t xml:space="preserve">4. </w:t>
      </w:r>
      <w:r w:rsidRPr="00557EFE">
        <w:rPr>
          <w:rFonts w:asciiTheme="majorHAnsi" w:hAnsiTheme="majorHAnsi" w:cs="Arial"/>
          <w:b/>
          <w:sz w:val="26"/>
          <w:szCs w:val="26"/>
        </w:rPr>
        <w:t>Protected internal</w:t>
      </w:r>
      <w:r w:rsidRPr="00557EFE">
        <w:rPr>
          <w:rFonts w:asciiTheme="majorHAnsi" w:hAnsiTheme="majorHAnsi" w:cs="Arial"/>
          <w:sz w:val="26"/>
          <w:szCs w:val="26"/>
        </w:rPr>
        <w:t xml:space="preserve">: Là kết hợp giữa </w:t>
      </w:r>
      <w:r w:rsidRPr="00557EFE">
        <w:rPr>
          <w:rFonts w:asciiTheme="majorHAnsi" w:hAnsiTheme="majorHAnsi" w:cs="Arial"/>
          <w:b/>
          <w:sz w:val="26"/>
          <w:szCs w:val="26"/>
        </w:rPr>
        <w:t>protected</w:t>
      </w:r>
      <w:r w:rsidRPr="00557EFE">
        <w:rPr>
          <w:rFonts w:asciiTheme="majorHAnsi" w:hAnsiTheme="majorHAnsi" w:cs="Arial"/>
          <w:sz w:val="26"/>
          <w:szCs w:val="26"/>
        </w:rPr>
        <w:t xml:space="preserve"> và </w:t>
      </w:r>
      <w:r w:rsidRPr="00557EFE">
        <w:rPr>
          <w:rFonts w:asciiTheme="majorHAnsi" w:hAnsiTheme="majorHAnsi" w:cs="Arial"/>
          <w:b/>
          <w:sz w:val="26"/>
          <w:szCs w:val="26"/>
        </w:rPr>
        <w:t>internal</w:t>
      </w:r>
      <w:r w:rsidRPr="00557EFE">
        <w:rPr>
          <w:rFonts w:asciiTheme="majorHAnsi" w:hAnsiTheme="majorHAnsi" w:cs="Arial"/>
          <w:sz w:val="26"/>
          <w:szCs w:val="26"/>
        </w:rPr>
        <w:t xml:space="preserve">. Giới hạn truy cập trong một </w:t>
      </w:r>
      <w:r w:rsidRPr="00557EFE">
        <w:rPr>
          <w:rFonts w:asciiTheme="majorHAnsi" w:hAnsiTheme="majorHAnsi" w:cs="Arial"/>
          <w:b/>
          <w:sz w:val="26"/>
          <w:szCs w:val="26"/>
        </w:rPr>
        <w:t>Assembly</w:t>
      </w:r>
      <w:r w:rsidRPr="00557EFE">
        <w:rPr>
          <w:rFonts w:asciiTheme="majorHAnsi" w:hAnsiTheme="majorHAnsi" w:cs="Arial"/>
          <w:sz w:val="26"/>
          <w:szCs w:val="26"/>
        </w:rPr>
        <w:t xml:space="preserve"> và class đó hoặc class con kế thừa nó.</w:t>
      </w:r>
    </w:p>
    <w:p w:rsidR="00C86304" w:rsidRDefault="004367C7">
      <w:pPr>
        <w:rPr>
          <w:rFonts w:asciiTheme="majorHAnsi" w:hAnsiTheme="majorHAnsi" w:cs="Arial"/>
          <w:sz w:val="26"/>
          <w:szCs w:val="26"/>
        </w:rPr>
      </w:pPr>
      <w:r w:rsidRPr="00557EFE">
        <w:rPr>
          <w:rFonts w:asciiTheme="majorHAnsi" w:hAnsiTheme="majorHAnsi" w:cs="Arial"/>
          <w:sz w:val="26"/>
          <w:szCs w:val="26"/>
        </w:rPr>
        <w:t xml:space="preserve">5. </w:t>
      </w:r>
      <w:r w:rsidRPr="00557EFE">
        <w:rPr>
          <w:rFonts w:asciiTheme="majorHAnsi" w:hAnsiTheme="majorHAnsi" w:cs="Arial"/>
          <w:b/>
          <w:sz w:val="26"/>
          <w:szCs w:val="26"/>
        </w:rPr>
        <w:t>Public</w:t>
      </w:r>
      <w:r w:rsidRPr="00557EFE">
        <w:rPr>
          <w:rFonts w:asciiTheme="majorHAnsi" w:hAnsiTheme="majorHAnsi" w:cs="Arial"/>
          <w:sz w:val="26"/>
          <w:szCs w:val="26"/>
        </w:rPr>
        <w:t>: Truy cập không bị giới hạn</w:t>
      </w:r>
    </w:p>
    <w:p w:rsidR="004338FE" w:rsidRDefault="004338FE">
      <w:pPr>
        <w:rPr>
          <w:rFonts w:asciiTheme="majorHAnsi" w:hAnsiTheme="majorHAnsi" w:cs="Arial"/>
          <w:sz w:val="26"/>
          <w:szCs w:val="26"/>
        </w:rPr>
      </w:pPr>
    </w:p>
    <w:p w:rsidR="00C86304" w:rsidRDefault="00C86304" w:rsidP="00C86304">
      <w:pPr>
        <w:rPr>
          <w:rFonts w:asciiTheme="majorHAnsi" w:hAnsiTheme="majorHAnsi" w:cs="Arial"/>
          <w:sz w:val="26"/>
          <w:szCs w:val="26"/>
        </w:rPr>
      </w:pPr>
      <w:r w:rsidRPr="00557EFE">
        <w:rPr>
          <w:rFonts w:asciiTheme="majorHAnsi" w:hAnsiTheme="majorHAnsi" w:cs="Arial"/>
          <w:sz w:val="26"/>
          <w:szCs w:val="26"/>
        </w:rPr>
        <w:t xml:space="preserve">- </w:t>
      </w:r>
      <w:r w:rsidRPr="00557EFE">
        <w:rPr>
          <w:rFonts w:asciiTheme="majorHAnsi" w:hAnsiTheme="majorHAnsi" w:cs="Arial"/>
          <w:b/>
          <w:sz w:val="26"/>
          <w:szCs w:val="26"/>
        </w:rPr>
        <w:t>Inheritance</w:t>
      </w:r>
      <w:r w:rsidRPr="00557EFE">
        <w:rPr>
          <w:rFonts w:asciiTheme="majorHAnsi" w:hAnsiTheme="majorHAnsi" w:cs="Arial"/>
          <w:sz w:val="26"/>
          <w:szCs w:val="26"/>
        </w:rPr>
        <w:t>(Kế thừa): Cho phép định nghĩa một lớp trong điều kiện một lớp khác</w:t>
      </w:r>
      <w:r>
        <w:rPr>
          <w:rFonts w:asciiTheme="majorHAnsi" w:hAnsiTheme="majorHAnsi" w:cs="Arial"/>
          <w:sz w:val="26"/>
          <w:szCs w:val="26"/>
        </w:rPr>
        <w:t xml:space="preserve"> giúp tái sử dụng code. </w:t>
      </w:r>
      <w:r w:rsidR="008134F8">
        <w:rPr>
          <w:rFonts w:asciiTheme="majorHAnsi" w:hAnsiTheme="majorHAnsi" w:cs="Arial"/>
          <w:sz w:val="26"/>
          <w:szCs w:val="26"/>
        </w:rPr>
        <w:t>(</w:t>
      </w:r>
      <w:r>
        <w:rPr>
          <w:rFonts w:asciiTheme="majorHAnsi" w:hAnsiTheme="majorHAnsi" w:cs="Arial"/>
          <w:sz w:val="26"/>
          <w:szCs w:val="26"/>
        </w:rPr>
        <w:t>C# không hỗ trợ đa kế thừ</w:t>
      </w:r>
      <w:r w:rsidR="008134F8">
        <w:rPr>
          <w:rFonts w:asciiTheme="majorHAnsi" w:hAnsiTheme="majorHAnsi" w:cs="Arial"/>
          <w:sz w:val="26"/>
          <w:szCs w:val="26"/>
        </w:rPr>
        <w:t xml:space="preserve">a, </w:t>
      </w:r>
      <w:r>
        <w:rPr>
          <w:rFonts w:asciiTheme="majorHAnsi" w:hAnsiTheme="majorHAnsi" w:cs="Arial"/>
          <w:sz w:val="26"/>
          <w:szCs w:val="26"/>
        </w:rPr>
        <w:t>có thể sử dụng interface để triển khai đa kế thừa)</w:t>
      </w:r>
    </w:p>
    <w:p w:rsidR="008161C1" w:rsidRPr="00557EFE" w:rsidRDefault="008161C1" w:rsidP="00C86304">
      <w:pPr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 xml:space="preserve">+ </w:t>
      </w:r>
      <w:r w:rsidRPr="00883F10">
        <w:rPr>
          <w:rFonts w:asciiTheme="majorHAnsi" w:hAnsiTheme="majorHAnsi" w:cs="Arial"/>
          <w:b/>
          <w:i/>
        </w:rPr>
        <w:t>Interface</w:t>
      </w:r>
      <w:r>
        <w:rPr>
          <w:rFonts w:asciiTheme="majorHAnsi" w:hAnsiTheme="majorHAnsi" w:cs="Arial"/>
          <w:sz w:val="26"/>
          <w:szCs w:val="26"/>
        </w:rPr>
        <w:t>:</w:t>
      </w:r>
      <w:r w:rsidR="007558C6">
        <w:rPr>
          <w:rFonts w:asciiTheme="majorHAnsi" w:hAnsiTheme="majorHAnsi" w:cs="Arial"/>
          <w:sz w:val="26"/>
          <w:szCs w:val="26"/>
        </w:rPr>
        <w:t xml:space="preserve"> </w:t>
      </w:r>
      <w:r w:rsidR="0043722B">
        <w:rPr>
          <w:rFonts w:asciiTheme="majorHAnsi" w:hAnsiTheme="majorHAnsi" w:cs="Arial"/>
          <w:sz w:val="26"/>
          <w:szCs w:val="26"/>
        </w:rPr>
        <w:t>Được định nghĩa như là một giao ước có tính chất cú pháp(syntactical contact) mà tất cả lớp kế thừa Interface đó nên theo.</w:t>
      </w:r>
    </w:p>
    <w:p w:rsidR="00E15CF9" w:rsidRDefault="00A00BF6">
      <w:pPr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 xml:space="preserve"> + </w:t>
      </w:r>
      <w:r w:rsidRPr="00883F10">
        <w:rPr>
          <w:rFonts w:asciiTheme="majorHAnsi" w:hAnsiTheme="majorHAnsi" w:cs="Arial"/>
          <w:b/>
          <w:i/>
        </w:rPr>
        <w:t>Các tính chất đặt biệt của Interface</w:t>
      </w:r>
      <w:r>
        <w:rPr>
          <w:rFonts w:asciiTheme="majorHAnsi" w:hAnsiTheme="majorHAnsi" w:cs="Arial"/>
          <w:sz w:val="26"/>
          <w:szCs w:val="26"/>
        </w:rPr>
        <w:t xml:space="preserve">: </w:t>
      </w:r>
    </w:p>
    <w:p w:rsidR="00AD3098" w:rsidRDefault="00F46D13" w:rsidP="00F46D13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 xml:space="preserve">Bắt buộc các </w:t>
      </w:r>
      <w:r w:rsidRPr="00DC3D1D">
        <w:rPr>
          <w:rFonts w:asciiTheme="majorHAnsi" w:hAnsiTheme="majorHAnsi" w:cs="Arial"/>
          <w:b/>
          <w:sz w:val="26"/>
          <w:szCs w:val="26"/>
        </w:rPr>
        <w:t>method</w:t>
      </w:r>
      <w:r>
        <w:rPr>
          <w:rFonts w:asciiTheme="majorHAnsi" w:hAnsiTheme="majorHAnsi" w:cs="Arial"/>
          <w:sz w:val="26"/>
          <w:szCs w:val="26"/>
        </w:rPr>
        <w:t xml:space="preserve"> trong </w:t>
      </w:r>
      <w:r w:rsidRPr="00DC3D1D">
        <w:rPr>
          <w:rFonts w:asciiTheme="majorHAnsi" w:hAnsiTheme="majorHAnsi" w:cs="Arial"/>
          <w:b/>
          <w:sz w:val="26"/>
          <w:szCs w:val="26"/>
        </w:rPr>
        <w:t>interface</w:t>
      </w:r>
      <w:r>
        <w:rPr>
          <w:rFonts w:asciiTheme="majorHAnsi" w:hAnsiTheme="majorHAnsi" w:cs="Arial"/>
          <w:sz w:val="26"/>
          <w:szCs w:val="26"/>
        </w:rPr>
        <w:t xml:space="preserve"> là </w:t>
      </w:r>
      <w:r w:rsidRPr="00DC3D1D">
        <w:rPr>
          <w:rFonts w:asciiTheme="majorHAnsi" w:hAnsiTheme="majorHAnsi" w:cs="Arial"/>
          <w:b/>
          <w:sz w:val="26"/>
          <w:szCs w:val="26"/>
        </w:rPr>
        <w:t>public</w:t>
      </w:r>
      <w:r>
        <w:rPr>
          <w:rFonts w:asciiTheme="majorHAnsi" w:hAnsiTheme="majorHAnsi" w:cs="Arial"/>
          <w:sz w:val="26"/>
          <w:szCs w:val="26"/>
        </w:rPr>
        <w:t xml:space="preserve"> và </w:t>
      </w:r>
      <w:r w:rsidRPr="00DC3D1D">
        <w:rPr>
          <w:rFonts w:asciiTheme="majorHAnsi" w:hAnsiTheme="majorHAnsi" w:cs="Arial"/>
          <w:b/>
          <w:sz w:val="26"/>
          <w:szCs w:val="26"/>
        </w:rPr>
        <w:t>abstract</w:t>
      </w:r>
    </w:p>
    <w:p w:rsidR="00AD3098" w:rsidRDefault="00C62907" w:rsidP="00C62907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 xml:space="preserve">Không thể khai báo các </w:t>
      </w:r>
      <w:r w:rsidRPr="00DC3D1D">
        <w:rPr>
          <w:rFonts w:asciiTheme="majorHAnsi" w:hAnsiTheme="majorHAnsi" w:cs="Arial"/>
          <w:b/>
          <w:sz w:val="26"/>
          <w:szCs w:val="26"/>
        </w:rPr>
        <w:t>field</w:t>
      </w:r>
      <w:r w:rsidR="00AC366F">
        <w:rPr>
          <w:rFonts w:asciiTheme="majorHAnsi" w:hAnsiTheme="majorHAnsi" w:cs="Arial"/>
          <w:sz w:val="26"/>
          <w:szCs w:val="26"/>
        </w:rPr>
        <w:t xml:space="preserve"> trong </w:t>
      </w:r>
      <w:r w:rsidR="00AC366F" w:rsidRPr="00DC3D1D">
        <w:rPr>
          <w:rFonts w:asciiTheme="majorHAnsi" w:hAnsiTheme="majorHAnsi" w:cs="Arial"/>
          <w:b/>
          <w:sz w:val="26"/>
          <w:szCs w:val="26"/>
        </w:rPr>
        <w:t>interface</w:t>
      </w:r>
    </w:p>
    <w:p w:rsidR="00284972" w:rsidRDefault="00FA47F6" w:rsidP="00C62907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 xml:space="preserve">Các </w:t>
      </w:r>
      <w:r w:rsidRPr="00DC3D1D">
        <w:rPr>
          <w:rFonts w:asciiTheme="majorHAnsi" w:hAnsiTheme="majorHAnsi" w:cs="Arial"/>
          <w:b/>
          <w:sz w:val="26"/>
          <w:szCs w:val="26"/>
        </w:rPr>
        <w:t>method</w:t>
      </w:r>
      <w:r>
        <w:rPr>
          <w:rFonts w:asciiTheme="majorHAnsi" w:hAnsiTheme="majorHAnsi" w:cs="Arial"/>
          <w:sz w:val="26"/>
          <w:szCs w:val="26"/>
        </w:rPr>
        <w:t xml:space="preserve"> không có thân hàm</w:t>
      </w:r>
    </w:p>
    <w:p w:rsidR="00FA47F6" w:rsidRDefault="00FA47F6" w:rsidP="00C62907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 xml:space="preserve">Không có </w:t>
      </w:r>
      <w:r w:rsidRPr="00DC3D1D">
        <w:rPr>
          <w:rFonts w:asciiTheme="majorHAnsi" w:hAnsiTheme="majorHAnsi" w:cs="Arial"/>
          <w:b/>
          <w:sz w:val="26"/>
          <w:szCs w:val="26"/>
        </w:rPr>
        <w:t>constructor</w:t>
      </w:r>
    </w:p>
    <w:p w:rsidR="00FA47F6" w:rsidRDefault="00FA47F6" w:rsidP="00C62907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 xml:space="preserve">1 class có thể </w:t>
      </w:r>
      <w:r w:rsidRPr="00DC3D1D">
        <w:rPr>
          <w:rFonts w:asciiTheme="majorHAnsi" w:hAnsiTheme="majorHAnsi" w:cs="Arial"/>
          <w:b/>
          <w:sz w:val="26"/>
          <w:szCs w:val="26"/>
        </w:rPr>
        <w:t>implement</w:t>
      </w:r>
      <w:r>
        <w:rPr>
          <w:rFonts w:asciiTheme="majorHAnsi" w:hAnsiTheme="majorHAnsi" w:cs="Arial"/>
          <w:sz w:val="26"/>
          <w:szCs w:val="26"/>
        </w:rPr>
        <w:t xml:space="preserve"> n </w:t>
      </w:r>
      <w:r w:rsidRPr="00DC3D1D">
        <w:rPr>
          <w:rFonts w:asciiTheme="majorHAnsi" w:hAnsiTheme="majorHAnsi" w:cs="Arial"/>
          <w:b/>
          <w:sz w:val="26"/>
          <w:szCs w:val="26"/>
        </w:rPr>
        <w:t>Interface</w:t>
      </w:r>
    </w:p>
    <w:p w:rsidR="00FA47F6" w:rsidRPr="00C62907" w:rsidRDefault="00FA47F6" w:rsidP="00C62907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 xml:space="preserve">Class </w:t>
      </w:r>
      <w:r w:rsidRPr="00DC3D1D">
        <w:rPr>
          <w:rFonts w:asciiTheme="majorHAnsi" w:hAnsiTheme="majorHAnsi" w:cs="Arial"/>
          <w:b/>
          <w:sz w:val="26"/>
          <w:szCs w:val="26"/>
        </w:rPr>
        <w:t>implement</w:t>
      </w:r>
      <w:r>
        <w:rPr>
          <w:rFonts w:asciiTheme="majorHAnsi" w:hAnsiTheme="majorHAnsi" w:cs="Arial"/>
          <w:sz w:val="26"/>
          <w:szCs w:val="26"/>
        </w:rPr>
        <w:t xml:space="preserve"> </w:t>
      </w:r>
      <w:r w:rsidRPr="00DC3D1D">
        <w:rPr>
          <w:rFonts w:asciiTheme="majorHAnsi" w:hAnsiTheme="majorHAnsi" w:cs="Arial"/>
          <w:b/>
          <w:sz w:val="26"/>
          <w:szCs w:val="26"/>
        </w:rPr>
        <w:t>Interface</w:t>
      </w:r>
      <w:r>
        <w:rPr>
          <w:rFonts w:asciiTheme="majorHAnsi" w:hAnsiTheme="majorHAnsi" w:cs="Arial"/>
          <w:sz w:val="26"/>
          <w:szCs w:val="26"/>
        </w:rPr>
        <w:t xml:space="preserve"> thì phải chứa đầy đủ các </w:t>
      </w:r>
      <w:r w:rsidRPr="00DC3D1D">
        <w:rPr>
          <w:rFonts w:asciiTheme="majorHAnsi" w:hAnsiTheme="majorHAnsi" w:cs="Arial"/>
          <w:b/>
          <w:sz w:val="26"/>
          <w:szCs w:val="26"/>
        </w:rPr>
        <w:t>method</w:t>
      </w:r>
      <w:r>
        <w:rPr>
          <w:rFonts w:asciiTheme="majorHAnsi" w:hAnsiTheme="majorHAnsi" w:cs="Arial"/>
          <w:sz w:val="26"/>
          <w:szCs w:val="26"/>
        </w:rPr>
        <w:t xml:space="preserve"> có trong </w:t>
      </w:r>
      <w:r w:rsidRPr="00DC3D1D">
        <w:rPr>
          <w:rFonts w:asciiTheme="majorHAnsi" w:hAnsiTheme="majorHAnsi" w:cs="Arial"/>
          <w:b/>
          <w:sz w:val="26"/>
          <w:szCs w:val="26"/>
        </w:rPr>
        <w:t>interface</w:t>
      </w:r>
      <w:r w:rsidR="00A12B45">
        <w:rPr>
          <w:rFonts w:asciiTheme="majorHAnsi" w:hAnsiTheme="majorHAnsi" w:cs="Arial"/>
          <w:sz w:val="26"/>
          <w:szCs w:val="26"/>
        </w:rPr>
        <w:t xml:space="preserve"> đó</w:t>
      </w:r>
    </w:p>
    <w:p w:rsidR="004338FE" w:rsidRDefault="004338FE">
      <w:pPr>
        <w:rPr>
          <w:rFonts w:asciiTheme="majorHAnsi" w:hAnsiTheme="majorHAnsi" w:cs="Arial"/>
          <w:sz w:val="26"/>
          <w:szCs w:val="26"/>
        </w:rPr>
      </w:pPr>
    </w:p>
    <w:p w:rsidR="00866BBF" w:rsidRDefault="00DE6BD7">
      <w:pPr>
        <w:rPr>
          <w:rFonts w:asciiTheme="majorHAnsi" w:hAnsiTheme="majorHAnsi" w:cs="Arial"/>
          <w:sz w:val="26"/>
          <w:szCs w:val="26"/>
        </w:rPr>
      </w:pPr>
      <w:r w:rsidRPr="00557EFE">
        <w:rPr>
          <w:rFonts w:asciiTheme="majorHAnsi" w:hAnsiTheme="majorHAnsi" w:cs="Arial"/>
          <w:sz w:val="26"/>
          <w:szCs w:val="26"/>
        </w:rPr>
        <w:t xml:space="preserve">- </w:t>
      </w:r>
      <w:r w:rsidRPr="00557EFE">
        <w:rPr>
          <w:rFonts w:asciiTheme="majorHAnsi" w:hAnsiTheme="majorHAnsi" w:cs="Arial"/>
          <w:b/>
          <w:sz w:val="26"/>
          <w:szCs w:val="26"/>
        </w:rPr>
        <w:t>Abstraction</w:t>
      </w:r>
      <w:r w:rsidRPr="00557EFE">
        <w:rPr>
          <w:rFonts w:asciiTheme="majorHAnsi" w:hAnsiTheme="majorHAnsi" w:cs="Arial"/>
          <w:sz w:val="26"/>
          <w:szCs w:val="26"/>
        </w:rPr>
        <w:t xml:space="preserve">(trừu tượng): </w:t>
      </w:r>
      <w:r w:rsidR="00866BBF">
        <w:rPr>
          <w:rFonts w:asciiTheme="majorHAnsi" w:hAnsiTheme="majorHAnsi" w:cs="Arial"/>
          <w:sz w:val="26"/>
          <w:szCs w:val="26"/>
        </w:rPr>
        <w:t xml:space="preserve">Ẩn các tiến trình triển khai và chỉ hiển thị tính năng tới người dùng. Tính trừu tượng cho phép bạn loại bỏ tính chất phức tạp của đối tượng </w:t>
      </w:r>
      <w:r w:rsidR="00866BBF">
        <w:rPr>
          <w:rFonts w:asciiTheme="majorHAnsi" w:hAnsiTheme="majorHAnsi" w:cs="Arial"/>
          <w:sz w:val="26"/>
          <w:szCs w:val="26"/>
        </w:rPr>
        <w:lastRenderedPageBreak/>
        <w:t>và chỉ đưa ra các thuộc tính và phương thức cần thiết.</w:t>
      </w:r>
      <w:r w:rsidR="001C0D95">
        <w:rPr>
          <w:rFonts w:asciiTheme="majorHAnsi" w:hAnsiTheme="majorHAnsi" w:cs="Arial"/>
          <w:sz w:val="26"/>
          <w:szCs w:val="26"/>
        </w:rPr>
        <w:t xml:space="preserve"> Thể hiện qua từ khóa </w:t>
      </w:r>
      <w:r w:rsidR="001C0D95" w:rsidRPr="00DC3D1D">
        <w:rPr>
          <w:rFonts w:asciiTheme="majorHAnsi" w:hAnsiTheme="majorHAnsi" w:cs="Arial"/>
          <w:b/>
          <w:sz w:val="26"/>
          <w:szCs w:val="26"/>
        </w:rPr>
        <w:t>Abstract</w:t>
      </w:r>
      <w:r w:rsidR="00245FAD">
        <w:rPr>
          <w:rFonts w:asciiTheme="majorHAnsi" w:hAnsiTheme="majorHAnsi" w:cs="Arial"/>
          <w:sz w:val="26"/>
          <w:szCs w:val="26"/>
        </w:rPr>
        <w:t xml:space="preserve"> và </w:t>
      </w:r>
      <w:r w:rsidR="00245FAD" w:rsidRPr="00DC3D1D">
        <w:rPr>
          <w:rFonts w:asciiTheme="majorHAnsi" w:hAnsiTheme="majorHAnsi" w:cs="Arial"/>
          <w:b/>
          <w:sz w:val="26"/>
          <w:szCs w:val="26"/>
        </w:rPr>
        <w:t>Interface</w:t>
      </w:r>
    </w:p>
    <w:p w:rsidR="001C0D95" w:rsidRDefault="00DC3D1D">
      <w:pPr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 xml:space="preserve"> </w:t>
      </w:r>
      <w:r>
        <w:rPr>
          <w:rFonts w:asciiTheme="majorHAnsi" w:hAnsiTheme="majorHAnsi" w:cs="Arial"/>
          <w:sz w:val="26"/>
          <w:szCs w:val="26"/>
        </w:rPr>
        <w:t xml:space="preserve">+ </w:t>
      </w:r>
      <w:r w:rsidRPr="00883F10">
        <w:rPr>
          <w:rFonts w:asciiTheme="majorHAnsi" w:hAnsiTheme="majorHAnsi" w:cs="Arial"/>
          <w:b/>
          <w:i/>
        </w:rPr>
        <w:t xml:space="preserve">Các tính chất đặt biệt của </w:t>
      </w:r>
      <w:r>
        <w:rPr>
          <w:rFonts w:asciiTheme="majorHAnsi" w:hAnsiTheme="majorHAnsi" w:cs="Arial"/>
          <w:b/>
          <w:i/>
        </w:rPr>
        <w:t>Abstract class</w:t>
      </w:r>
      <w:r>
        <w:rPr>
          <w:rFonts w:asciiTheme="majorHAnsi" w:hAnsiTheme="majorHAnsi" w:cs="Arial"/>
          <w:sz w:val="26"/>
          <w:szCs w:val="26"/>
        </w:rPr>
        <w:t xml:space="preserve">: </w:t>
      </w:r>
    </w:p>
    <w:p w:rsidR="00985B14" w:rsidRDefault="00457C9E" w:rsidP="00985B14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Trong</w:t>
      </w:r>
      <w:r w:rsidR="00985B14">
        <w:rPr>
          <w:rFonts w:asciiTheme="majorHAnsi" w:hAnsiTheme="majorHAnsi" w:cs="Arial"/>
          <w:sz w:val="26"/>
          <w:szCs w:val="26"/>
        </w:rPr>
        <w:t xml:space="preserve"> </w:t>
      </w:r>
      <w:r w:rsidR="00985B14" w:rsidRPr="00DC3D1D">
        <w:rPr>
          <w:rFonts w:asciiTheme="majorHAnsi" w:hAnsiTheme="majorHAnsi" w:cs="Arial"/>
          <w:b/>
          <w:sz w:val="26"/>
          <w:szCs w:val="26"/>
        </w:rPr>
        <w:t>abstract</w:t>
      </w:r>
      <w:r>
        <w:rPr>
          <w:rFonts w:asciiTheme="majorHAnsi" w:hAnsiTheme="majorHAnsi" w:cs="Arial"/>
          <w:b/>
          <w:sz w:val="26"/>
          <w:szCs w:val="26"/>
        </w:rPr>
        <w:t xml:space="preserve"> </w:t>
      </w:r>
      <w:r>
        <w:rPr>
          <w:rFonts w:asciiTheme="majorHAnsi" w:hAnsiTheme="majorHAnsi" w:cs="Arial"/>
          <w:sz w:val="26"/>
          <w:szCs w:val="26"/>
        </w:rPr>
        <w:t xml:space="preserve">class có thể khai báo </w:t>
      </w:r>
      <w:r w:rsidRPr="00457C9E">
        <w:rPr>
          <w:rFonts w:asciiTheme="majorHAnsi" w:hAnsiTheme="majorHAnsi" w:cs="Arial"/>
          <w:b/>
          <w:sz w:val="26"/>
          <w:szCs w:val="26"/>
        </w:rPr>
        <w:t>field</w:t>
      </w:r>
    </w:p>
    <w:p w:rsidR="00DB4008" w:rsidRDefault="008F0571" w:rsidP="00985B14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6"/>
          <w:szCs w:val="26"/>
        </w:rPr>
      </w:pPr>
      <w:r w:rsidRPr="008F0571">
        <w:rPr>
          <w:rFonts w:asciiTheme="majorHAnsi" w:hAnsiTheme="majorHAnsi" w:cs="Arial"/>
          <w:sz w:val="26"/>
          <w:szCs w:val="26"/>
        </w:rPr>
        <w:t xml:space="preserve">1 class chỉ có thể kế thừa 1 </w:t>
      </w:r>
      <w:r w:rsidRPr="005B5661">
        <w:rPr>
          <w:rFonts w:asciiTheme="majorHAnsi" w:hAnsiTheme="majorHAnsi" w:cs="Arial"/>
          <w:b/>
          <w:sz w:val="26"/>
          <w:szCs w:val="26"/>
        </w:rPr>
        <w:t>abstract</w:t>
      </w:r>
      <w:r w:rsidRPr="008F0571">
        <w:rPr>
          <w:rFonts w:asciiTheme="majorHAnsi" w:hAnsiTheme="majorHAnsi" w:cs="Arial"/>
          <w:sz w:val="26"/>
          <w:szCs w:val="26"/>
        </w:rPr>
        <w:t xml:space="preserve"> class</w:t>
      </w:r>
    </w:p>
    <w:p w:rsidR="00985B14" w:rsidRDefault="00A465D3" w:rsidP="00985B14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 xml:space="preserve">Có </w:t>
      </w:r>
      <w:r w:rsidRPr="00F34E7D">
        <w:rPr>
          <w:rFonts w:asciiTheme="majorHAnsi" w:hAnsiTheme="majorHAnsi" w:cs="Arial"/>
          <w:b/>
          <w:sz w:val="26"/>
          <w:szCs w:val="26"/>
        </w:rPr>
        <w:t>constructor</w:t>
      </w:r>
    </w:p>
    <w:p w:rsidR="00C949E5" w:rsidRPr="008F0571" w:rsidRDefault="00C949E5" w:rsidP="00985B14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 xml:space="preserve">Các method có thể chứa các </w:t>
      </w:r>
      <w:r w:rsidRPr="00921F8F">
        <w:rPr>
          <w:rFonts w:asciiTheme="majorHAnsi" w:hAnsiTheme="majorHAnsi" w:cs="Arial"/>
          <w:b/>
          <w:sz w:val="26"/>
          <w:szCs w:val="26"/>
        </w:rPr>
        <w:t>access modifier</w:t>
      </w:r>
      <w:r>
        <w:rPr>
          <w:rFonts w:asciiTheme="majorHAnsi" w:hAnsiTheme="majorHAnsi" w:cs="Arial"/>
          <w:sz w:val="26"/>
          <w:szCs w:val="26"/>
        </w:rPr>
        <w:t xml:space="preserve">(private, protected, public,…) chứ không bắt buộc phải public như </w:t>
      </w:r>
      <w:r w:rsidRPr="005A63A9">
        <w:rPr>
          <w:rFonts w:asciiTheme="majorHAnsi" w:hAnsiTheme="majorHAnsi" w:cs="Arial"/>
          <w:b/>
          <w:sz w:val="26"/>
          <w:szCs w:val="26"/>
        </w:rPr>
        <w:t>Interface</w:t>
      </w:r>
    </w:p>
    <w:p w:rsidR="00985B14" w:rsidRDefault="00477275" w:rsidP="00985B14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Ở class con kế thừa có thể có hoặc không có các method cơ sở</w:t>
      </w:r>
      <w:r w:rsidR="00A8282F">
        <w:rPr>
          <w:rFonts w:asciiTheme="majorHAnsi" w:hAnsiTheme="majorHAnsi" w:cs="Arial"/>
          <w:sz w:val="26"/>
          <w:szCs w:val="26"/>
        </w:rPr>
        <w:t xml:space="preserve">(chỉ bắt buộc có các </w:t>
      </w:r>
      <w:r w:rsidR="00A8282F" w:rsidRPr="00457C9E">
        <w:rPr>
          <w:rFonts w:asciiTheme="majorHAnsi" w:hAnsiTheme="majorHAnsi" w:cs="Arial"/>
          <w:b/>
          <w:sz w:val="26"/>
          <w:szCs w:val="26"/>
        </w:rPr>
        <w:t>field</w:t>
      </w:r>
      <w:r w:rsidR="00A8282F">
        <w:rPr>
          <w:rFonts w:asciiTheme="majorHAnsi" w:hAnsiTheme="majorHAnsi" w:cs="Arial"/>
          <w:sz w:val="26"/>
          <w:szCs w:val="26"/>
        </w:rPr>
        <w:t xml:space="preserve"> cơ sở)</w:t>
      </w:r>
    </w:p>
    <w:p w:rsidR="00046D19" w:rsidRDefault="00046D19" w:rsidP="00985B14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 xml:space="preserve">Không thể tạo 1 </w:t>
      </w:r>
      <w:r w:rsidRPr="004D6AC5">
        <w:rPr>
          <w:rFonts w:asciiTheme="majorHAnsi" w:hAnsiTheme="majorHAnsi" w:cs="Arial"/>
          <w:b/>
          <w:sz w:val="26"/>
          <w:szCs w:val="26"/>
        </w:rPr>
        <w:t>Instance</w:t>
      </w:r>
      <w:r>
        <w:rPr>
          <w:rFonts w:asciiTheme="majorHAnsi" w:hAnsiTheme="majorHAnsi" w:cs="Arial"/>
          <w:sz w:val="26"/>
          <w:szCs w:val="26"/>
        </w:rPr>
        <w:t xml:space="preserve"> của </w:t>
      </w:r>
      <w:r w:rsidRPr="00D67E5A">
        <w:rPr>
          <w:rFonts w:asciiTheme="majorHAnsi" w:hAnsiTheme="majorHAnsi" w:cs="Arial"/>
          <w:b/>
          <w:sz w:val="26"/>
          <w:szCs w:val="26"/>
        </w:rPr>
        <w:t>abstract</w:t>
      </w:r>
      <w:r>
        <w:rPr>
          <w:rFonts w:asciiTheme="majorHAnsi" w:hAnsiTheme="majorHAnsi" w:cs="Arial"/>
          <w:sz w:val="26"/>
          <w:szCs w:val="26"/>
        </w:rPr>
        <w:t xml:space="preserve"> class</w:t>
      </w:r>
    </w:p>
    <w:p w:rsidR="00E97633" w:rsidRDefault="00E97633" w:rsidP="00985B14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6"/>
          <w:szCs w:val="26"/>
        </w:rPr>
      </w:pPr>
      <w:r w:rsidRPr="00F96672">
        <w:rPr>
          <w:rFonts w:asciiTheme="majorHAnsi" w:hAnsiTheme="majorHAnsi" w:cs="Arial"/>
          <w:b/>
          <w:sz w:val="26"/>
          <w:szCs w:val="26"/>
        </w:rPr>
        <w:t>Abstract</w:t>
      </w:r>
      <w:r>
        <w:rPr>
          <w:rFonts w:asciiTheme="majorHAnsi" w:hAnsiTheme="majorHAnsi" w:cs="Arial"/>
          <w:sz w:val="26"/>
          <w:szCs w:val="26"/>
        </w:rPr>
        <w:t xml:space="preserve"> class không thể được khai báo là </w:t>
      </w:r>
      <w:r w:rsidRPr="001B08F2">
        <w:rPr>
          <w:rFonts w:asciiTheme="majorHAnsi" w:hAnsiTheme="majorHAnsi" w:cs="Arial"/>
          <w:b/>
          <w:sz w:val="26"/>
          <w:szCs w:val="26"/>
        </w:rPr>
        <w:t>sealed</w:t>
      </w:r>
    </w:p>
    <w:p w:rsidR="006F7F5C" w:rsidRPr="00557EFE" w:rsidRDefault="001A52B2">
      <w:pPr>
        <w:rPr>
          <w:rFonts w:asciiTheme="majorHAnsi" w:hAnsiTheme="majorHAnsi" w:cs="Arial"/>
          <w:sz w:val="26"/>
          <w:szCs w:val="26"/>
        </w:rPr>
      </w:pPr>
      <w:r w:rsidRPr="00557EFE">
        <w:rPr>
          <w:rFonts w:asciiTheme="majorHAnsi" w:hAnsiTheme="majorHAnsi" w:cs="Arial"/>
          <w:sz w:val="26"/>
          <w:szCs w:val="26"/>
        </w:rPr>
        <w:t xml:space="preserve">- </w:t>
      </w:r>
      <w:r w:rsidR="006F7F5C" w:rsidRPr="00557EFE">
        <w:rPr>
          <w:rFonts w:asciiTheme="majorHAnsi" w:hAnsiTheme="majorHAnsi" w:cs="Arial"/>
          <w:b/>
          <w:sz w:val="26"/>
          <w:szCs w:val="26"/>
        </w:rPr>
        <w:t>Polymorphism</w:t>
      </w:r>
      <w:r w:rsidR="006F7F5C" w:rsidRPr="00557EFE">
        <w:rPr>
          <w:rFonts w:asciiTheme="majorHAnsi" w:hAnsiTheme="majorHAnsi" w:cs="Arial"/>
          <w:sz w:val="26"/>
          <w:szCs w:val="26"/>
        </w:rPr>
        <w:t>(Đa hình):</w:t>
      </w:r>
      <w:r w:rsidR="005B2889" w:rsidRPr="00557EFE">
        <w:rPr>
          <w:rFonts w:asciiTheme="majorHAnsi" w:hAnsiTheme="majorHAnsi" w:cs="Arial"/>
          <w:sz w:val="26"/>
          <w:szCs w:val="26"/>
        </w:rPr>
        <w:t xml:space="preserve"> Đối tượng thuộc các class khác nhau có thể hiểu cùng 1 thông điệp theo cách khác nhau</w:t>
      </w:r>
    </w:p>
    <w:p w:rsidR="000B40CD" w:rsidRPr="00557EFE" w:rsidRDefault="000B40CD">
      <w:pPr>
        <w:rPr>
          <w:rFonts w:asciiTheme="majorHAnsi" w:hAnsiTheme="majorHAnsi" w:cs="Arial"/>
          <w:b/>
          <w:sz w:val="26"/>
          <w:szCs w:val="26"/>
        </w:rPr>
      </w:pPr>
    </w:p>
    <w:p w:rsidR="000B40CD" w:rsidRPr="00557EFE" w:rsidRDefault="000B40CD">
      <w:pPr>
        <w:rPr>
          <w:rFonts w:asciiTheme="majorHAnsi" w:hAnsiTheme="majorHAnsi" w:cs="Arial"/>
          <w:b/>
          <w:sz w:val="26"/>
          <w:szCs w:val="26"/>
        </w:rPr>
      </w:pPr>
    </w:p>
    <w:p w:rsidR="000B40CD" w:rsidRPr="00557EFE" w:rsidRDefault="00031A06">
      <w:pPr>
        <w:rPr>
          <w:rFonts w:asciiTheme="majorHAnsi" w:hAnsiTheme="majorHAnsi" w:cs="Arial"/>
          <w:b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Abstract class</w:t>
      </w:r>
      <w:r w:rsidR="000F3B1B">
        <w:rPr>
          <w:rFonts w:asciiTheme="majorHAnsi" w:hAnsiTheme="majorHAnsi" w:cs="Arial"/>
          <w:b/>
          <w:sz w:val="26"/>
          <w:szCs w:val="26"/>
        </w:rPr>
        <w:t xml:space="preserve"> và Interface</w:t>
      </w:r>
    </w:p>
    <w:p w:rsidR="000B40CD" w:rsidRDefault="00031A06">
      <w:hyperlink r:id="rId9" w:history="1">
        <w:r>
          <w:rPr>
            <w:rStyle w:val="Hyperlink"/>
          </w:rPr>
          <w:t>https://o7planning.org/vi/10431/abstract-class-va-interface-trong-csharp</w:t>
        </w:r>
      </w:hyperlink>
    </w:p>
    <w:p w:rsidR="00031A06" w:rsidRDefault="000F3B1B">
      <w:r>
        <w:t>4 tính chất của OOP</w:t>
      </w:r>
      <w:bookmarkStart w:id="0" w:name="_GoBack"/>
      <w:bookmarkEnd w:id="0"/>
    </w:p>
    <w:p w:rsidR="00031A06" w:rsidRDefault="00031A06">
      <w:hyperlink r:id="rId10" w:history="1">
        <w:r>
          <w:rPr>
            <w:rStyle w:val="Hyperlink"/>
          </w:rPr>
          <w:t>https://viblo.asia/p/4-tinh-chat-cua-lap-trinh-huong-doi-tuong-trong-c-RnB5pBEDZPG</w:t>
        </w:r>
      </w:hyperlink>
    </w:p>
    <w:p w:rsidR="00031A06" w:rsidRPr="00557EFE" w:rsidRDefault="00031A06">
      <w:pPr>
        <w:rPr>
          <w:rFonts w:asciiTheme="majorHAnsi" w:hAnsiTheme="majorHAnsi" w:cs="Arial"/>
          <w:b/>
          <w:sz w:val="26"/>
          <w:szCs w:val="26"/>
        </w:rPr>
      </w:pPr>
    </w:p>
    <w:p w:rsidR="000B40CD" w:rsidRPr="00557EFE" w:rsidRDefault="000B40CD">
      <w:pPr>
        <w:rPr>
          <w:rFonts w:asciiTheme="majorHAnsi" w:hAnsiTheme="majorHAnsi" w:cs="Arial"/>
          <w:b/>
          <w:sz w:val="26"/>
          <w:szCs w:val="26"/>
        </w:rPr>
      </w:pPr>
    </w:p>
    <w:p w:rsidR="000B40CD" w:rsidRPr="00557EFE" w:rsidRDefault="000B40CD">
      <w:pPr>
        <w:rPr>
          <w:rFonts w:asciiTheme="majorHAnsi" w:hAnsiTheme="majorHAnsi" w:cs="Arial"/>
          <w:b/>
          <w:sz w:val="26"/>
          <w:szCs w:val="26"/>
        </w:rPr>
      </w:pPr>
    </w:p>
    <w:p w:rsidR="000B40CD" w:rsidRPr="00557EFE" w:rsidRDefault="000B40CD">
      <w:pPr>
        <w:rPr>
          <w:rFonts w:asciiTheme="majorHAnsi" w:hAnsiTheme="majorHAnsi" w:cs="Arial"/>
          <w:b/>
          <w:sz w:val="26"/>
          <w:szCs w:val="26"/>
        </w:rPr>
      </w:pPr>
    </w:p>
    <w:p w:rsidR="000B40CD" w:rsidRPr="00557EFE" w:rsidRDefault="000B40CD">
      <w:pPr>
        <w:rPr>
          <w:rFonts w:asciiTheme="majorHAnsi" w:hAnsiTheme="majorHAnsi" w:cs="Arial"/>
          <w:b/>
          <w:sz w:val="26"/>
          <w:szCs w:val="26"/>
        </w:rPr>
      </w:pPr>
    </w:p>
    <w:p w:rsidR="000B40CD" w:rsidRPr="00557EFE" w:rsidRDefault="000B40CD">
      <w:pPr>
        <w:rPr>
          <w:rFonts w:asciiTheme="majorHAnsi" w:hAnsiTheme="majorHAnsi" w:cs="Arial"/>
          <w:b/>
          <w:sz w:val="26"/>
          <w:szCs w:val="26"/>
        </w:rPr>
      </w:pPr>
    </w:p>
    <w:p w:rsidR="000B40CD" w:rsidRPr="00557EFE" w:rsidRDefault="000B40CD">
      <w:pPr>
        <w:rPr>
          <w:rFonts w:asciiTheme="majorHAnsi" w:hAnsiTheme="majorHAnsi" w:cs="Arial"/>
          <w:b/>
          <w:sz w:val="26"/>
          <w:szCs w:val="26"/>
        </w:rPr>
      </w:pPr>
    </w:p>
    <w:p w:rsidR="000B40CD" w:rsidRPr="00557EFE" w:rsidRDefault="000B40CD">
      <w:pPr>
        <w:rPr>
          <w:rFonts w:asciiTheme="majorHAnsi" w:hAnsiTheme="majorHAnsi" w:cs="Arial"/>
          <w:b/>
          <w:sz w:val="26"/>
          <w:szCs w:val="26"/>
        </w:rPr>
      </w:pPr>
    </w:p>
    <w:p w:rsidR="000B40CD" w:rsidRPr="00557EFE" w:rsidRDefault="000B40CD">
      <w:pPr>
        <w:rPr>
          <w:rFonts w:asciiTheme="majorHAnsi" w:hAnsiTheme="majorHAnsi" w:cs="Arial"/>
          <w:b/>
          <w:sz w:val="26"/>
          <w:szCs w:val="26"/>
        </w:rPr>
      </w:pPr>
    </w:p>
    <w:p w:rsidR="000B40CD" w:rsidRPr="00557EFE" w:rsidRDefault="000B40CD">
      <w:pPr>
        <w:rPr>
          <w:rFonts w:asciiTheme="majorHAnsi" w:hAnsiTheme="majorHAnsi" w:cs="Arial"/>
          <w:b/>
          <w:sz w:val="26"/>
          <w:szCs w:val="26"/>
        </w:rPr>
      </w:pPr>
    </w:p>
    <w:p w:rsidR="000B40CD" w:rsidRPr="00557EFE" w:rsidRDefault="000B40CD">
      <w:pPr>
        <w:rPr>
          <w:rFonts w:asciiTheme="majorHAnsi" w:hAnsiTheme="majorHAnsi" w:cs="Arial"/>
          <w:b/>
          <w:sz w:val="26"/>
          <w:szCs w:val="26"/>
        </w:rPr>
      </w:pPr>
    </w:p>
    <w:p w:rsidR="000B40CD" w:rsidRPr="00557EFE" w:rsidRDefault="000B40CD">
      <w:pPr>
        <w:rPr>
          <w:rFonts w:asciiTheme="majorHAnsi" w:hAnsiTheme="majorHAnsi" w:cs="Arial"/>
          <w:b/>
          <w:sz w:val="26"/>
          <w:szCs w:val="26"/>
        </w:rPr>
      </w:pPr>
    </w:p>
    <w:p w:rsidR="00C228C0" w:rsidRPr="00557EFE" w:rsidRDefault="00C228C0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AB0EC9" w:rsidRPr="00557EFE" w:rsidRDefault="00AB0EC9">
      <w:pPr>
        <w:rPr>
          <w:rFonts w:asciiTheme="majorHAnsi" w:hAnsiTheme="majorHAnsi" w:cs="Arial"/>
          <w:sz w:val="26"/>
          <w:szCs w:val="26"/>
        </w:rPr>
      </w:pPr>
    </w:p>
    <w:p w:rsidR="00C228C0" w:rsidRPr="00557EFE" w:rsidRDefault="00C228C0">
      <w:pPr>
        <w:rPr>
          <w:rFonts w:asciiTheme="majorHAnsi" w:hAnsiTheme="majorHAnsi" w:cs="Arial"/>
          <w:sz w:val="26"/>
          <w:szCs w:val="26"/>
        </w:rPr>
      </w:pPr>
    </w:p>
    <w:p w:rsidR="00C228C0" w:rsidRPr="00557EFE" w:rsidRDefault="00C228C0">
      <w:pPr>
        <w:rPr>
          <w:rFonts w:asciiTheme="majorHAnsi" w:hAnsiTheme="majorHAnsi" w:cs="Arial"/>
          <w:sz w:val="26"/>
          <w:szCs w:val="26"/>
        </w:rPr>
      </w:pPr>
    </w:p>
    <w:p w:rsidR="00C228C0" w:rsidRPr="00557EFE" w:rsidRDefault="00C228C0">
      <w:pPr>
        <w:rPr>
          <w:rFonts w:asciiTheme="majorHAnsi" w:hAnsiTheme="majorHAnsi" w:cs="Arial"/>
          <w:sz w:val="26"/>
          <w:szCs w:val="26"/>
        </w:rPr>
      </w:pPr>
    </w:p>
    <w:sectPr w:rsidR="00C228C0" w:rsidRPr="0055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82E68"/>
    <w:multiLevelType w:val="hybridMultilevel"/>
    <w:tmpl w:val="4950194E"/>
    <w:lvl w:ilvl="0" w:tplc="9704E7DA">
      <w:start w:val="5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EA6C60"/>
    <w:multiLevelType w:val="multilevel"/>
    <w:tmpl w:val="C754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16"/>
    <w:rsid w:val="00031A06"/>
    <w:rsid w:val="000466DA"/>
    <w:rsid w:val="00046D19"/>
    <w:rsid w:val="00082C2B"/>
    <w:rsid w:val="000B22A6"/>
    <w:rsid w:val="000B40CD"/>
    <w:rsid w:val="000F3B1B"/>
    <w:rsid w:val="001445C6"/>
    <w:rsid w:val="001A52B2"/>
    <w:rsid w:val="001B08F2"/>
    <w:rsid w:val="001B58BA"/>
    <w:rsid w:val="001C0D95"/>
    <w:rsid w:val="00245FAD"/>
    <w:rsid w:val="00284972"/>
    <w:rsid w:val="002A208D"/>
    <w:rsid w:val="002C2F9C"/>
    <w:rsid w:val="002F3CD6"/>
    <w:rsid w:val="003241A3"/>
    <w:rsid w:val="003C1E69"/>
    <w:rsid w:val="003D7EAD"/>
    <w:rsid w:val="003E63B1"/>
    <w:rsid w:val="003F636D"/>
    <w:rsid w:val="00414346"/>
    <w:rsid w:val="00417646"/>
    <w:rsid w:val="00423F5D"/>
    <w:rsid w:val="004338FE"/>
    <w:rsid w:val="004367C7"/>
    <w:rsid w:val="0043722B"/>
    <w:rsid w:val="00457C9E"/>
    <w:rsid w:val="00471992"/>
    <w:rsid w:val="00477275"/>
    <w:rsid w:val="004D6AC5"/>
    <w:rsid w:val="00515365"/>
    <w:rsid w:val="0052234E"/>
    <w:rsid w:val="00557EFE"/>
    <w:rsid w:val="00572B6D"/>
    <w:rsid w:val="005A0786"/>
    <w:rsid w:val="005A63A9"/>
    <w:rsid w:val="005A7807"/>
    <w:rsid w:val="005B2889"/>
    <w:rsid w:val="005B5661"/>
    <w:rsid w:val="005C6789"/>
    <w:rsid w:val="005E3F7B"/>
    <w:rsid w:val="006318B2"/>
    <w:rsid w:val="006758A5"/>
    <w:rsid w:val="006F24B7"/>
    <w:rsid w:val="006F7F5C"/>
    <w:rsid w:val="007558C6"/>
    <w:rsid w:val="00782ACD"/>
    <w:rsid w:val="007F6E22"/>
    <w:rsid w:val="0080563A"/>
    <w:rsid w:val="008134F8"/>
    <w:rsid w:val="008161C1"/>
    <w:rsid w:val="008423E1"/>
    <w:rsid w:val="008618BE"/>
    <w:rsid w:val="00866BBF"/>
    <w:rsid w:val="008708BB"/>
    <w:rsid w:val="00876348"/>
    <w:rsid w:val="00883F10"/>
    <w:rsid w:val="00893CF5"/>
    <w:rsid w:val="008F0571"/>
    <w:rsid w:val="0092142F"/>
    <w:rsid w:val="00921F8F"/>
    <w:rsid w:val="0092419C"/>
    <w:rsid w:val="00985B14"/>
    <w:rsid w:val="009D3314"/>
    <w:rsid w:val="00A00BF6"/>
    <w:rsid w:val="00A07A97"/>
    <w:rsid w:val="00A12B45"/>
    <w:rsid w:val="00A465D3"/>
    <w:rsid w:val="00A8282F"/>
    <w:rsid w:val="00A90D24"/>
    <w:rsid w:val="00AA09D4"/>
    <w:rsid w:val="00AB0EC9"/>
    <w:rsid w:val="00AC366F"/>
    <w:rsid w:val="00AD0ADF"/>
    <w:rsid w:val="00AD3098"/>
    <w:rsid w:val="00AD5D81"/>
    <w:rsid w:val="00AE1FB2"/>
    <w:rsid w:val="00B05516"/>
    <w:rsid w:val="00B14541"/>
    <w:rsid w:val="00C11B88"/>
    <w:rsid w:val="00C228C0"/>
    <w:rsid w:val="00C22EDE"/>
    <w:rsid w:val="00C535FF"/>
    <w:rsid w:val="00C62907"/>
    <w:rsid w:val="00C817B8"/>
    <w:rsid w:val="00C86304"/>
    <w:rsid w:val="00C9400E"/>
    <w:rsid w:val="00C949E5"/>
    <w:rsid w:val="00CF2E1A"/>
    <w:rsid w:val="00D657BA"/>
    <w:rsid w:val="00D660CF"/>
    <w:rsid w:val="00D67E5A"/>
    <w:rsid w:val="00DB4008"/>
    <w:rsid w:val="00DB588C"/>
    <w:rsid w:val="00DC3D1D"/>
    <w:rsid w:val="00DE6BD7"/>
    <w:rsid w:val="00E15CF9"/>
    <w:rsid w:val="00E53FB2"/>
    <w:rsid w:val="00E55B8B"/>
    <w:rsid w:val="00E64DA3"/>
    <w:rsid w:val="00E97633"/>
    <w:rsid w:val="00F165A7"/>
    <w:rsid w:val="00F21E0B"/>
    <w:rsid w:val="00F34E7D"/>
    <w:rsid w:val="00F4154E"/>
    <w:rsid w:val="00F46D13"/>
    <w:rsid w:val="00F95AA8"/>
    <w:rsid w:val="00F96672"/>
    <w:rsid w:val="00FA214F"/>
    <w:rsid w:val="00FA47F6"/>
    <w:rsid w:val="00FC006C"/>
    <w:rsid w:val="00FE68F2"/>
    <w:rsid w:val="00FF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618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618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1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iblo.asia/p/4-tinh-chat-cua-lap-trinh-huong-doi-tuong-trong-c-RnB5pBEDZ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7planning.org/vi/10431/abstract-class-va-interface-trong-c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154</cp:revision>
  <dcterms:created xsi:type="dcterms:W3CDTF">2020-08-16T14:30:00Z</dcterms:created>
  <dcterms:modified xsi:type="dcterms:W3CDTF">2020-08-16T16:39:00Z</dcterms:modified>
</cp:coreProperties>
</file>