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6F4E8" w14:textId="504C0A81" w:rsidR="00461DA4" w:rsidRDefault="00461DA4">
      <w:r>
        <w:t>About GITAM:</w:t>
      </w:r>
    </w:p>
    <w:p w14:paraId="31B544A1" w14:textId="24BC5A0F" w:rsidR="00461DA4" w:rsidRDefault="00461DA4">
      <w:r>
        <w:t xml:space="preserve"> Gandhi Institute of Technology and Management (GITAM), a Deemed to be University under section 3 of the UGC Act, 1956, is a premier educational institution in the country imparting quality education. GITAM is located at Visakhapatnam and has two off-campuses at Hyderabad and Bengaluru. GITAM is a multi-disciplinary and multi-cam</w:t>
      </w:r>
      <w:r>
        <w:t>pus university-offering a plethora of programs at UG, PG and doctoral levels in diverse disciplines, such as Physical and Life Sciences, Technology, Architecture, Social Sciences, Arts and Humanities, Commerce and Management, International</w:t>
      </w:r>
      <w:r>
        <w:t xml:space="preserve"> </w:t>
      </w:r>
      <w:r>
        <w:t xml:space="preserve">Business, Law, Pharmacy, Medicine and Nursing. Over the last 39 years, GITAM has achieved many milestones and established a mark of its own in the field of higher </w:t>
      </w:r>
      <w:proofErr w:type="spellStart"/>
      <w:r>
        <w:t>edu</w:t>
      </w:r>
      <w:proofErr w:type="spellEnd"/>
      <w:r>
        <w:t xml:space="preserve">cation. GITAM was accorded category I graded autonomy by UGC-MHRD and also accredited by NAAC with “A+” Grade. </w:t>
      </w:r>
    </w:p>
    <w:p w14:paraId="07B54606" w14:textId="68D7AD64" w:rsidR="00461DA4" w:rsidRDefault="00461DA4">
      <w:r>
        <w:t xml:space="preserve">About Department: </w:t>
      </w:r>
    </w:p>
    <w:p w14:paraId="5E31FCF6" w14:textId="23654559" w:rsidR="00461DA4" w:rsidRDefault="00461DA4">
      <w:r>
        <w:t>The Department of Chemistry, Institute of Science, GITAM University, Visakhapatnam funded by DST (Department of Science and Technology) under FIST program, offers under</w:t>
      </w:r>
      <w:r>
        <w:t>graduate and postgraduate programs apart from research programs. Various collaborative &amp; interdisciplinary research projects in different areas of chemistry like Nanomaterials, Synthetic Organic Chemistry, Organized Assemblies, Analytical Techniques and Environmental Chemistry etc. funded by national agencies like DST, CSIR, UGC and UGC-DAE have been carried out. The department has also organized a number of, international and national conferences ICC-2016, APSC-2011, NANOS -2015, NANOS – 2010, NCBC - 2010 NCMC – 2008, to name a few, funded by various national funding agencies like M</w:t>
      </w:r>
      <w:r>
        <w:t>O</w:t>
      </w:r>
      <w:r>
        <w:t>ES, BRNS, DST, CSIR, ICMR and DRDO etc and</w:t>
      </w:r>
      <w:r>
        <w:t xml:space="preserve"> </w:t>
      </w:r>
      <w:r>
        <w:t>Workshop</w:t>
      </w:r>
      <w:r>
        <w:t xml:space="preserve"> </w:t>
      </w:r>
      <w:r>
        <w:t>(Sponsored by APPCB).</w:t>
      </w:r>
    </w:p>
    <w:p w14:paraId="09DA9733" w14:textId="77777777" w:rsidR="00461DA4" w:rsidRDefault="00461DA4">
      <w:r>
        <w:t xml:space="preserve">Scope of the conference: </w:t>
      </w:r>
    </w:p>
    <w:p w14:paraId="055738D9" w14:textId="4CC9DC40" w:rsidR="00461DA4" w:rsidRDefault="00461DA4">
      <w:r>
        <w:t>the emerging areas of research in Chemical Sciences. It offers an incomparable exposure to students, scholars and academicians. During the Pandemic from Corona Virus (COVID-19</w:t>
      </w:r>
      <w:proofErr w:type="gramStart"/>
      <w:r>
        <w:t>),</w:t>
      </w:r>
      <w:proofErr w:type="spellStart"/>
      <w:r>
        <w:t>inspite</w:t>
      </w:r>
      <w:proofErr w:type="spellEnd"/>
      <w:proofErr w:type="gramEnd"/>
      <w:r>
        <w:t xml:space="preserve"> of the challenges, the research community continue to share innovations in Science and Technology for Human and environmental sustainability through online platform. Chemical Research is becoming more and more complex expanding its horizon by cutting across the boundaries of chemistry and biology useful in combating ever increasing human health issues on one side while on the other side chemistry to materials finding application in electronic industry, Polymer industry etc. This international E-Conference is organized by Department of Chemistry, Institute of Science, GITAM University (Deemed to be) Visakhapatnam, India. The main focus of the present conference is directed towards sharing and discussing the latest developments from the fundamental to the applied aspects of Chemical Research happening around the world. This conference brings together distinguished experts in their respective areas to talk on recent trends and future directions in academic research on materials relevant to basic understanding of Science, health, energy, environment etc. These talks will provide detailed knowledge on the respective fields and will cater to bachelors, masters and PhD students, teachers and researchers. International E-Conference on “Advances in Chemical Research (ACR-2021)”, intends to bring together Eminent Scientists to deliver their talks in the </w:t>
      </w:r>
      <w:r>
        <w:t>conference</w:t>
      </w:r>
    </w:p>
    <w:p w14:paraId="2BCA4AD4" w14:textId="77777777" w:rsidR="00461DA4" w:rsidRDefault="00461DA4"/>
    <w:sectPr w:rsidR="00461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A4"/>
    <w:rsid w:val="00461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054A"/>
  <w15:chartTrackingRefBased/>
  <w15:docId w15:val="{7FFB8410-738A-492D-A1E7-9C224C94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gopiraja kancharla</dc:creator>
  <cp:keywords/>
  <dc:description/>
  <cp:lastModifiedBy>gopiraja kancharla</cp:lastModifiedBy>
  <cp:revision>1</cp:revision>
  <dcterms:created xsi:type="dcterms:W3CDTF">2021-04-04T12:36:00Z</dcterms:created>
  <dcterms:modified xsi:type="dcterms:W3CDTF">2021-04-04T12:42:00Z</dcterms:modified>
</cp:coreProperties>
</file>