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947" w:rsidRPr="005F6E02" w:rsidRDefault="00D57947" w:rsidP="00D57947">
      <w:pPr>
        <w:autoSpaceDE w:val="0"/>
        <w:autoSpaceDN w:val="0"/>
        <w:adjustRightInd w:val="0"/>
        <w:rPr>
          <w:rFonts w:ascii="Calibri" w:hAnsi="Calibri" w:cs="Calibri"/>
          <w:sz w:val="20"/>
          <w:szCs w:val="20"/>
          <w:lang w:val="en-US"/>
        </w:rPr>
      </w:pPr>
      <w:r w:rsidRPr="00D15A58">
        <w:rPr>
          <w:rFonts w:ascii="Calibri" w:hAnsi="Calibri" w:cs="Calibri"/>
          <w:sz w:val="20"/>
          <w:szCs w:val="20"/>
          <w:lang w:val="en-US"/>
        </w:rPr>
        <w:t>{</w:t>
      </w:r>
      <w:proofErr w:type="gramStart"/>
      <w:r w:rsidRPr="00D15A58">
        <w:rPr>
          <w:rFonts w:ascii="Calibri" w:hAnsi="Calibri" w:cs="Calibri"/>
          <w:sz w:val="20"/>
          <w:szCs w:val="20"/>
          <w:lang w:val="en-US"/>
        </w:rPr>
        <w:t>service</w:t>
      </w:r>
      <w:proofErr w:type="gramEnd"/>
      <w:r w:rsidRPr="00D15A58">
        <w:rPr>
          <w:rFonts w:ascii="Calibri" w:hAnsi="Calibri" w:cs="Calibri"/>
          <w:sz w:val="20"/>
          <w:szCs w:val="20"/>
          <w:lang w:val="en-US"/>
        </w:rPr>
        <w:t> :2}</w:t>
      </w:r>
      <w:r w:rsidRPr="005F6E02">
        <w:rPr>
          <w:rFonts w:ascii="Calibri" w:hAnsi="Calibri" w:cs="Calibri"/>
          <w:sz w:val="20"/>
          <w:szCs w:val="20"/>
          <w:lang w:val="en-US"/>
        </w:rPr>
        <w:t>[</w:t>
      </w:r>
      <w:proofErr w:type="spellStart"/>
      <w:proofErr w:type="gramStart"/>
      <w:r w:rsidRPr="005F6E02">
        <w:rPr>
          <w:rFonts w:ascii="Calibri" w:hAnsi="Calibri" w:cs="Calibri"/>
          <w:sz w:val="20"/>
          <w:szCs w:val="20"/>
          <w:lang w:val="en-US"/>
        </w:rPr>
        <w:t>onshow;</w:t>
      </w:r>
      <w:proofErr w:type="gramEnd"/>
      <w:r w:rsidRPr="005F6E02">
        <w:rPr>
          <w:rFonts w:ascii="Calibri" w:hAnsi="Calibri" w:cs="Calibri"/>
          <w:sz w:val="20"/>
          <w:szCs w:val="20"/>
          <w:lang w:val="en-US"/>
        </w:rPr>
        <w:t>block</w:t>
      </w:r>
      <w:proofErr w:type="spellEnd"/>
      <w:r w:rsidRPr="005F6E02">
        <w:rPr>
          <w:rFonts w:ascii="Calibri" w:hAnsi="Calibri" w:cs="Calibri"/>
          <w:sz w:val="20"/>
          <w:szCs w:val="20"/>
          <w:lang w:val="en-US"/>
        </w:rPr>
        <w:t>=</w:t>
      </w:r>
      <w:proofErr w:type="spellStart"/>
      <w:r w:rsidRPr="005F6E02">
        <w:rPr>
          <w:rFonts w:ascii="Calibri" w:hAnsi="Calibri" w:cs="Calibri"/>
          <w:sz w:val="20"/>
          <w:szCs w:val="20"/>
          <w:lang w:val="en-US"/>
        </w:rPr>
        <w:t>tbs:p;when</w:t>
      </w:r>
      <w:proofErr w:type="spellEnd"/>
      <w:r w:rsidRPr="005F6E02">
        <w:rPr>
          <w:rFonts w:ascii="Calibri" w:hAnsi="Calibri" w:cs="Calibri"/>
          <w:sz w:val="20"/>
          <w:szCs w:val="20"/>
          <w:lang w:val="en-US"/>
        </w:rPr>
        <w:t xml:space="preserve"> [</w:t>
      </w:r>
      <w:proofErr w:type="spellStart"/>
      <w:r w:rsidRPr="005F6E02">
        <w:rPr>
          <w:rFonts w:ascii="Calibri" w:hAnsi="Calibri" w:cs="Calibri"/>
          <w:sz w:val="20"/>
          <w:szCs w:val="20"/>
          <w:lang w:val="en-US"/>
        </w:rPr>
        <w:t>var.x_delete</w:t>
      </w:r>
      <w:proofErr w:type="spellEnd"/>
      <w:r w:rsidRPr="005F6E02">
        <w:rPr>
          <w:rFonts w:ascii="Calibri" w:hAnsi="Calibri" w:cs="Calibri"/>
          <w:sz w:val="20"/>
          <w:szCs w:val="20"/>
          <w:lang w:val="en-US"/>
        </w:rPr>
        <w:t>]=</w:t>
      </w:r>
      <w:r>
        <w:rPr>
          <w:rFonts w:ascii="Calibri" w:hAnsi="Calibri" w:cs="Calibri"/>
          <w:sz w:val="20"/>
          <w:szCs w:val="20"/>
          <w:lang w:val="en-US"/>
        </w:rPr>
        <w:t>0</w:t>
      </w:r>
      <w:r w:rsidRPr="005F6E02">
        <w:rPr>
          <w:rFonts w:ascii="Calibri" w:hAnsi="Calibri" w:cs="Calibri"/>
          <w:sz w:val="20"/>
          <w:szCs w:val="20"/>
          <w:lang w:val="en-US"/>
        </w:rPr>
        <w:t>]</w:t>
      </w:r>
    </w:p>
    <w:p w:rsidR="00D57947" w:rsidRPr="00D57947" w:rsidRDefault="00D57947" w:rsidP="00D57947">
      <w:pPr>
        <w:autoSpaceDE w:val="0"/>
        <w:autoSpaceDN w:val="0"/>
        <w:adjustRightInd w:val="0"/>
        <w:rPr>
          <w:rFonts w:ascii="Calibri" w:hAnsi="Calibri" w:cs="Calibri"/>
          <w:sz w:val="20"/>
          <w:szCs w:val="20"/>
        </w:rPr>
      </w:pPr>
      <w:r w:rsidRPr="00D57947">
        <w:rPr>
          <w:rFonts w:ascii="Calibri" w:hAnsi="Calibri" w:cs="Calibri"/>
          <w:sz w:val="20"/>
          <w:szCs w:val="20"/>
        </w:rPr>
        <w:t>[</w:t>
      </w:r>
      <w:proofErr w:type="spellStart"/>
      <w:r w:rsidRPr="00D57947">
        <w:rPr>
          <w:rFonts w:ascii="Calibri" w:hAnsi="Calibri" w:cs="Calibri"/>
          <w:sz w:val="20"/>
          <w:szCs w:val="20"/>
        </w:rPr>
        <w:t>onshow.service</w:t>
      </w:r>
      <w:proofErr w:type="spellEnd"/>
      <w:r w:rsidRPr="00D57947">
        <w:rPr>
          <w:rFonts w:ascii="Calibri" w:hAnsi="Calibri" w:cs="Calibri"/>
          <w:sz w:val="20"/>
          <w:szCs w:val="20"/>
        </w:rPr>
        <w:t>]</w:t>
      </w:r>
    </w:p>
    <w:p w:rsidR="005475C0" w:rsidRPr="00F6190F" w:rsidRDefault="005475C0" w:rsidP="005475C0">
      <w:pPr>
        <w:jc w:val="both"/>
        <w:rPr>
          <w:rFonts w:ascii="Comic Sans MS" w:hAnsi="Comic Sans MS"/>
          <w:b/>
          <w:sz w:val="28"/>
          <w:szCs w:val="28"/>
        </w:rPr>
      </w:pPr>
      <w:r>
        <w:rPr>
          <w:rFonts w:ascii="Calibri" w:hAnsi="Calibri"/>
          <w:b/>
          <w:iCs/>
          <w:sz w:val="28"/>
          <w:szCs w:val="28"/>
          <w:shd w:val="clear" w:color="auto" w:fill="FFFFFF"/>
        </w:rPr>
        <w:t>ACCUEIL DES ENFANTS</w:t>
      </w:r>
    </w:p>
    <w:p w:rsidR="005475C0" w:rsidRPr="00343A57" w:rsidRDefault="005475C0" w:rsidP="005475C0">
      <w:pPr>
        <w:tabs>
          <w:tab w:val="left" w:pos="720"/>
        </w:tabs>
        <w:jc w:val="both"/>
        <w:rPr>
          <w:sz w:val="8"/>
          <w:szCs w:val="8"/>
        </w:rPr>
      </w:pPr>
    </w:p>
    <w:p w:rsidR="005475C0" w:rsidRPr="004D468C" w:rsidRDefault="00D90007" w:rsidP="005475C0">
      <w:pPr>
        <w:pStyle w:val="BodyText2"/>
        <w:spacing w:after="0" w:line="240" w:lineRule="auto"/>
      </w:pPr>
      <w:r>
        <w:t>L</w:t>
      </w:r>
      <w:r w:rsidR="005475C0" w:rsidRPr="004D468C">
        <w:t xml:space="preserve">es violences au sein du couple ont </w:t>
      </w:r>
      <w:r>
        <w:t xml:space="preserve">également </w:t>
      </w:r>
      <w:r w:rsidR="005475C0" w:rsidRPr="004D468C">
        <w:t xml:space="preserve">des </w:t>
      </w:r>
      <w:r w:rsidR="001A087B">
        <w:t>répercuss</w:t>
      </w:r>
      <w:r>
        <w:t xml:space="preserve">ions </w:t>
      </w:r>
      <w:r w:rsidR="005475C0" w:rsidRPr="004D468C">
        <w:t xml:space="preserve">sur la santé psychique des </w:t>
      </w:r>
      <w:r>
        <w:t xml:space="preserve">enfants qui vivent la même </w:t>
      </w:r>
      <w:r w:rsidR="005475C0" w:rsidRPr="004D468C">
        <w:t xml:space="preserve">angoisse </w:t>
      </w:r>
      <w:r>
        <w:t>que leur mère</w:t>
      </w:r>
      <w:r w:rsidR="005475C0" w:rsidRPr="004D468C">
        <w:t xml:space="preserve"> </w:t>
      </w:r>
    </w:p>
    <w:p w:rsidR="005475C0" w:rsidRPr="004D468C" w:rsidRDefault="005475C0" w:rsidP="005475C0">
      <w:pPr>
        <w:tabs>
          <w:tab w:val="left" w:pos="720"/>
        </w:tabs>
        <w:jc w:val="both"/>
      </w:pPr>
      <w:r w:rsidRPr="004D468C">
        <w:t xml:space="preserve">En effet, les enfants ne sont jamais épargnés par les violences qui émergent dans le couple parental, même s’ils n’en sont pas les témoins oculaires. En réalité, indépendamment de ce qu’ils peuvent montrer, ils sont particulièrement fragilisés par ce </w:t>
      </w:r>
      <w:r w:rsidR="00D90007">
        <w:t>qui se passe entre</w:t>
      </w:r>
      <w:r w:rsidRPr="004D468C">
        <w:t xml:space="preserve"> leurs parents.</w:t>
      </w:r>
    </w:p>
    <w:p w:rsidR="005475C0" w:rsidRDefault="005475C0" w:rsidP="005475C0">
      <w:pPr>
        <w:pStyle w:val="BodyText2"/>
        <w:spacing w:after="0" w:line="240" w:lineRule="auto"/>
      </w:pPr>
      <w:r w:rsidRPr="004D468C">
        <w:t xml:space="preserve">Le travail en direction des femmes victimes </w:t>
      </w:r>
      <w:r w:rsidR="00EF710A">
        <w:t>doit être complété d</w:t>
      </w:r>
      <w:r w:rsidRPr="004D468C">
        <w:t>’</w:t>
      </w:r>
      <w:r w:rsidR="00EF710A">
        <w:t xml:space="preserve">une </w:t>
      </w:r>
      <w:r w:rsidRPr="004D468C">
        <w:t>aide à leurs enfants.</w:t>
      </w:r>
    </w:p>
    <w:p w:rsidR="005475C0" w:rsidRPr="004D468C" w:rsidRDefault="005475C0" w:rsidP="005475C0">
      <w:pPr>
        <w:tabs>
          <w:tab w:val="left" w:pos="5220"/>
        </w:tabs>
        <w:jc w:val="both"/>
        <w:rPr>
          <w:sz w:val="8"/>
          <w:szCs w:val="8"/>
        </w:rPr>
      </w:pPr>
    </w:p>
    <w:p w:rsidR="005475C0" w:rsidRPr="004D468C" w:rsidRDefault="005475C0" w:rsidP="005475C0">
      <w:pPr>
        <w:pBdr>
          <w:top w:val="single" w:sz="4" w:space="1" w:color="auto"/>
          <w:left w:val="single" w:sz="4" w:space="4" w:color="auto"/>
          <w:bottom w:val="single" w:sz="4" w:space="1" w:color="auto"/>
          <w:right w:val="single" w:sz="4" w:space="4" w:color="auto"/>
        </w:pBdr>
        <w:tabs>
          <w:tab w:val="left" w:pos="5220"/>
        </w:tabs>
        <w:jc w:val="both"/>
      </w:pPr>
      <w:r w:rsidRPr="004D468C">
        <w:t>Les femmes qui se présentent dans un service spécialisé se reconnaissent de fait victimes de violences conjugales. Lorsque leurs enfants les y accompagnent, leur comportement donne à voir qu’eux aussi sont victimes et qu’ils attendent compréhension et soutien quant aux violences connues, vues ou subies.</w:t>
      </w:r>
    </w:p>
    <w:p w:rsidR="005475C0" w:rsidRPr="00D90007" w:rsidRDefault="005475C0" w:rsidP="005475C0">
      <w:pPr>
        <w:tabs>
          <w:tab w:val="left" w:pos="5220"/>
        </w:tabs>
        <w:jc w:val="both"/>
        <w:rPr>
          <w:b/>
          <w:sz w:val="8"/>
          <w:szCs w:val="8"/>
        </w:rPr>
      </w:pPr>
    </w:p>
    <w:p w:rsidR="005475C0" w:rsidRPr="004D468C" w:rsidRDefault="005475C0" w:rsidP="005475C0">
      <w:pPr>
        <w:tabs>
          <w:tab w:val="left" w:pos="5220"/>
        </w:tabs>
        <w:jc w:val="both"/>
      </w:pPr>
      <w:r w:rsidRPr="004D468C">
        <w:rPr>
          <w:b/>
        </w:rPr>
        <w:t>Bien que la souffrance des enfants préoccupe la majorité des mères, elles se sentent impuissantes à les aider,</w:t>
      </w:r>
      <w:r w:rsidRPr="004D468C">
        <w:t xml:space="preserve"> d’une part parce qu’elles mobilisent toute leur énergie pour elles-mêmes sortir de la violence, d’autre part parce qu’elles sont généralement disqualifiées dans leur fonction maternelle par le père et ne savent souvent pas « comment s’y prendre ».</w:t>
      </w:r>
    </w:p>
    <w:p w:rsidR="00A7200A" w:rsidRDefault="00A7200A" w:rsidP="005475C0">
      <w:pPr>
        <w:tabs>
          <w:tab w:val="left" w:pos="720"/>
        </w:tabs>
        <w:jc w:val="both"/>
        <w:rPr>
          <w:sz w:val="8"/>
          <w:szCs w:val="8"/>
        </w:rPr>
      </w:pPr>
    </w:p>
    <w:p w:rsidR="005475C0" w:rsidRPr="004D468C" w:rsidRDefault="005475C0" w:rsidP="005475C0">
      <w:pPr>
        <w:tabs>
          <w:tab w:val="left" w:pos="720"/>
        </w:tabs>
        <w:jc w:val="both"/>
        <w:rPr>
          <w:b/>
        </w:rPr>
      </w:pPr>
      <w:r w:rsidRPr="004D468C">
        <w:rPr>
          <w:b/>
        </w:rPr>
        <w:t xml:space="preserve">Les enfants sont sans références, dans l’incapacité de donner un sens à ce qu’ils vivent. </w:t>
      </w:r>
    </w:p>
    <w:p w:rsidR="005475C0" w:rsidRPr="004D468C" w:rsidRDefault="005475C0" w:rsidP="005475C0">
      <w:pPr>
        <w:tabs>
          <w:tab w:val="left" w:pos="720"/>
        </w:tabs>
        <w:jc w:val="both"/>
      </w:pPr>
      <w:r w:rsidRPr="004D468C">
        <w:t>Ils ressentent eux aussi un sentiment d’exclusion et vivent douloureusement leur différence.</w:t>
      </w:r>
    </w:p>
    <w:p w:rsidR="005475C0" w:rsidRPr="004D468C" w:rsidRDefault="005475C0" w:rsidP="005475C0">
      <w:pPr>
        <w:tabs>
          <w:tab w:val="left" w:pos="720"/>
        </w:tabs>
        <w:jc w:val="both"/>
      </w:pPr>
      <w:r w:rsidRPr="004D468C">
        <w:t>Ils sont souvent placés dans une inversion des rôles parentaux tout particulièrement lorsqu’ils s’interposent pour protéger leur mère.</w:t>
      </w:r>
    </w:p>
    <w:p w:rsidR="005475C0" w:rsidRPr="004D468C" w:rsidRDefault="005475C0" w:rsidP="005475C0">
      <w:pPr>
        <w:tabs>
          <w:tab w:val="left" w:pos="720"/>
        </w:tabs>
        <w:jc w:val="both"/>
      </w:pPr>
      <w:r w:rsidRPr="004D468C">
        <w:t>Ils sont otages de la violence paternelle et subissent des pressions multiples.</w:t>
      </w:r>
    </w:p>
    <w:p w:rsidR="00D90007" w:rsidRDefault="00D90007" w:rsidP="005475C0">
      <w:pPr>
        <w:jc w:val="both"/>
        <w:rPr>
          <w:b/>
          <w:snapToGrid w:val="0"/>
          <w:sz w:val="8"/>
          <w:szCs w:val="8"/>
        </w:rPr>
      </w:pPr>
    </w:p>
    <w:p w:rsidR="005475C0" w:rsidRPr="004D468C" w:rsidRDefault="005475C0" w:rsidP="005475C0">
      <w:pPr>
        <w:jc w:val="both"/>
        <w:rPr>
          <w:b/>
        </w:rPr>
      </w:pPr>
      <w:r w:rsidRPr="004D468C">
        <w:rPr>
          <w:b/>
        </w:rPr>
        <w:t xml:space="preserve">Lorsqu’ils accompagnent l’errance de leur mère ou  transitent d’hébergement d’urgence en hébergement d’urgence ou se « posent » d’hôtel en hôtel, les enfants perdent tous repères. </w:t>
      </w:r>
    </w:p>
    <w:p w:rsidR="005475C0" w:rsidRPr="004D468C" w:rsidRDefault="005475C0" w:rsidP="005475C0">
      <w:pPr>
        <w:jc w:val="both"/>
      </w:pPr>
      <w:r w:rsidRPr="004D468C">
        <w:t xml:space="preserve">Le départ du domicile entraîne généralement une rupture du mode de garde pour les enfants les plus jeunes mais aussi une (des) interruption(s) de la scolarité ou des changements très fréquents d’école pour ceux de plus de 6 ans. </w:t>
      </w:r>
    </w:p>
    <w:p w:rsidR="00D90007" w:rsidRPr="00D90007" w:rsidRDefault="005475C0" w:rsidP="00D90007">
      <w:pPr>
        <w:jc w:val="both"/>
      </w:pPr>
      <w:r w:rsidRPr="004D468C">
        <w:t>Très rapidement, ces enfants, souffrent de leur marginalité et perdent tout contrôle sur ce qui leur arrive.</w:t>
      </w:r>
    </w:p>
    <w:p w:rsidR="005475C0" w:rsidRPr="004D468C" w:rsidRDefault="005475C0" w:rsidP="005475C0">
      <w:pPr>
        <w:tabs>
          <w:tab w:val="left" w:pos="5220"/>
        </w:tabs>
        <w:jc w:val="both"/>
      </w:pPr>
      <w:r w:rsidRPr="004D468C">
        <w:rPr>
          <w:b/>
        </w:rPr>
        <w:t>Chaque enfant placé au cœur des violences, doit entendre affirmer l’interdit de la violence</w:t>
      </w:r>
      <w:r w:rsidRPr="004D468C">
        <w:t>. Il a besoin d’un espace protégé pour sortir du huis clos familial et d’un interlocuteur privilégié centré sur son intérêt « à lui ».</w:t>
      </w:r>
    </w:p>
    <w:p w:rsidR="005475C0" w:rsidRPr="004D468C" w:rsidRDefault="005475C0" w:rsidP="005475C0">
      <w:pPr>
        <w:tabs>
          <w:tab w:val="left" w:pos="5220"/>
        </w:tabs>
        <w:jc w:val="both"/>
        <w:rPr>
          <w:sz w:val="8"/>
          <w:szCs w:val="8"/>
        </w:rPr>
      </w:pPr>
    </w:p>
    <w:p w:rsidR="00EF710A" w:rsidRDefault="00C814C4" w:rsidP="00C814C4">
      <w:pPr>
        <w:pBdr>
          <w:top w:val="single" w:sz="4" w:space="1" w:color="auto"/>
          <w:left w:val="single" w:sz="4" w:space="4" w:color="auto"/>
          <w:bottom w:val="single" w:sz="4" w:space="1" w:color="auto"/>
          <w:right w:val="single" w:sz="4" w:space="4" w:color="auto"/>
        </w:pBdr>
        <w:tabs>
          <w:tab w:val="left" w:pos="720"/>
        </w:tabs>
        <w:jc w:val="both"/>
      </w:pPr>
      <w:r w:rsidRPr="00856E07">
        <w:t>Le premier contact avec les enfants se fait naturellement lors des accueils collectifs auxquels les femmes viennent tous les matins.</w:t>
      </w:r>
    </w:p>
    <w:p w:rsidR="00C814C4" w:rsidRPr="00856E07" w:rsidRDefault="00C814C4" w:rsidP="00C814C4">
      <w:pPr>
        <w:pBdr>
          <w:top w:val="single" w:sz="4" w:space="1" w:color="auto"/>
          <w:left w:val="single" w:sz="4" w:space="4" w:color="auto"/>
          <w:bottom w:val="single" w:sz="4" w:space="1" w:color="auto"/>
          <w:right w:val="single" w:sz="4" w:space="4" w:color="auto"/>
        </w:pBdr>
        <w:tabs>
          <w:tab w:val="left" w:pos="720"/>
        </w:tabs>
        <w:jc w:val="both"/>
      </w:pPr>
      <w:r w:rsidRPr="00856E07">
        <w:t xml:space="preserve">Comme leurs mères, les enfants sont accueillis quotidiennement sans RDV. </w:t>
      </w:r>
    </w:p>
    <w:p w:rsidR="00C814C4" w:rsidRPr="00856E07" w:rsidRDefault="00C814C4" w:rsidP="00C814C4">
      <w:pPr>
        <w:jc w:val="both"/>
        <w:rPr>
          <w:sz w:val="8"/>
          <w:szCs w:val="8"/>
        </w:rPr>
      </w:pPr>
    </w:p>
    <w:p w:rsidR="008062E1" w:rsidRPr="008062E1" w:rsidRDefault="008062E1" w:rsidP="005475C0">
      <w:pPr>
        <w:jc w:val="both"/>
        <w:rPr>
          <w:rFonts w:ascii="Calibri" w:hAnsi="Calibri"/>
          <w:b/>
          <w:iCs/>
          <w:sz w:val="14"/>
          <w:szCs w:val="28"/>
          <w:shd w:val="clear" w:color="auto" w:fill="FFFFFF"/>
        </w:rPr>
      </w:pPr>
    </w:p>
    <w:p w:rsidR="005475C0" w:rsidRDefault="005475C0" w:rsidP="005475C0">
      <w:pPr>
        <w:jc w:val="both"/>
        <w:rPr>
          <w:rFonts w:ascii="Calibri" w:hAnsi="Calibri"/>
          <w:b/>
          <w:iCs/>
          <w:sz w:val="28"/>
          <w:szCs w:val="28"/>
          <w:shd w:val="clear" w:color="auto" w:fill="FFFFFF"/>
        </w:rPr>
      </w:pPr>
      <w:r>
        <w:rPr>
          <w:rFonts w:ascii="Calibri" w:hAnsi="Calibri"/>
          <w:b/>
          <w:iCs/>
          <w:sz w:val="28"/>
          <w:szCs w:val="28"/>
          <w:shd w:val="clear" w:color="auto" w:fill="FFFFFF"/>
        </w:rPr>
        <w:t>Organisation de la prise en charge des enfants</w:t>
      </w:r>
    </w:p>
    <w:p w:rsidR="005475C0" w:rsidRPr="00856E07" w:rsidRDefault="005475C0" w:rsidP="005475C0">
      <w:pPr>
        <w:rPr>
          <w:b/>
          <w:caps/>
          <w:sz w:val="8"/>
          <w:szCs w:val="8"/>
          <w:u w:val="single"/>
        </w:rPr>
      </w:pPr>
    </w:p>
    <w:p w:rsidR="005475C0" w:rsidRPr="00856E07" w:rsidRDefault="005475C0" w:rsidP="005475C0">
      <w:pPr>
        <w:numPr>
          <w:ilvl w:val="0"/>
          <w:numId w:val="8"/>
        </w:numPr>
        <w:jc w:val="both"/>
      </w:pPr>
      <w:r w:rsidRPr="00856E07">
        <w:rPr>
          <w:b/>
        </w:rPr>
        <w:t>Une prise en charge des enfants durant les temps d’accueil collectif quotidien</w:t>
      </w:r>
    </w:p>
    <w:p w:rsidR="005475C0" w:rsidRPr="00856E07" w:rsidRDefault="005475C0" w:rsidP="005475C0">
      <w:pPr>
        <w:ind w:left="12" w:firstLine="708"/>
      </w:pPr>
      <w:r w:rsidRPr="00856E07">
        <w:t xml:space="preserve">Accueil des enfants dans un espace spécifique </w:t>
      </w:r>
    </w:p>
    <w:p w:rsidR="005475C0" w:rsidRPr="00856E07" w:rsidRDefault="005475C0" w:rsidP="005475C0">
      <w:pPr>
        <w:ind w:firstLine="708"/>
      </w:pPr>
      <w:r w:rsidRPr="00856E07">
        <w:t>Activités récréatives leur permettant de s’apaiser</w:t>
      </w:r>
    </w:p>
    <w:p w:rsidR="005475C0" w:rsidRPr="00856E07" w:rsidRDefault="005475C0" w:rsidP="005475C0">
      <w:pPr>
        <w:ind w:firstLine="708"/>
      </w:pPr>
      <w:r w:rsidRPr="00856E07">
        <w:t xml:space="preserve">Ecoute de leur parole et repérage de leurs besoins </w:t>
      </w:r>
    </w:p>
    <w:p w:rsidR="005475C0" w:rsidRPr="00856E07" w:rsidRDefault="005475C0" w:rsidP="005475C0">
      <w:pPr>
        <w:numPr>
          <w:ilvl w:val="0"/>
          <w:numId w:val="8"/>
        </w:numPr>
        <w:jc w:val="both"/>
      </w:pPr>
      <w:r w:rsidRPr="00856E07">
        <w:rPr>
          <w:b/>
        </w:rPr>
        <w:t>L’évaluation des difficultés et de l’état de l’enfant</w:t>
      </w:r>
    </w:p>
    <w:p w:rsidR="005475C0" w:rsidRPr="00856E07" w:rsidRDefault="005475C0" w:rsidP="005475C0">
      <w:pPr>
        <w:numPr>
          <w:ilvl w:val="0"/>
          <w:numId w:val="9"/>
        </w:numPr>
        <w:rPr>
          <w:b/>
        </w:rPr>
      </w:pPr>
      <w:r w:rsidRPr="00856E07">
        <w:rPr>
          <w:b/>
        </w:rPr>
        <w:t>Un travail autour de la relation mère/enfants</w:t>
      </w:r>
    </w:p>
    <w:p w:rsidR="005475C0" w:rsidRPr="00856E07" w:rsidRDefault="005475C0" w:rsidP="005475C0">
      <w:pPr>
        <w:ind w:firstLine="708"/>
      </w:pPr>
      <w:r w:rsidRPr="00856E07">
        <w:t>Entretiens mère ou/et mère et enfant</w:t>
      </w:r>
    </w:p>
    <w:p w:rsidR="005475C0" w:rsidRPr="00856E07" w:rsidRDefault="005475C0" w:rsidP="005475C0">
      <w:pPr>
        <w:tabs>
          <w:tab w:val="left" w:pos="720"/>
        </w:tabs>
        <w:jc w:val="both"/>
        <w:rPr>
          <w:sz w:val="8"/>
          <w:szCs w:val="8"/>
        </w:rPr>
      </w:pPr>
    </w:p>
    <w:p w:rsidR="005475C0" w:rsidRPr="00856E07" w:rsidRDefault="00D90007" w:rsidP="005475C0">
      <w:pPr>
        <w:tabs>
          <w:tab w:val="left" w:pos="720"/>
        </w:tabs>
        <w:jc w:val="both"/>
      </w:pPr>
      <w:r>
        <w:t>L’accueillante-</w:t>
      </w:r>
      <w:r w:rsidR="005475C0" w:rsidRPr="00856E07">
        <w:t xml:space="preserve">enfants gère la séparation avec la mère, elle explique aux enfants que leur mère est en situation d’aide avec la travailleuse sociale. </w:t>
      </w:r>
    </w:p>
    <w:p w:rsidR="005475C0" w:rsidRPr="00856E07" w:rsidRDefault="005475C0" w:rsidP="005475C0">
      <w:pPr>
        <w:tabs>
          <w:tab w:val="left" w:pos="720"/>
        </w:tabs>
        <w:jc w:val="both"/>
      </w:pPr>
      <w:r w:rsidRPr="00856E07">
        <w:t>Elle leur propose des jeux, elle est vigilante à leur besoin de rejoindre leur mère. Elle est à l’écoute des émotions qu’ils peuvent exprimer.</w:t>
      </w:r>
      <w:r w:rsidR="00D90007" w:rsidRPr="00D90007">
        <w:t xml:space="preserve"> </w:t>
      </w:r>
    </w:p>
    <w:p w:rsidR="005475C0" w:rsidRPr="00856E07" w:rsidRDefault="005475C0" w:rsidP="005475C0">
      <w:pPr>
        <w:tabs>
          <w:tab w:val="left" w:pos="720"/>
        </w:tabs>
        <w:jc w:val="both"/>
      </w:pPr>
      <w:r w:rsidRPr="00856E07">
        <w:lastRenderedPageBreak/>
        <w:t>Elle les observe dans leur relation aux autres enfants et à leur mère.</w:t>
      </w:r>
      <w:r w:rsidR="00D90007" w:rsidRPr="00D90007">
        <w:t xml:space="preserve"> </w:t>
      </w:r>
      <w:r w:rsidR="00D90007" w:rsidRPr="00856E07">
        <w:t>Elle affirme l’interdit de la violence.</w:t>
      </w:r>
      <w:bookmarkStart w:id="0" w:name="_GoBack"/>
      <w:bookmarkEnd w:id="0"/>
    </w:p>
    <w:sectPr w:rsidR="005475C0" w:rsidRPr="00856E07" w:rsidSect="0026623A">
      <w:headerReference w:type="even" r:id="rId8"/>
      <w:headerReference w:type="default" r:id="rId9"/>
      <w:footerReference w:type="even" r:id="rId10"/>
      <w:footerReference w:type="default" r:id="rId11"/>
      <w:headerReference w:type="first" r:id="rId12"/>
      <w:footerReference w:type="first" r:id="rId13"/>
      <w:pgSz w:w="11906" w:h="16838" w:code="9"/>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25E" w:rsidRDefault="003F525E" w:rsidP="00553E5D">
      <w:r>
        <w:separator/>
      </w:r>
    </w:p>
  </w:endnote>
  <w:endnote w:type="continuationSeparator" w:id="0">
    <w:p w:rsidR="003F525E" w:rsidRDefault="003F525E" w:rsidP="0055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4D" w:rsidRDefault="004A65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898"/>
      <w:gridCol w:w="2956"/>
    </w:tblGrid>
    <w:tr w:rsidR="004A654D">
      <w:trPr>
        <w:trHeight w:val="360"/>
      </w:trPr>
      <w:tc>
        <w:tcPr>
          <w:tcW w:w="3500" w:type="pct"/>
        </w:tcPr>
        <w:p w:rsidR="004A654D" w:rsidRDefault="004A654D">
          <w:pPr>
            <w:pStyle w:val="Footer"/>
            <w:jc w:val="right"/>
          </w:pPr>
          <w:r w:rsidRPr="005C5DB7">
            <w:rPr>
              <w:b/>
              <w:i/>
              <w:sz w:val="18"/>
              <w:szCs w:val="18"/>
            </w:rPr>
            <w:t>SOS FEMMES en Seine-Saint-Denis</w:t>
          </w:r>
          <w:r>
            <w:rPr>
              <w:b/>
              <w:i/>
              <w:sz w:val="18"/>
              <w:szCs w:val="18"/>
            </w:rPr>
            <w:t xml:space="preserve">          </w:t>
          </w:r>
          <w:r w:rsidRPr="005C5DB7">
            <w:rPr>
              <w:i/>
              <w:sz w:val="18"/>
              <w:szCs w:val="18"/>
            </w:rPr>
            <w:t>Rapport d’Activité 2014</w:t>
          </w:r>
          <w:r>
            <w:rPr>
              <w:i/>
              <w:sz w:val="18"/>
              <w:szCs w:val="18"/>
            </w:rPr>
            <w:t xml:space="preserve"> </w:t>
          </w:r>
          <w:r w:rsidRPr="005C5DB7">
            <w:rPr>
              <w:i/>
              <w:sz w:val="18"/>
              <w:szCs w:val="18"/>
            </w:rPr>
            <w:t xml:space="preserve">- Pôle ACCUEIL                           </w:t>
          </w:r>
        </w:p>
      </w:tc>
      <w:tc>
        <w:tcPr>
          <w:tcW w:w="1500" w:type="pct"/>
          <w:shd w:val="clear" w:color="auto" w:fill="8064A2" w:themeFill="accent4"/>
        </w:tcPr>
        <w:p w:rsidR="004A654D" w:rsidRDefault="00F75A5A">
          <w:pPr>
            <w:pStyle w:val="Footer"/>
            <w:jc w:val="right"/>
            <w:rPr>
              <w:color w:val="FFFFFF" w:themeColor="background1"/>
            </w:rPr>
          </w:pPr>
          <w:r>
            <w:fldChar w:fldCharType="begin"/>
          </w:r>
          <w:r>
            <w:instrText xml:space="preserve"> PAGE    \* MERGEFORMAT </w:instrText>
          </w:r>
          <w:r>
            <w:fldChar w:fldCharType="separate"/>
          </w:r>
          <w:r w:rsidR="00DA5128" w:rsidRPr="00DA5128">
            <w:rPr>
              <w:noProof/>
              <w:color w:val="FFFFFF" w:themeColor="background1"/>
            </w:rPr>
            <w:t>2</w:t>
          </w:r>
          <w:r>
            <w:rPr>
              <w:noProof/>
              <w:color w:val="FFFFFF" w:themeColor="background1"/>
            </w:rPr>
            <w:fldChar w:fldCharType="end"/>
          </w:r>
        </w:p>
      </w:tc>
    </w:tr>
  </w:tbl>
  <w:p w:rsidR="00C52A8E" w:rsidRDefault="00C52A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4D" w:rsidRDefault="004A65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25E" w:rsidRDefault="003F525E" w:rsidP="00553E5D">
      <w:r>
        <w:separator/>
      </w:r>
    </w:p>
  </w:footnote>
  <w:footnote w:type="continuationSeparator" w:id="0">
    <w:p w:rsidR="003F525E" w:rsidRDefault="003F525E" w:rsidP="00553E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4D" w:rsidRDefault="004A65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4D" w:rsidRDefault="004A65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4D" w:rsidRDefault="004A65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23B5"/>
    <w:multiLevelType w:val="hybridMultilevel"/>
    <w:tmpl w:val="098A3AB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4CB7F49"/>
    <w:multiLevelType w:val="hybridMultilevel"/>
    <w:tmpl w:val="DF5ED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EA75095"/>
    <w:multiLevelType w:val="hybridMultilevel"/>
    <w:tmpl w:val="3330224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nsid w:val="107B6F50"/>
    <w:multiLevelType w:val="hybridMultilevel"/>
    <w:tmpl w:val="8836F81A"/>
    <w:lvl w:ilvl="0" w:tplc="2BA6FE1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37E6D23"/>
    <w:multiLevelType w:val="hybridMultilevel"/>
    <w:tmpl w:val="2070EAB2"/>
    <w:lvl w:ilvl="0" w:tplc="7F5427B8">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EB4226"/>
    <w:multiLevelType w:val="hybridMultilevel"/>
    <w:tmpl w:val="B73AD8E6"/>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nsid w:val="1B107270"/>
    <w:multiLevelType w:val="hybridMultilevel"/>
    <w:tmpl w:val="1ECCFAD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EDB012A"/>
    <w:multiLevelType w:val="hybridMultilevel"/>
    <w:tmpl w:val="1AA0EF1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204770A0"/>
    <w:multiLevelType w:val="hybridMultilevel"/>
    <w:tmpl w:val="C8200E0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368F3E20"/>
    <w:multiLevelType w:val="hybridMultilevel"/>
    <w:tmpl w:val="24A2DFB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420E4282"/>
    <w:multiLevelType w:val="hybridMultilevel"/>
    <w:tmpl w:val="A72A8166"/>
    <w:lvl w:ilvl="0" w:tplc="A2A8B568">
      <w:start w:val="1"/>
      <w:numFmt w:val="bullet"/>
      <w:lvlText w:val=""/>
      <w:lvlJc w:val="left"/>
      <w:pPr>
        <w:ind w:left="1070" w:hanging="360"/>
      </w:pPr>
      <w:rPr>
        <w:rFonts w:ascii="Symbol" w:hAnsi="Symbol" w:hint="default"/>
        <w:color w:val="000000"/>
      </w:rPr>
    </w:lvl>
    <w:lvl w:ilvl="1" w:tplc="040C0003" w:tentative="1">
      <w:start w:val="1"/>
      <w:numFmt w:val="bullet"/>
      <w:lvlText w:val="o"/>
      <w:lvlJc w:val="left"/>
      <w:pPr>
        <w:ind w:left="1223" w:hanging="360"/>
      </w:pPr>
      <w:rPr>
        <w:rFonts w:ascii="Courier New" w:hAnsi="Courier New" w:cs="Courier New" w:hint="default"/>
      </w:rPr>
    </w:lvl>
    <w:lvl w:ilvl="2" w:tplc="040C0005" w:tentative="1">
      <w:start w:val="1"/>
      <w:numFmt w:val="bullet"/>
      <w:lvlText w:val=""/>
      <w:lvlJc w:val="left"/>
      <w:pPr>
        <w:ind w:left="1943" w:hanging="360"/>
      </w:pPr>
      <w:rPr>
        <w:rFonts w:ascii="Wingdings" w:hAnsi="Wingdings" w:hint="default"/>
      </w:rPr>
    </w:lvl>
    <w:lvl w:ilvl="3" w:tplc="040C0001" w:tentative="1">
      <w:start w:val="1"/>
      <w:numFmt w:val="bullet"/>
      <w:lvlText w:val=""/>
      <w:lvlJc w:val="left"/>
      <w:pPr>
        <w:ind w:left="2663" w:hanging="360"/>
      </w:pPr>
      <w:rPr>
        <w:rFonts w:ascii="Symbol" w:hAnsi="Symbol" w:hint="default"/>
      </w:rPr>
    </w:lvl>
    <w:lvl w:ilvl="4" w:tplc="040C0003" w:tentative="1">
      <w:start w:val="1"/>
      <w:numFmt w:val="bullet"/>
      <w:lvlText w:val="o"/>
      <w:lvlJc w:val="left"/>
      <w:pPr>
        <w:ind w:left="3383" w:hanging="360"/>
      </w:pPr>
      <w:rPr>
        <w:rFonts w:ascii="Courier New" w:hAnsi="Courier New" w:cs="Courier New" w:hint="default"/>
      </w:rPr>
    </w:lvl>
    <w:lvl w:ilvl="5" w:tplc="040C0005" w:tentative="1">
      <w:start w:val="1"/>
      <w:numFmt w:val="bullet"/>
      <w:lvlText w:val=""/>
      <w:lvlJc w:val="left"/>
      <w:pPr>
        <w:ind w:left="4103" w:hanging="360"/>
      </w:pPr>
      <w:rPr>
        <w:rFonts w:ascii="Wingdings" w:hAnsi="Wingdings" w:hint="default"/>
      </w:rPr>
    </w:lvl>
    <w:lvl w:ilvl="6" w:tplc="040C0001" w:tentative="1">
      <w:start w:val="1"/>
      <w:numFmt w:val="bullet"/>
      <w:lvlText w:val=""/>
      <w:lvlJc w:val="left"/>
      <w:pPr>
        <w:ind w:left="4823" w:hanging="360"/>
      </w:pPr>
      <w:rPr>
        <w:rFonts w:ascii="Symbol" w:hAnsi="Symbol" w:hint="default"/>
      </w:rPr>
    </w:lvl>
    <w:lvl w:ilvl="7" w:tplc="040C0003" w:tentative="1">
      <w:start w:val="1"/>
      <w:numFmt w:val="bullet"/>
      <w:lvlText w:val="o"/>
      <w:lvlJc w:val="left"/>
      <w:pPr>
        <w:ind w:left="5543" w:hanging="360"/>
      </w:pPr>
      <w:rPr>
        <w:rFonts w:ascii="Courier New" w:hAnsi="Courier New" w:cs="Courier New" w:hint="default"/>
      </w:rPr>
    </w:lvl>
    <w:lvl w:ilvl="8" w:tplc="040C0005" w:tentative="1">
      <w:start w:val="1"/>
      <w:numFmt w:val="bullet"/>
      <w:lvlText w:val=""/>
      <w:lvlJc w:val="left"/>
      <w:pPr>
        <w:ind w:left="6263" w:hanging="360"/>
      </w:pPr>
      <w:rPr>
        <w:rFonts w:ascii="Wingdings" w:hAnsi="Wingdings" w:hint="default"/>
      </w:rPr>
    </w:lvl>
  </w:abstractNum>
  <w:abstractNum w:abstractNumId="11">
    <w:nsid w:val="45A52029"/>
    <w:multiLevelType w:val="hybridMultilevel"/>
    <w:tmpl w:val="FF003398"/>
    <w:lvl w:ilvl="0" w:tplc="040C0001">
      <w:start w:val="1"/>
      <w:numFmt w:val="bullet"/>
      <w:lvlText w:val=""/>
      <w:lvlJc w:val="left"/>
      <w:pPr>
        <w:tabs>
          <w:tab w:val="num" w:pos="732"/>
        </w:tabs>
        <w:ind w:left="732" w:hanging="360"/>
      </w:pPr>
      <w:rPr>
        <w:rFonts w:ascii="Symbol" w:hAnsi="Symbol" w:hint="default"/>
      </w:rPr>
    </w:lvl>
    <w:lvl w:ilvl="1" w:tplc="040C0003" w:tentative="1">
      <w:start w:val="1"/>
      <w:numFmt w:val="bullet"/>
      <w:lvlText w:val="o"/>
      <w:lvlJc w:val="left"/>
      <w:pPr>
        <w:tabs>
          <w:tab w:val="num" w:pos="1452"/>
        </w:tabs>
        <w:ind w:left="1452" w:hanging="360"/>
      </w:pPr>
      <w:rPr>
        <w:rFonts w:ascii="Courier New" w:hAnsi="Courier New" w:cs="Courier New" w:hint="default"/>
      </w:rPr>
    </w:lvl>
    <w:lvl w:ilvl="2" w:tplc="040C0005" w:tentative="1">
      <w:start w:val="1"/>
      <w:numFmt w:val="bullet"/>
      <w:lvlText w:val=""/>
      <w:lvlJc w:val="left"/>
      <w:pPr>
        <w:tabs>
          <w:tab w:val="num" w:pos="2172"/>
        </w:tabs>
        <w:ind w:left="2172" w:hanging="360"/>
      </w:pPr>
      <w:rPr>
        <w:rFonts w:ascii="Wingdings" w:hAnsi="Wingdings" w:hint="default"/>
      </w:rPr>
    </w:lvl>
    <w:lvl w:ilvl="3" w:tplc="040C0001" w:tentative="1">
      <w:start w:val="1"/>
      <w:numFmt w:val="bullet"/>
      <w:lvlText w:val=""/>
      <w:lvlJc w:val="left"/>
      <w:pPr>
        <w:tabs>
          <w:tab w:val="num" w:pos="2892"/>
        </w:tabs>
        <w:ind w:left="2892" w:hanging="360"/>
      </w:pPr>
      <w:rPr>
        <w:rFonts w:ascii="Symbol" w:hAnsi="Symbol" w:hint="default"/>
      </w:rPr>
    </w:lvl>
    <w:lvl w:ilvl="4" w:tplc="040C0003" w:tentative="1">
      <w:start w:val="1"/>
      <w:numFmt w:val="bullet"/>
      <w:lvlText w:val="o"/>
      <w:lvlJc w:val="left"/>
      <w:pPr>
        <w:tabs>
          <w:tab w:val="num" w:pos="3612"/>
        </w:tabs>
        <w:ind w:left="3612" w:hanging="360"/>
      </w:pPr>
      <w:rPr>
        <w:rFonts w:ascii="Courier New" w:hAnsi="Courier New" w:cs="Courier New" w:hint="default"/>
      </w:rPr>
    </w:lvl>
    <w:lvl w:ilvl="5" w:tplc="040C0005" w:tentative="1">
      <w:start w:val="1"/>
      <w:numFmt w:val="bullet"/>
      <w:lvlText w:val=""/>
      <w:lvlJc w:val="left"/>
      <w:pPr>
        <w:tabs>
          <w:tab w:val="num" w:pos="4332"/>
        </w:tabs>
        <w:ind w:left="4332" w:hanging="360"/>
      </w:pPr>
      <w:rPr>
        <w:rFonts w:ascii="Wingdings" w:hAnsi="Wingdings" w:hint="default"/>
      </w:rPr>
    </w:lvl>
    <w:lvl w:ilvl="6" w:tplc="040C0001" w:tentative="1">
      <w:start w:val="1"/>
      <w:numFmt w:val="bullet"/>
      <w:lvlText w:val=""/>
      <w:lvlJc w:val="left"/>
      <w:pPr>
        <w:tabs>
          <w:tab w:val="num" w:pos="5052"/>
        </w:tabs>
        <w:ind w:left="5052" w:hanging="360"/>
      </w:pPr>
      <w:rPr>
        <w:rFonts w:ascii="Symbol" w:hAnsi="Symbol" w:hint="default"/>
      </w:rPr>
    </w:lvl>
    <w:lvl w:ilvl="7" w:tplc="040C0003" w:tentative="1">
      <w:start w:val="1"/>
      <w:numFmt w:val="bullet"/>
      <w:lvlText w:val="o"/>
      <w:lvlJc w:val="left"/>
      <w:pPr>
        <w:tabs>
          <w:tab w:val="num" w:pos="5772"/>
        </w:tabs>
        <w:ind w:left="5772" w:hanging="360"/>
      </w:pPr>
      <w:rPr>
        <w:rFonts w:ascii="Courier New" w:hAnsi="Courier New" w:cs="Courier New" w:hint="default"/>
      </w:rPr>
    </w:lvl>
    <w:lvl w:ilvl="8" w:tplc="040C0005" w:tentative="1">
      <w:start w:val="1"/>
      <w:numFmt w:val="bullet"/>
      <w:lvlText w:val=""/>
      <w:lvlJc w:val="left"/>
      <w:pPr>
        <w:tabs>
          <w:tab w:val="num" w:pos="6492"/>
        </w:tabs>
        <w:ind w:left="6492" w:hanging="360"/>
      </w:pPr>
      <w:rPr>
        <w:rFonts w:ascii="Wingdings" w:hAnsi="Wingdings" w:hint="default"/>
      </w:rPr>
    </w:lvl>
  </w:abstractNum>
  <w:abstractNum w:abstractNumId="12">
    <w:nsid w:val="49C555FB"/>
    <w:multiLevelType w:val="hybridMultilevel"/>
    <w:tmpl w:val="599ADC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57F7629C"/>
    <w:multiLevelType w:val="hybridMultilevel"/>
    <w:tmpl w:val="A64E79E2"/>
    <w:lvl w:ilvl="0" w:tplc="7B364168">
      <w:numFmt w:val="bullet"/>
      <w:lvlText w:val="·"/>
      <w:lvlJc w:val="left"/>
      <w:pPr>
        <w:tabs>
          <w:tab w:val="num" w:pos="1068"/>
        </w:tabs>
        <w:ind w:left="1068" w:hanging="360"/>
      </w:pPr>
      <w:rPr>
        <w:rFonts w:ascii="Symbol" w:eastAsia="Times New Roman" w:hAnsi="Symbol" w:cs="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4">
    <w:nsid w:val="6C1529E8"/>
    <w:multiLevelType w:val="hybridMultilevel"/>
    <w:tmpl w:val="2B3ABA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7F25759C"/>
    <w:multiLevelType w:val="hybridMultilevel"/>
    <w:tmpl w:val="FE083BE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num>
  <w:num w:numId="5">
    <w:abstractNumId w:val="14"/>
  </w:num>
  <w:num w:numId="6">
    <w:abstractNumId w:val="13"/>
  </w:num>
  <w:num w:numId="7">
    <w:abstractNumId w:val="12"/>
  </w:num>
  <w:num w:numId="8">
    <w:abstractNumId w:val="9"/>
  </w:num>
  <w:num w:numId="9">
    <w:abstractNumId w:val="11"/>
  </w:num>
  <w:num w:numId="10">
    <w:abstractNumId w:val="15"/>
  </w:num>
  <w:num w:numId="11">
    <w:abstractNumId w:val="3"/>
  </w:num>
  <w:num w:numId="12">
    <w:abstractNumId w:val="1"/>
  </w:num>
  <w:num w:numId="13">
    <w:abstractNumId w:val="0"/>
  </w:num>
  <w:num w:numId="14">
    <w:abstractNumId w:val="4"/>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D16EE"/>
    <w:rsid w:val="00001093"/>
    <w:rsid w:val="00001D4B"/>
    <w:rsid w:val="00002A28"/>
    <w:rsid w:val="00003DB3"/>
    <w:rsid w:val="00007DD8"/>
    <w:rsid w:val="00010E1A"/>
    <w:rsid w:val="000128D9"/>
    <w:rsid w:val="0001546A"/>
    <w:rsid w:val="00015E2C"/>
    <w:rsid w:val="00020187"/>
    <w:rsid w:val="000207C1"/>
    <w:rsid w:val="00023D3F"/>
    <w:rsid w:val="0002509A"/>
    <w:rsid w:val="00026488"/>
    <w:rsid w:val="00026A2B"/>
    <w:rsid w:val="00030A68"/>
    <w:rsid w:val="0003179D"/>
    <w:rsid w:val="0003379C"/>
    <w:rsid w:val="000357D3"/>
    <w:rsid w:val="000364F7"/>
    <w:rsid w:val="000376B4"/>
    <w:rsid w:val="00037CEC"/>
    <w:rsid w:val="00041957"/>
    <w:rsid w:val="00042BBE"/>
    <w:rsid w:val="000462AA"/>
    <w:rsid w:val="000476B4"/>
    <w:rsid w:val="0005185E"/>
    <w:rsid w:val="00053370"/>
    <w:rsid w:val="00053D02"/>
    <w:rsid w:val="000555F6"/>
    <w:rsid w:val="00055709"/>
    <w:rsid w:val="000569AA"/>
    <w:rsid w:val="00056D4D"/>
    <w:rsid w:val="0006016E"/>
    <w:rsid w:val="0006159E"/>
    <w:rsid w:val="00061737"/>
    <w:rsid w:val="0006531A"/>
    <w:rsid w:val="00070262"/>
    <w:rsid w:val="000742A3"/>
    <w:rsid w:val="000765BB"/>
    <w:rsid w:val="00076C9C"/>
    <w:rsid w:val="00077E65"/>
    <w:rsid w:val="000835C8"/>
    <w:rsid w:val="000843D3"/>
    <w:rsid w:val="00090D6C"/>
    <w:rsid w:val="00092C51"/>
    <w:rsid w:val="00092E0A"/>
    <w:rsid w:val="000936F0"/>
    <w:rsid w:val="00094A57"/>
    <w:rsid w:val="000966FD"/>
    <w:rsid w:val="000973B3"/>
    <w:rsid w:val="000A0310"/>
    <w:rsid w:val="000A150C"/>
    <w:rsid w:val="000A1C03"/>
    <w:rsid w:val="000A6CC1"/>
    <w:rsid w:val="000A7523"/>
    <w:rsid w:val="000A7C01"/>
    <w:rsid w:val="000B0781"/>
    <w:rsid w:val="000B578C"/>
    <w:rsid w:val="000B5C35"/>
    <w:rsid w:val="000C0171"/>
    <w:rsid w:val="000C1533"/>
    <w:rsid w:val="000C6F33"/>
    <w:rsid w:val="000D1463"/>
    <w:rsid w:val="000D1D26"/>
    <w:rsid w:val="000D1DFA"/>
    <w:rsid w:val="000D2710"/>
    <w:rsid w:val="000D43BA"/>
    <w:rsid w:val="000D4B21"/>
    <w:rsid w:val="000D620C"/>
    <w:rsid w:val="000D6EDE"/>
    <w:rsid w:val="000D7969"/>
    <w:rsid w:val="000D7990"/>
    <w:rsid w:val="000E4839"/>
    <w:rsid w:val="000E5431"/>
    <w:rsid w:val="000E7354"/>
    <w:rsid w:val="000F0C3A"/>
    <w:rsid w:val="000F143C"/>
    <w:rsid w:val="000F1CC2"/>
    <w:rsid w:val="000F22D0"/>
    <w:rsid w:val="000F73D1"/>
    <w:rsid w:val="00101B60"/>
    <w:rsid w:val="00107965"/>
    <w:rsid w:val="001100F1"/>
    <w:rsid w:val="001101BF"/>
    <w:rsid w:val="001104B1"/>
    <w:rsid w:val="0011060B"/>
    <w:rsid w:val="00120054"/>
    <w:rsid w:val="0012321B"/>
    <w:rsid w:val="00124786"/>
    <w:rsid w:val="00126CE2"/>
    <w:rsid w:val="00131698"/>
    <w:rsid w:val="001355D9"/>
    <w:rsid w:val="00135CB6"/>
    <w:rsid w:val="00143225"/>
    <w:rsid w:val="00146770"/>
    <w:rsid w:val="00153463"/>
    <w:rsid w:val="00154019"/>
    <w:rsid w:val="00155BE2"/>
    <w:rsid w:val="00157B1E"/>
    <w:rsid w:val="00157D7B"/>
    <w:rsid w:val="00160231"/>
    <w:rsid w:val="00160970"/>
    <w:rsid w:val="001610E2"/>
    <w:rsid w:val="00161C34"/>
    <w:rsid w:val="00162E86"/>
    <w:rsid w:val="00163C18"/>
    <w:rsid w:val="001643C3"/>
    <w:rsid w:val="00166B02"/>
    <w:rsid w:val="00167EC5"/>
    <w:rsid w:val="00170F42"/>
    <w:rsid w:val="00171D4A"/>
    <w:rsid w:val="0017255F"/>
    <w:rsid w:val="00173187"/>
    <w:rsid w:val="00173AED"/>
    <w:rsid w:val="001779B6"/>
    <w:rsid w:val="00181804"/>
    <w:rsid w:val="00181B5E"/>
    <w:rsid w:val="00182F99"/>
    <w:rsid w:val="0018595F"/>
    <w:rsid w:val="001944E6"/>
    <w:rsid w:val="0019468B"/>
    <w:rsid w:val="00194BA0"/>
    <w:rsid w:val="001961ED"/>
    <w:rsid w:val="001A0119"/>
    <w:rsid w:val="001A087B"/>
    <w:rsid w:val="001A49E9"/>
    <w:rsid w:val="001A5A97"/>
    <w:rsid w:val="001A687B"/>
    <w:rsid w:val="001B479E"/>
    <w:rsid w:val="001B55AD"/>
    <w:rsid w:val="001B6A36"/>
    <w:rsid w:val="001C1C83"/>
    <w:rsid w:val="001C2BB8"/>
    <w:rsid w:val="001D04E1"/>
    <w:rsid w:val="001D2913"/>
    <w:rsid w:val="001D5AE7"/>
    <w:rsid w:val="001D6DB1"/>
    <w:rsid w:val="001D78A3"/>
    <w:rsid w:val="001D7D8F"/>
    <w:rsid w:val="001E18B2"/>
    <w:rsid w:val="001E3F9D"/>
    <w:rsid w:val="001E5016"/>
    <w:rsid w:val="001E5810"/>
    <w:rsid w:val="001E6AF5"/>
    <w:rsid w:val="001E7487"/>
    <w:rsid w:val="001F01F6"/>
    <w:rsid w:val="001F1316"/>
    <w:rsid w:val="001F1D7F"/>
    <w:rsid w:val="001F361C"/>
    <w:rsid w:val="001F427B"/>
    <w:rsid w:val="001F7EDC"/>
    <w:rsid w:val="0020363F"/>
    <w:rsid w:val="00204B00"/>
    <w:rsid w:val="002063E8"/>
    <w:rsid w:val="00210340"/>
    <w:rsid w:val="00210A76"/>
    <w:rsid w:val="00214E64"/>
    <w:rsid w:val="00215A9B"/>
    <w:rsid w:val="00220316"/>
    <w:rsid w:val="00222096"/>
    <w:rsid w:val="00222635"/>
    <w:rsid w:val="0022270F"/>
    <w:rsid w:val="002258AE"/>
    <w:rsid w:val="00225AE0"/>
    <w:rsid w:val="00226CD6"/>
    <w:rsid w:val="00227312"/>
    <w:rsid w:val="00230A6B"/>
    <w:rsid w:val="00230F4B"/>
    <w:rsid w:val="002337C7"/>
    <w:rsid w:val="00233FC6"/>
    <w:rsid w:val="00235F3E"/>
    <w:rsid w:val="00236498"/>
    <w:rsid w:val="002378B5"/>
    <w:rsid w:val="00237AFC"/>
    <w:rsid w:val="0024115A"/>
    <w:rsid w:val="002429E3"/>
    <w:rsid w:val="00243B0F"/>
    <w:rsid w:val="00243C49"/>
    <w:rsid w:val="00244287"/>
    <w:rsid w:val="00245920"/>
    <w:rsid w:val="00245965"/>
    <w:rsid w:val="00247099"/>
    <w:rsid w:val="00247F86"/>
    <w:rsid w:val="00250A55"/>
    <w:rsid w:val="00253793"/>
    <w:rsid w:val="00254744"/>
    <w:rsid w:val="00254F95"/>
    <w:rsid w:val="00255841"/>
    <w:rsid w:val="0025626E"/>
    <w:rsid w:val="00260482"/>
    <w:rsid w:val="00260CAF"/>
    <w:rsid w:val="00261BCA"/>
    <w:rsid w:val="00262D38"/>
    <w:rsid w:val="00263C97"/>
    <w:rsid w:val="00265A73"/>
    <w:rsid w:val="00265F3A"/>
    <w:rsid w:val="0026623A"/>
    <w:rsid w:val="0027016D"/>
    <w:rsid w:val="00271943"/>
    <w:rsid w:val="00276940"/>
    <w:rsid w:val="00280596"/>
    <w:rsid w:val="00280EAB"/>
    <w:rsid w:val="002833FA"/>
    <w:rsid w:val="002839C1"/>
    <w:rsid w:val="00284EA0"/>
    <w:rsid w:val="00290A0C"/>
    <w:rsid w:val="002918E9"/>
    <w:rsid w:val="00291C94"/>
    <w:rsid w:val="00293E32"/>
    <w:rsid w:val="00296723"/>
    <w:rsid w:val="00297FD4"/>
    <w:rsid w:val="002A0F61"/>
    <w:rsid w:val="002A14D6"/>
    <w:rsid w:val="002A1C78"/>
    <w:rsid w:val="002A3F05"/>
    <w:rsid w:val="002A48C6"/>
    <w:rsid w:val="002A5806"/>
    <w:rsid w:val="002A6E19"/>
    <w:rsid w:val="002B10FA"/>
    <w:rsid w:val="002B34A8"/>
    <w:rsid w:val="002B56A1"/>
    <w:rsid w:val="002B57AD"/>
    <w:rsid w:val="002C088A"/>
    <w:rsid w:val="002C5450"/>
    <w:rsid w:val="002C7ABA"/>
    <w:rsid w:val="002D08D7"/>
    <w:rsid w:val="002D0D8D"/>
    <w:rsid w:val="002D2CC8"/>
    <w:rsid w:val="002D3867"/>
    <w:rsid w:val="002D4596"/>
    <w:rsid w:val="002D6F21"/>
    <w:rsid w:val="002D71AE"/>
    <w:rsid w:val="002E2884"/>
    <w:rsid w:val="002E2C9E"/>
    <w:rsid w:val="002E5A5E"/>
    <w:rsid w:val="002E6518"/>
    <w:rsid w:val="002F0036"/>
    <w:rsid w:val="002F03E1"/>
    <w:rsid w:val="002F4CC5"/>
    <w:rsid w:val="002F52EA"/>
    <w:rsid w:val="00306EF1"/>
    <w:rsid w:val="003076DB"/>
    <w:rsid w:val="003106C1"/>
    <w:rsid w:val="003126F8"/>
    <w:rsid w:val="003128C4"/>
    <w:rsid w:val="00314CC7"/>
    <w:rsid w:val="00315339"/>
    <w:rsid w:val="00315ECD"/>
    <w:rsid w:val="0032063C"/>
    <w:rsid w:val="00322781"/>
    <w:rsid w:val="00324961"/>
    <w:rsid w:val="00324E5D"/>
    <w:rsid w:val="003260A5"/>
    <w:rsid w:val="00333B0D"/>
    <w:rsid w:val="003343F8"/>
    <w:rsid w:val="0033520A"/>
    <w:rsid w:val="00341C8B"/>
    <w:rsid w:val="003427D5"/>
    <w:rsid w:val="00343A57"/>
    <w:rsid w:val="00344A6D"/>
    <w:rsid w:val="003455CF"/>
    <w:rsid w:val="0035128A"/>
    <w:rsid w:val="00352BF2"/>
    <w:rsid w:val="00352CFD"/>
    <w:rsid w:val="003557FA"/>
    <w:rsid w:val="0036062D"/>
    <w:rsid w:val="00361CBB"/>
    <w:rsid w:val="003622BC"/>
    <w:rsid w:val="00362C01"/>
    <w:rsid w:val="00365ADA"/>
    <w:rsid w:val="00365E40"/>
    <w:rsid w:val="00366C60"/>
    <w:rsid w:val="00372087"/>
    <w:rsid w:val="00373BFF"/>
    <w:rsid w:val="00376A6C"/>
    <w:rsid w:val="0038076A"/>
    <w:rsid w:val="003839A4"/>
    <w:rsid w:val="00383F5F"/>
    <w:rsid w:val="003842BA"/>
    <w:rsid w:val="003860A6"/>
    <w:rsid w:val="0038628C"/>
    <w:rsid w:val="003951E4"/>
    <w:rsid w:val="0039529D"/>
    <w:rsid w:val="00395F85"/>
    <w:rsid w:val="00396795"/>
    <w:rsid w:val="00397668"/>
    <w:rsid w:val="00397DB5"/>
    <w:rsid w:val="003A434B"/>
    <w:rsid w:val="003A5B97"/>
    <w:rsid w:val="003A6891"/>
    <w:rsid w:val="003B018A"/>
    <w:rsid w:val="003B2EDE"/>
    <w:rsid w:val="003B5247"/>
    <w:rsid w:val="003C2FB6"/>
    <w:rsid w:val="003C4F74"/>
    <w:rsid w:val="003D0810"/>
    <w:rsid w:val="003D1F98"/>
    <w:rsid w:val="003D21A4"/>
    <w:rsid w:val="003D3763"/>
    <w:rsid w:val="003D7285"/>
    <w:rsid w:val="003E16DD"/>
    <w:rsid w:val="003E4FC4"/>
    <w:rsid w:val="003E6558"/>
    <w:rsid w:val="003E780D"/>
    <w:rsid w:val="003F19C6"/>
    <w:rsid w:val="003F1B18"/>
    <w:rsid w:val="003F1DF6"/>
    <w:rsid w:val="003F2469"/>
    <w:rsid w:val="003F2EBD"/>
    <w:rsid w:val="003F399C"/>
    <w:rsid w:val="003F4C96"/>
    <w:rsid w:val="003F525E"/>
    <w:rsid w:val="003F5517"/>
    <w:rsid w:val="003F6CC7"/>
    <w:rsid w:val="003F6F85"/>
    <w:rsid w:val="00400ADF"/>
    <w:rsid w:val="00401D03"/>
    <w:rsid w:val="00406DBC"/>
    <w:rsid w:val="00407246"/>
    <w:rsid w:val="0041022C"/>
    <w:rsid w:val="004152AA"/>
    <w:rsid w:val="00420A69"/>
    <w:rsid w:val="00420D51"/>
    <w:rsid w:val="0042101B"/>
    <w:rsid w:val="00421B3F"/>
    <w:rsid w:val="004239F7"/>
    <w:rsid w:val="00425BF8"/>
    <w:rsid w:val="004265EF"/>
    <w:rsid w:val="004300FC"/>
    <w:rsid w:val="00430344"/>
    <w:rsid w:val="004312AA"/>
    <w:rsid w:val="00436272"/>
    <w:rsid w:val="00437571"/>
    <w:rsid w:val="004400FE"/>
    <w:rsid w:val="00440E24"/>
    <w:rsid w:val="00442084"/>
    <w:rsid w:val="00443D7D"/>
    <w:rsid w:val="0044592D"/>
    <w:rsid w:val="004468F8"/>
    <w:rsid w:val="004476E5"/>
    <w:rsid w:val="0045172C"/>
    <w:rsid w:val="0045409F"/>
    <w:rsid w:val="00455C34"/>
    <w:rsid w:val="00455D2E"/>
    <w:rsid w:val="00456272"/>
    <w:rsid w:val="00456DA4"/>
    <w:rsid w:val="00461487"/>
    <w:rsid w:val="004667C6"/>
    <w:rsid w:val="004668DC"/>
    <w:rsid w:val="00467310"/>
    <w:rsid w:val="00472A32"/>
    <w:rsid w:val="004730C1"/>
    <w:rsid w:val="00476373"/>
    <w:rsid w:val="00476E9C"/>
    <w:rsid w:val="004770CD"/>
    <w:rsid w:val="0047751A"/>
    <w:rsid w:val="00477CE0"/>
    <w:rsid w:val="00477E6A"/>
    <w:rsid w:val="00480AB6"/>
    <w:rsid w:val="00481BB5"/>
    <w:rsid w:val="004837CA"/>
    <w:rsid w:val="004A3979"/>
    <w:rsid w:val="004A654D"/>
    <w:rsid w:val="004B129A"/>
    <w:rsid w:val="004B487E"/>
    <w:rsid w:val="004B5BBB"/>
    <w:rsid w:val="004C26EA"/>
    <w:rsid w:val="004C2AE4"/>
    <w:rsid w:val="004C2B99"/>
    <w:rsid w:val="004C2D78"/>
    <w:rsid w:val="004C566E"/>
    <w:rsid w:val="004C5D91"/>
    <w:rsid w:val="004C6231"/>
    <w:rsid w:val="004D1931"/>
    <w:rsid w:val="004D3004"/>
    <w:rsid w:val="004D4791"/>
    <w:rsid w:val="004D6E56"/>
    <w:rsid w:val="004D71E5"/>
    <w:rsid w:val="004D7CD7"/>
    <w:rsid w:val="004E0892"/>
    <w:rsid w:val="004F280D"/>
    <w:rsid w:val="004F3558"/>
    <w:rsid w:val="004F4B28"/>
    <w:rsid w:val="004F6B28"/>
    <w:rsid w:val="004F7B4F"/>
    <w:rsid w:val="00500B44"/>
    <w:rsid w:val="00502ECF"/>
    <w:rsid w:val="0050660D"/>
    <w:rsid w:val="00506834"/>
    <w:rsid w:val="00506DAE"/>
    <w:rsid w:val="005100E7"/>
    <w:rsid w:val="00510B33"/>
    <w:rsid w:val="00511B21"/>
    <w:rsid w:val="0051575E"/>
    <w:rsid w:val="005158B7"/>
    <w:rsid w:val="00516E87"/>
    <w:rsid w:val="00522173"/>
    <w:rsid w:val="005258B8"/>
    <w:rsid w:val="00530025"/>
    <w:rsid w:val="005336AA"/>
    <w:rsid w:val="005363FA"/>
    <w:rsid w:val="005372FD"/>
    <w:rsid w:val="00541857"/>
    <w:rsid w:val="00541C0B"/>
    <w:rsid w:val="0054381A"/>
    <w:rsid w:val="005446CD"/>
    <w:rsid w:val="00544864"/>
    <w:rsid w:val="0054619F"/>
    <w:rsid w:val="005475C0"/>
    <w:rsid w:val="00550825"/>
    <w:rsid w:val="00551B87"/>
    <w:rsid w:val="005525C3"/>
    <w:rsid w:val="005529BC"/>
    <w:rsid w:val="00552E78"/>
    <w:rsid w:val="00553E5D"/>
    <w:rsid w:val="00557070"/>
    <w:rsid w:val="00557477"/>
    <w:rsid w:val="00560225"/>
    <w:rsid w:val="00564385"/>
    <w:rsid w:val="00565A30"/>
    <w:rsid w:val="00570558"/>
    <w:rsid w:val="00572DD2"/>
    <w:rsid w:val="00575829"/>
    <w:rsid w:val="0058124D"/>
    <w:rsid w:val="00581F6F"/>
    <w:rsid w:val="00584998"/>
    <w:rsid w:val="005855BA"/>
    <w:rsid w:val="0058699A"/>
    <w:rsid w:val="005958F2"/>
    <w:rsid w:val="00596717"/>
    <w:rsid w:val="005972F8"/>
    <w:rsid w:val="00597C20"/>
    <w:rsid w:val="005A15C6"/>
    <w:rsid w:val="005A1F58"/>
    <w:rsid w:val="005A2D6C"/>
    <w:rsid w:val="005A4B4D"/>
    <w:rsid w:val="005A7231"/>
    <w:rsid w:val="005A7BC0"/>
    <w:rsid w:val="005B0D48"/>
    <w:rsid w:val="005B130D"/>
    <w:rsid w:val="005B159A"/>
    <w:rsid w:val="005B3664"/>
    <w:rsid w:val="005B4816"/>
    <w:rsid w:val="005B49B4"/>
    <w:rsid w:val="005B5D4E"/>
    <w:rsid w:val="005B6337"/>
    <w:rsid w:val="005C079F"/>
    <w:rsid w:val="005C0B1D"/>
    <w:rsid w:val="005C4484"/>
    <w:rsid w:val="005D1079"/>
    <w:rsid w:val="005D1DF0"/>
    <w:rsid w:val="005D353F"/>
    <w:rsid w:val="005D6D26"/>
    <w:rsid w:val="005D70A3"/>
    <w:rsid w:val="005D7168"/>
    <w:rsid w:val="005D76F3"/>
    <w:rsid w:val="005E0CDA"/>
    <w:rsid w:val="005E1B81"/>
    <w:rsid w:val="005E66A4"/>
    <w:rsid w:val="005E7AFB"/>
    <w:rsid w:val="005F2ED1"/>
    <w:rsid w:val="005F3BD7"/>
    <w:rsid w:val="005F50F4"/>
    <w:rsid w:val="005F6638"/>
    <w:rsid w:val="005F6F10"/>
    <w:rsid w:val="005F7AFB"/>
    <w:rsid w:val="00600459"/>
    <w:rsid w:val="00600F51"/>
    <w:rsid w:val="006033EE"/>
    <w:rsid w:val="00603F24"/>
    <w:rsid w:val="006053FE"/>
    <w:rsid w:val="00606CB1"/>
    <w:rsid w:val="00613497"/>
    <w:rsid w:val="00613866"/>
    <w:rsid w:val="0061453C"/>
    <w:rsid w:val="00614D45"/>
    <w:rsid w:val="00617769"/>
    <w:rsid w:val="006179F9"/>
    <w:rsid w:val="006201B6"/>
    <w:rsid w:val="00620B37"/>
    <w:rsid w:val="006217D3"/>
    <w:rsid w:val="00624205"/>
    <w:rsid w:val="006242D3"/>
    <w:rsid w:val="006279EE"/>
    <w:rsid w:val="00631251"/>
    <w:rsid w:val="0063555F"/>
    <w:rsid w:val="00635D21"/>
    <w:rsid w:val="00636CB2"/>
    <w:rsid w:val="006402CE"/>
    <w:rsid w:val="00641F77"/>
    <w:rsid w:val="00641F98"/>
    <w:rsid w:val="00644832"/>
    <w:rsid w:val="00645082"/>
    <w:rsid w:val="006501FD"/>
    <w:rsid w:val="0065232C"/>
    <w:rsid w:val="00652A6E"/>
    <w:rsid w:val="00653EB9"/>
    <w:rsid w:val="00655034"/>
    <w:rsid w:val="00656DBB"/>
    <w:rsid w:val="006572B8"/>
    <w:rsid w:val="0066511D"/>
    <w:rsid w:val="006675A6"/>
    <w:rsid w:val="00667AF3"/>
    <w:rsid w:val="00671678"/>
    <w:rsid w:val="00672244"/>
    <w:rsid w:val="00673BB2"/>
    <w:rsid w:val="00674B05"/>
    <w:rsid w:val="00675BDA"/>
    <w:rsid w:val="00676019"/>
    <w:rsid w:val="006776B3"/>
    <w:rsid w:val="00683B25"/>
    <w:rsid w:val="0069050D"/>
    <w:rsid w:val="00690B41"/>
    <w:rsid w:val="00690FDA"/>
    <w:rsid w:val="006913B6"/>
    <w:rsid w:val="00692181"/>
    <w:rsid w:val="006931B4"/>
    <w:rsid w:val="00694D5E"/>
    <w:rsid w:val="00697D48"/>
    <w:rsid w:val="006A15BC"/>
    <w:rsid w:val="006A2644"/>
    <w:rsid w:val="006A3519"/>
    <w:rsid w:val="006A3B89"/>
    <w:rsid w:val="006A620D"/>
    <w:rsid w:val="006A64EC"/>
    <w:rsid w:val="006B151C"/>
    <w:rsid w:val="006B1747"/>
    <w:rsid w:val="006B1C5F"/>
    <w:rsid w:val="006B36F5"/>
    <w:rsid w:val="006B5518"/>
    <w:rsid w:val="006B5FEE"/>
    <w:rsid w:val="006B6DC3"/>
    <w:rsid w:val="006B7823"/>
    <w:rsid w:val="006C001E"/>
    <w:rsid w:val="006C0B9E"/>
    <w:rsid w:val="006C3339"/>
    <w:rsid w:val="006C3807"/>
    <w:rsid w:val="006C3D69"/>
    <w:rsid w:val="006C53AE"/>
    <w:rsid w:val="006C7732"/>
    <w:rsid w:val="006C79DD"/>
    <w:rsid w:val="006D0D53"/>
    <w:rsid w:val="006D1B51"/>
    <w:rsid w:val="006D2777"/>
    <w:rsid w:val="006D50E0"/>
    <w:rsid w:val="006E2176"/>
    <w:rsid w:val="006E45D4"/>
    <w:rsid w:val="006E523C"/>
    <w:rsid w:val="006F21B1"/>
    <w:rsid w:val="006F3EF0"/>
    <w:rsid w:val="006F7194"/>
    <w:rsid w:val="00700227"/>
    <w:rsid w:val="00701920"/>
    <w:rsid w:val="00702E8F"/>
    <w:rsid w:val="007034B0"/>
    <w:rsid w:val="007117DA"/>
    <w:rsid w:val="0071202D"/>
    <w:rsid w:val="0071257D"/>
    <w:rsid w:val="0072270D"/>
    <w:rsid w:val="00722BE2"/>
    <w:rsid w:val="00726456"/>
    <w:rsid w:val="00730467"/>
    <w:rsid w:val="00731285"/>
    <w:rsid w:val="007315EE"/>
    <w:rsid w:val="007326FF"/>
    <w:rsid w:val="00734F66"/>
    <w:rsid w:val="00735C3A"/>
    <w:rsid w:val="00737008"/>
    <w:rsid w:val="007413C8"/>
    <w:rsid w:val="00742307"/>
    <w:rsid w:val="00742CBC"/>
    <w:rsid w:val="0074334B"/>
    <w:rsid w:val="00743BE6"/>
    <w:rsid w:val="007446E1"/>
    <w:rsid w:val="007452FA"/>
    <w:rsid w:val="00746971"/>
    <w:rsid w:val="00746BDB"/>
    <w:rsid w:val="00746C17"/>
    <w:rsid w:val="00746F39"/>
    <w:rsid w:val="0075557E"/>
    <w:rsid w:val="00755E27"/>
    <w:rsid w:val="007567FE"/>
    <w:rsid w:val="00757C8A"/>
    <w:rsid w:val="0076008D"/>
    <w:rsid w:val="0076046E"/>
    <w:rsid w:val="007613FC"/>
    <w:rsid w:val="007618F2"/>
    <w:rsid w:val="007629D3"/>
    <w:rsid w:val="00764AF1"/>
    <w:rsid w:val="00771738"/>
    <w:rsid w:val="00772C28"/>
    <w:rsid w:val="00773D1A"/>
    <w:rsid w:val="00775E72"/>
    <w:rsid w:val="00776547"/>
    <w:rsid w:val="00776C14"/>
    <w:rsid w:val="00776DEF"/>
    <w:rsid w:val="00782231"/>
    <w:rsid w:val="007830AB"/>
    <w:rsid w:val="0078326A"/>
    <w:rsid w:val="00784E20"/>
    <w:rsid w:val="0079107E"/>
    <w:rsid w:val="00793983"/>
    <w:rsid w:val="00794257"/>
    <w:rsid w:val="00794428"/>
    <w:rsid w:val="0079480F"/>
    <w:rsid w:val="00795967"/>
    <w:rsid w:val="007A258B"/>
    <w:rsid w:val="007A30D7"/>
    <w:rsid w:val="007A6068"/>
    <w:rsid w:val="007A6B8E"/>
    <w:rsid w:val="007A748B"/>
    <w:rsid w:val="007A74CC"/>
    <w:rsid w:val="007B08E8"/>
    <w:rsid w:val="007B0BAC"/>
    <w:rsid w:val="007B2323"/>
    <w:rsid w:val="007B4138"/>
    <w:rsid w:val="007B7034"/>
    <w:rsid w:val="007B754D"/>
    <w:rsid w:val="007C2010"/>
    <w:rsid w:val="007C28FA"/>
    <w:rsid w:val="007C4F71"/>
    <w:rsid w:val="007C694E"/>
    <w:rsid w:val="007D0465"/>
    <w:rsid w:val="007D2094"/>
    <w:rsid w:val="007E0929"/>
    <w:rsid w:val="007E16EF"/>
    <w:rsid w:val="007E376C"/>
    <w:rsid w:val="007E6B6C"/>
    <w:rsid w:val="007F5636"/>
    <w:rsid w:val="007F5E24"/>
    <w:rsid w:val="007F70E8"/>
    <w:rsid w:val="007F71A8"/>
    <w:rsid w:val="007F7D0C"/>
    <w:rsid w:val="008047EE"/>
    <w:rsid w:val="00804863"/>
    <w:rsid w:val="0080588A"/>
    <w:rsid w:val="00805E6E"/>
    <w:rsid w:val="008062E1"/>
    <w:rsid w:val="008068BD"/>
    <w:rsid w:val="0081092C"/>
    <w:rsid w:val="00814D5D"/>
    <w:rsid w:val="00816362"/>
    <w:rsid w:val="0081694D"/>
    <w:rsid w:val="00821013"/>
    <w:rsid w:val="00823C5F"/>
    <w:rsid w:val="00826136"/>
    <w:rsid w:val="008262AC"/>
    <w:rsid w:val="00833E25"/>
    <w:rsid w:val="00843A80"/>
    <w:rsid w:val="00844808"/>
    <w:rsid w:val="008557A5"/>
    <w:rsid w:val="00861C1D"/>
    <w:rsid w:val="00864797"/>
    <w:rsid w:val="0086779B"/>
    <w:rsid w:val="008701C0"/>
    <w:rsid w:val="00870340"/>
    <w:rsid w:val="00871F73"/>
    <w:rsid w:val="008759EC"/>
    <w:rsid w:val="00875B02"/>
    <w:rsid w:val="00875C61"/>
    <w:rsid w:val="00876567"/>
    <w:rsid w:val="008765C7"/>
    <w:rsid w:val="00876826"/>
    <w:rsid w:val="00880FEC"/>
    <w:rsid w:val="008813D6"/>
    <w:rsid w:val="008830D5"/>
    <w:rsid w:val="00884971"/>
    <w:rsid w:val="00885BAC"/>
    <w:rsid w:val="008901E7"/>
    <w:rsid w:val="00893AB4"/>
    <w:rsid w:val="00897EDA"/>
    <w:rsid w:val="008A0157"/>
    <w:rsid w:val="008A2A8C"/>
    <w:rsid w:val="008A58C5"/>
    <w:rsid w:val="008B52FD"/>
    <w:rsid w:val="008B59D6"/>
    <w:rsid w:val="008B7537"/>
    <w:rsid w:val="008C0987"/>
    <w:rsid w:val="008C16E2"/>
    <w:rsid w:val="008C1C38"/>
    <w:rsid w:val="008C2D1E"/>
    <w:rsid w:val="008C327C"/>
    <w:rsid w:val="008C37B1"/>
    <w:rsid w:val="008C43BC"/>
    <w:rsid w:val="008C6506"/>
    <w:rsid w:val="008D0FE5"/>
    <w:rsid w:val="008D1BEC"/>
    <w:rsid w:val="008D23EA"/>
    <w:rsid w:val="008D5668"/>
    <w:rsid w:val="008D6B76"/>
    <w:rsid w:val="008E0738"/>
    <w:rsid w:val="008E0744"/>
    <w:rsid w:val="008E121E"/>
    <w:rsid w:val="008E2553"/>
    <w:rsid w:val="008E25C8"/>
    <w:rsid w:val="008E4E0E"/>
    <w:rsid w:val="008F0775"/>
    <w:rsid w:val="008F146E"/>
    <w:rsid w:val="008F4423"/>
    <w:rsid w:val="008F56D1"/>
    <w:rsid w:val="0090117B"/>
    <w:rsid w:val="009016DC"/>
    <w:rsid w:val="0090267B"/>
    <w:rsid w:val="009030C2"/>
    <w:rsid w:val="0090412B"/>
    <w:rsid w:val="009044F5"/>
    <w:rsid w:val="00904878"/>
    <w:rsid w:val="009051B5"/>
    <w:rsid w:val="00905397"/>
    <w:rsid w:val="0090550D"/>
    <w:rsid w:val="009107EF"/>
    <w:rsid w:val="0091124B"/>
    <w:rsid w:val="009119A7"/>
    <w:rsid w:val="00916113"/>
    <w:rsid w:val="009162DE"/>
    <w:rsid w:val="00917DE4"/>
    <w:rsid w:val="0092241C"/>
    <w:rsid w:val="009234D0"/>
    <w:rsid w:val="009244A9"/>
    <w:rsid w:val="00924E59"/>
    <w:rsid w:val="00926E7E"/>
    <w:rsid w:val="0093076E"/>
    <w:rsid w:val="009344C4"/>
    <w:rsid w:val="00940338"/>
    <w:rsid w:val="00941999"/>
    <w:rsid w:val="00945DB6"/>
    <w:rsid w:val="009460D1"/>
    <w:rsid w:val="00947334"/>
    <w:rsid w:val="00950520"/>
    <w:rsid w:val="00953EB2"/>
    <w:rsid w:val="0095753A"/>
    <w:rsid w:val="00964E03"/>
    <w:rsid w:val="00965FF6"/>
    <w:rsid w:val="00970A3B"/>
    <w:rsid w:val="0097340F"/>
    <w:rsid w:val="00974E12"/>
    <w:rsid w:val="00974FE3"/>
    <w:rsid w:val="00976368"/>
    <w:rsid w:val="00976605"/>
    <w:rsid w:val="009807C5"/>
    <w:rsid w:val="009821AC"/>
    <w:rsid w:val="00982B2F"/>
    <w:rsid w:val="00982F7B"/>
    <w:rsid w:val="00983C94"/>
    <w:rsid w:val="00986122"/>
    <w:rsid w:val="0099109E"/>
    <w:rsid w:val="009946E1"/>
    <w:rsid w:val="00997BB0"/>
    <w:rsid w:val="009A2584"/>
    <w:rsid w:val="009A25EB"/>
    <w:rsid w:val="009A2789"/>
    <w:rsid w:val="009A3716"/>
    <w:rsid w:val="009A4D9E"/>
    <w:rsid w:val="009A5054"/>
    <w:rsid w:val="009A5C47"/>
    <w:rsid w:val="009A62A1"/>
    <w:rsid w:val="009B1ED8"/>
    <w:rsid w:val="009C1E7C"/>
    <w:rsid w:val="009C31EF"/>
    <w:rsid w:val="009C323D"/>
    <w:rsid w:val="009C431B"/>
    <w:rsid w:val="009C5602"/>
    <w:rsid w:val="009C591B"/>
    <w:rsid w:val="009C693F"/>
    <w:rsid w:val="009D1180"/>
    <w:rsid w:val="009D3389"/>
    <w:rsid w:val="009E23ED"/>
    <w:rsid w:val="009E602B"/>
    <w:rsid w:val="009E635C"/>
    <w:rsid w:val="009E7963"/>
    <w:rsid w:val="009F1180"/>
    <w:rsid w:val="009F25E5"/>
    <w:rsid w:val="009F2C46"/>
    <w:rsid w:val="009F6584"/>
    <w:rsid w:val="00A000A1"/>
    <w:rsid w:val="00A00F82"/>
    <w:rsid w:val="00A026F3"/>
    <w:rsid w:val="00A03A68"/>
    <w:rsid w:val="00A04487"/>
    <w:rsid w:val="00A04A14"/>
    <w:rsid w:val="00A112B5"/>
    <w:rsid w:val="00A120C4"/>
    <w:rsid w:val="00A12D00"/>
    <w:rsid w:val="00A13364"/>
    <w:rsid w:val="00A158FC"/>
    <w:rsid w:val="00A17C93"/>
    <w:rsid w:val="00A20042"/>
    <w:rsid w:val="00A204A9"/>
    <w:rsid w:val="00A302E6"/>
    <w:rsid w:val="00A30E7E"/>
    <w:rsid w:val="00A326C9"/>
    <w:rsid w:val="00A354BA"/>
    <w:rsid w:val="00A3647B"/>
    <w:rsid w:val="00A4009B"/>
    <w:rsid w:val="00A40BF5"/>
    <w:rsid w:val="00A419FC"/>
    <w:rsid w:val="00A4440F"/>
    <w:rsid w:val="00A46073"/>
    <w:rsid w:val="00A4673C"/>
    <w:rsid w:val="00A47A12"/>
    <w:rsid w:val="00A5179F"/>
    <w:rsid w:val="00A5507F"/>
    <w:rsid w:val="00A55F47"/>
    <w:rsid w:val="00A572E0"/>
    <w:rsid w:val="00A609A1"/>
    <w:rsid w:val="00A60DF4"/>
    <w:rsid w:val="00A61101"/>
    <w:rsid w:val="00A61C59"/>
    <w:rsid w:val="00A62C50"/>
    <w:rsid w:val="00A63887"/>
    <w:rsid w:val="00A6658D"/>
    <w:rsid w:val="00A66BBC"/>
    <w:rsid w:val="00A7186D"/>
    <w:rsid w:val="00A7200A"/>
    <w:rsid w:val="00A722CA"/>
    <w:rsid w:val="00A76A51"/>
    <w:rsid w:val="00A80A38"/>
    <w:rsid w:val="00A81989"/>
    <w:rsid w:val="00A85342"/>
    <w:rsid w:val="00A864F5"/>
    <w:rsid w:val="00A870D6"/>
    <w:rsid w:val="00A9063A"/>
    <w:rsid w:val="00A948B1"/>
    <w:rsid w:val="00A956E2"/>
    <w:rsid w:val="00A96A1A"/>
    <w:rsid w:val="00A97D50"/>
    <w:rsid w:val="00AA3160"/>
    <w:rsid w:val="00AA35F1"/>
    <w:rsid w:val="00AA7110"/>
    <w:rsid w:val="00AB1C79"/>
    <w:rsid w:val="00AB36F2"/>
    <w:rsid w:val="00AB38AA"/>
    <w:rsid w:val="00AB418F"/>
    <w:rsid w:val="00AB4FFD"/>
    <w:rsid w:val="00AC1907"/>
    <w:rsid w:val="00AC7CE8"/>
    <w:rsid w:val="00AD1A81"/>
    <w:rsid w:val="00AE0D71"/>
    <w:rsid w:val="00AE1455"/>
    <w:rsid w:val="00AE2791"/>
    <w:rsid w:val="00AE7092"/>
    <w:rsid w:val="00AF051E"/>
    <w:rsid w:val="00AF1ED5"/>
    <w:rsid w:val="00AF29D0"/>
    <w:rsid w:val="00AF5125"/>
    <w:rsid w:val="00AF7E08"/>
    <w:rsid w:val="00B01858"/>
    <w:rsid w:val="00B12B6D"/>
    <w:rsid w:val="00B1737D"/>
    <w:rsid w:val="00B220ED"/>
    <w:rsid w:val="00B238E7"/>
    <w:rsid w:val="00B24DAC"/>
    <w:rsid w:val="00B25257"/>
    <w:rsid w:val="00B300BE"/>
    <w:rsid w:val="00B3142B"/>
    <w:rsid w:val="00B348F7"/>
    <w:rsid w:val="00B361D3"/>
    <w:rsid w:val="00B3645D"/>
    <w:rsid w:val="00B37B0A"/>
    <w:rsid w:val="00B40088"/>
    <w:rsid w:val="00B40B65"/>
    <w:rsid w:val="00B40BF6"/>
    <w:rsid w:val="00B41922"/>
    <w:rsid w:val="00B461F5"/>
    <w:rsid w:val="00B54959"/>
    <w:rsid w:val="00B5547A"/>
    <w:rsid w:val="00B61229"/>
    <w:rsid w:val="00B61AF2"/>
    <w:rsid w:val="00B622A6"/>
    <w:rsid w:val="00B62A6E"/>
    <w:rsid w:val="00B6459E"/>
    <w:rsid w:val="00B647FD"/>
    <w:rsid w:val="00B65A39"/>
    <w:rsid w:val="00B66DD6"/>
    <w:rsid w:val="00B66EA9"/>
    <w:rsid w:val="00B716C4"/>
    <w:rsid w:val="00B7271A"/>
    <w:rsid w:val="00B739C9"/>
    <w:rsid w:val="00B74A07"/>
    <w:rsid w:val="00B76218"/>
    <w:rsid w:val="00B77309"/>
    <w:rsid w:val="00B81BC6"/>
    <w:rsid w:val="00B84335"/>
    <w:rsid w:val="00B87636"/>
    <w:rsid w:val="00B9721D"/>
    <w:rsid w:val="00B97CC1"/>
    <w:rsid w:val="00BA0FD9"/>
    <w:rsid w:val="00BA29F8"/>
    <w:rsid w:val="00BA33FE"/>
    <w:rsid w:val="00BA3A61"/>
    <w:rsid w:val="00BA46C8"/>
    <w:rsid w:val="00BA7371"/>
    <w:rsid w:val="00BB0250"/>
    <w:rsid w:val="00BB5683"/>
    <w:rsid w:val="00BC4179"/>
    <w:rsid w:val="00BC6606"/>
    <w:rsid w:val="00BD2447"/>
    <w:rsid w:val="00BD2F1B"/>
    <w:rsid w:val="00BD3A15"/>
    <w:rsid w:val="00BD3FE0"/>
    <w:rsid w:val="00BD4ED5"/>
    <w:rsid w:val="00BD5C4A"/>
    <w:rsid w:val="00BE40B7"/>
    <w:rsid w:val="00BF41E3"/>
    <w:rsid w:val="00BF6316"/>
    <w:rsid w:val="00BF6885"/>
    <w:rsid w:val="00BF724D"/>
    <w:rsid w:val="00C01BFB"/>
    <w:rsid w:val="00C0354A"/>
    <w:rsid w:val="00C070C3"/>
    <w:rsid w:val="00C13EBC"/>
    <w:rsid w:val="00C17A27"/>
    <w:rsid w:val="00C21E81"/>
    <w:rsid w:val="00C223B4"/>
    <w:rsid w:val="00C223BB"/>
    <w:rsid w:val="00C24604"/>
    <w:rsid w:val="00C24CE3"/>
    <w:rsid w:val="00C25167"/>
    <w:rsid w:val="00C25E52"/>
    <w:rsid w:val="00C308AF"/>
    <w:rsid w:val="00C32BF4"/>
    <w:rsid w:val="00C3464D"/>
    <w:rsid w:val="00C35204"/>
    <w:rsid w:val="00C365E0"/>
    <w:rsid w:val="00C37322"/>
    <w:rsid w:val="00C45735"/>
    <w:rsid w:val="00C4620B"/>
    <w:rsid w:val="00C469B4"/>
    <w:rsid w:val="00C46D46"/>
    <w:rsid w:val="00C5152A"/>
    <w:rsid w:val="00C52A8E"/>
    <w:rsid w:val="00C557F5"/>
    <w:rsid w:val="00C5767C"/>
    <w:rsid w:val="00C6527D"/>
    <w:rsid w:val="00C655AD"/>
    <w:rsid w:val="00C662B2"/>
    <w:rsid w:val="00C7295B"/>
    <w:rsid w:val="00C72C62"/>
    <w:rsid w:val="00C73424"/>
    <w:rsid w:val="00C749C4"/>
    <w:rsid w:val="00C75710"/>
    <w:rsid w:val="00C814C4"/>
    <w:rsid w:val="00C81565"/>
    <w:rsid w:val="00C81F82"/>
    <w:rsid w:val="00C84EFB"/>
    <w:rsid w:val="00C86E17"/>
    <w:rsid w:val="00C910FE"/>
    <w:rsid w:val="00CA1218"/>
    <w:rsid w:val="00CA27F1"/>
    <w:rsid w:val="00CA2AFD"/>
    <w:rsid w:val="00CA5CB9"/>
    <w:rsid w:val="00CA68B7"/>
    <w:rsid w:val="00CB190D"/>
    <w:rsid w:val="00CB6EC0"/>
    <w:rsid w:val="00CB7CCA"/>
    <w:rsid w:val="00CC1380"/>
    <w:rsid w:val="00CC3247"/>
    <w:rsid w:val="00CC54AC"/>
    <w:rsid w:val="00CC5AC7"/>
    <w:rsid w:val="00CC5B34"/>
    <w:rsid w:val="00CC6245"/>
    <w:rsid w:val="00CC7638"/>
    <w:rsid w:val="00CD0999"/>
    <w:rsid w:val="00CD1180"/>
    <w:rsid w:val="00CD16EE"/>
    <w:rsid w:val="00CD18E3"/>
    <w:rsid w:val="00CD35DE"/>
    <w:rsid w:val="00CD4B35"/>
    <w:rsid w:val="00CE32FA"/>
    <w:rsid w:val="00CE6266"/>
    <w:rsid w:val="00CE71CA"/>
    <w:rsid w:val="00CF308A"/>
    <w:rsid w:val="00CF3DD9"/>
    <w:rsid w:val="00CF611C"/>
    <w:rsid w:val="00CF6B6A"/>
    <w:rsid w:val="00CF6E87"/>
    <w:rsid w:val="00CF7EF6"/>
    <w:rsid w:val="00D03041"/>
    <w:rsid w:val="00D06708"/>
    <w:rsid w:val="00D06C14"/>
    <w:rsid w:val="00D079D0"/>
    <w:rsid w:val="00D10299"/>
    <w:rsid w:val="00D121D3"/>
    <w:rsid w:val="00D1763A"/>
    <w:rsid w:val="00D17845"/>
    <w:rsid w:val="00D20244"/>
    <w:rsid w:val="00D20D7A"/>
    <w:rsid w:val="00D244A2"/>
    <w:rsid w:val="00D25830"/>
    <w:rsid w:val="00D261FC"/>
    <w:rsid w:val="00D31B3D"/>
    <w:rsid w:val="00D329C8"/>
    <w:rsid w:val="00D34F5D"/>
    <w:rsid w:val="00D35382"/>
    <w:rsid w:val="00D36173"/>
    <w:rsid w:val="00D36759"/>
    <w:rsid w:val="00D37480"/>
    <w:rsid w:val="00D40EFD"/>
    <w:rsid w:val="00D4349C"/>
    <w:rsid w:val="00D52116"/>
    <w:rsid w:val="00D52266"/>
    <w:rsid w:val="00D52D99"/>
    <w:rsid w:val="00D557CC"/>
    <w:rsid w:val="00D57947"/>
    <w:rsid w:val="00D57A0F"/>
    <w:rsid w:val="00D613C5"/>
    <w:rsid w:val="00D62A9C"/>
    <w:rsid w:val="00D6480C"/>
    <w:rsid w:val="00D64A1B"/>
    <w:rsid w:val="00D64F17"/>
    <w:rsid w:val="00D65264"/>
    <w:rsid w:val="00D65BE9"/>
    <w:rsid w:val="00D67248"/>
    <w:rsid w:val="00D67551"/>
    <w:rsid w:val="00D70AC7"/>
    <w:rsid w:val="00D70BE6"/>
    <w:rsid w:val="00D715F2"/>
    <w:rsid w:val="00D7193D"/>
    <w:rsid w:val="00D71CBE"/>
    <w:rsid w:val="00D720B5"/>
    <w:rsid w:val="00D72E03"/>
    <w:rsid w:val="00D72ED9"/>
    <w:rsid w:val="00D73B7C"/>
    <w:rsid w:val="00D740AF"/>
    <w:rsid w:val="00D80C29"/>
    <w:rsid w:val="00D81223"/>
    <w:rsid w:val="00D8452D"/>
    <w:rsid w:val="00D84CF8"/>
    <w:rsid w:val="00D85D78"/>
    <w:rsid w:val="00D90007"/>
    <w:rsid w:val="00D9054C"/>
    <w:rsid w:val="00D92140"/>
    <w:rsid w:val="00D96DAF"/>
    <w:rsid w:val="00DA1BAF"/>
    <w:rsid w:val="00DA1EEE"/>
    <w:rsid w:val="00DA3197"/>
    <w:rsid w:val="00DA5128"/>
    <w:rsid w:val="00DA6314"/>
    <w:rsid w:val="00DA67D6"/>
    <w:rsid w:val="00DB1430"/>
    <w:rsid w:val="00DB1DD4"/>
    <w:rsid w:val="00DB46BD"/>
    <w:rsid w:val="00DB4EF1"/>
    <w:rsid w:val="00DC0694"/>
    <w:rsid w:val="00DC069B"/>
    <w:rsid w:val="00DC37FC"/>
    <w:rsid w:val="00DC63A2"/>
    <w:rsid w:val="00DC7095"/>
    <w:rsid w:val="00DD0758"/>
    <w:rsid w:val="00DD0D1C"/>
    <w:rsid w:val="00DD38C5"/>
    <w:rsid w:val="00DD48B8"/>
    <w:rsid w:val="00DD506F"/>
    <w:rsid w:val="00DD61F1"/>
    <w:rsid w:val="00DD67A6"/>
    <w:rsid w:val="00DD72AC"/>
    <w:rsid w:val="00DE062A"/>
    <w:rsid w:val="00DE2502"/>
    <w:rsid w:val="00DE2827"/>
    <w:rsid w:val="00DE6473"/>
    <w:rsid w:val="00DF3201"/>
    <w:rsid w:val="00DF4929"/>
    <w:rsid w:val="00DF55A9"/>
    <w:rsid w:val="00DF6EA1"/>
    <w:rsid w:val="00DF7CE2"/>
    <w:rsid w:val="00DF7FE4"/>
    <w:rsid w:val="00E00440"/>
    <w:rsid w:val="00E01077"/>
    <w:rsid w:val="00E02B36"/>
    <w:rsid w:val="00E04341"/>
    <w:rsid w:val="00E04717"/>
    <w:rsid w:val="00E06072"/>
    <w:rsid w:val="00E10168"/>
    <w:rsid w:val="00E11622"/>
    <w:rsid w:val="00E123D1"/>
    <w:rsid w:val="00E13D9C"/>
    <w:rsid w:val="00E1625E"/>
    <w:rsid w:val="00E16DAA"/>
    <w:rsid w:val="00E16F91"/>
    <w:rsid w:val="00E17BE6"/>
    <w:rsid w:val="00E23D5C"/>
    <w:rsid w:val="00E264DD"/>
    <w:rsid w:val="00E27B59"/>
    <w:rsid w:val="00E336A7"/>
    <w:rsid w:val="00E3646F"/>
    <w:rsid w:val="00E3782A"/>
    <w:rsid w:val="00E41A7E"/>
    <w:rsid w:val="00E4334C"/>
    <w:rsid w:val="00E52EA4"/>
    <w:rsid w:val="00E549A7"/>
    <w:rsid w:val="00E62333"/>
    <w:rsid w:val="00E62E60"/>
    <w:rsid w:val="00E66771"/>
    <w:rsid w:val="00E702AB"/>
    <w:rsid w:val="00E702E1"/>
    <w:rsid w:val="00E70D42"/>
    <w:rsid w:val="00E72352"/>
    <w:rsid w:val="00E73838"/>
    <w:rsid w:val="00E759ED"/>
    <w:rsid w:val="00E82AAF"/>
    <w:rsid w:val="00E836B2"/>
    <w:rsid w:val="00E83C9D"/>
    <w:rsid w:val="00E85785"/>
    <w:rsid w:val="00E90526"/>
    <w:rsid w:val="00E9170E"/>
    <w:rsid w:val="00E937BE"/>
    <w:rsid w:val="00E93D77"/>
    <w:rsid w:val="00E95903"/>
    <w:rsid w:val="00E969C7"/>
    <w:rsid w:val="00E96C51"/>
    <w:rsid w:val="00E97AEE"/>
    <w:rsid w:val="00E97C58"/>
    <w:rsid w:val="00EA141B"/>
    <w:rsid w:val="00EA3FD1"/>
    <w:rsid w:val="00EA43AB"/>
    <w:rsid w:val="00EA4F9B"/>
    <w:rsid w:val="00EA7CAD"/>
    <w:rsid w:val="00EB1D34"/>
    <w:rsid w:val="00EB344D"/>
    <w:rsid w:val="00EB587B"/>
    <w:rsid w:val="00EC0614"/>
    <w:rsid w:val="00EC1529"/>
    <w:rsid w:val="00EC1DA1"/>
    <w:rsid w:val="00EC27C3"/>
    <w:rsid w:val="00EC3228"/>
    <w:rsid w:val="00EC5208"/>
    <w:rsid w:val="00EC62F3"/>
    <w:rsid w:val="00EC663B"/>
    <w:rsid w:val="00ED09AE"/>
    <w:rsid w:val="00ED2470"/>
    <w:rsid w:val="00ED3182"/>
    <w:rsid w:val="00ED3A4B"/>
    <w:rsid w:val="00EE1EC8"/>
    <w:rsid w:val="00EE4559"/>
    <w:rsid w:val="00EE57EC"/>
    <w:rsid w:val="00EE668E"/>
    <w:rsid w:val="00EF0693"/>
    <w:rsid w:val="00EF0EAB"/>
    <w:rsid w:val="00EF387B"/>
    <w:rsid w:val="00EF3F20"/>
    <w:rsid w:val="00EF4400"/>
    <w:rsid w:val="00EF5768"/>
    <w:rsid w:val="00EF642D"/>
    <w:rsid w:val="00EF710A"/>
    <w:rsid w:val="00EF763C"/>
    <w:rsid w:val="00F0144E"/>
    <w:rsid w:val="00F023C3"/>
    <w:rsid w:val="00F07511"/>
    <w:rsid w:val="00F11F3A"/>
    <w:rsid w:val="00F16A3C"/>
    <w:rsid w:val="00F209F4"/>
    <w:rsid w:val="00F21ED1"/>
    <w:rsid w:val="00F233DA"/>
    <w:rsid w:val="00F2365E"/>
    <w:rsid w:val="00F23AC2"/>
    <w:rsid w:val="00F25697"/>
    <w:rsid w:val="00F300CA"/>
    <w:rsid w:val="00F36BFD"/>
    <w:rsid w:val="00F377DE"/>
    <w:rsid w:val="00F42123"/>
    <w:rsid w:val="00F4215B"/>
    <w:rsid w:val="00F440CB"/>
    <w:rsid w:val="00F442A1"/>
    <w:rsid w:val="00F4572B"/>
    <w:rsid w:val="00F46D9D"/>
    <w:rsid w:val="00F47D36"/>
    <w:rsid w:val="00F52575"/>
    <w:rsid w:val="00F53939"/>
    <w:rsid w:val="00F55458"/>
    <w:rsid w:val="00F56DAA"/>
    <w:rsid w:val="00F615AC"/>
    <w:rsid w:val="00F627C7"/>
    <w:rsid w:val="00F65EAA"/>
    <w:rsid w:val="00F66813"/>
    <w:rsid w:val="00F672CF"/>
    <w:rsid w:val="00F700C1"/>
    <w:rsid w:val="00F70900"/>
    <w:rsid w:val="00F72505"/>
    <w:rsid w:val="00F72859"/>
    <w:rsid w:val="00F75A5A"/>
    <w:rsid w:val="00F75CCC"/>
    <w:rsid w:val="00F75DE0"/>
    <w:rsid w:val="00F76648"/>
    <w:rsid w:val="00F771A3"/>
    <w:rsid w:val="00F85785"/>
    <w:rsid w:val="00F8729A"/>
    <w:rsid w:val="00F87AF5"/>
    <w:rsid w:val="00F90C07"/>
    <w:rsid w:val="00F95EE0"/>
    <w:rsid w:val="00F9600C"/>
    <w:rsid w:val="00F964BA"/>
    <w:rsid w:val="00F96534"/>
    <w:rsid w:val="00F9709B"/>
    <w:rsid w:val="00FA1520"/>
    <w:rsid w:val="00FA57AB"/>
    <w:rsid w:val="00FA5ADC"/>
    <w:rsid w:val="00FA5C82"/>
    <w:rsid w:val="00FB299A"/>
    <w:rsid w:val="00FB60E2"/>
    <w:rsid w:val="00FB7DAD"/>
    <w:rsid w:val="00FC17CD"/>
    <w:rsid w:val="00FC5537"/>
    <w:rsid w:val="00FD3611"/>
    <w:rsid w:val="00FD596D"/>
    <w:rsid w:val="00FD5A0A"/>
    <w:rsid w:val="00FD5DA1"/>
    <w:rsid w:val="00FE0613"/>
    <w:rsid w:val="00FE500C"/>
    <w:rsid w:val="00FE6046"/>
    <w:rsid w:val="00FF0388"/>
    <w:rsid w:val="00FF03B0"/>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832"/>
    <w:rPr>
      <w:sz w:val="24"/>
      <w:szCs w:val="24"/>
    </w:rPr>
  </w:style>
  <w:style w:type="paragraph" w:styleId="Heading1">
    <w:name w:val="heading 1"/>
    <w:basedOn w:val="Normal"/>
    <w:next w:val="Normal"/>
    <w:qFormat/>
    <w:rsid w:val="00644832"/>
    <w:pPr>
      <w:keepNext/>
      <w:jc w:val="center"/>
      <w:outlineLvl w:val="0"/>
    </w:pPr>
    <w:rPr>
      <w:b/>
      <w:bCs/>
      <w:sz w:val="20"/>
    </w:rPr>
  </w:style>
  <w:style w:type="paragraph" w:styleId="Heading2">
    <w:name w:val="heading 2"/>
    <w:basedOn w:val="Normal"/>
    <w:next w:val="Normal"/>
    <w:qFormat/>
    <w:rsid w:val="00644832"/>
    <w:pPr>
      <w:keepNext/>
      <w:outlineLvl w:val="1"/>
    </w:pPr>
    <w:rPr>
      <w:b/>
      <w:bCs/>
      <w:sz w:val="20"/>
    </w:rPr>
  </w:style>
  <w:style w:type="paragraph" w:styleId="Heading3">
    <w:name w:val="heading 3"/>
    <w:basedOn w:val="Normal"/>
    <w:next w:val="Normal"/>
    <w:qFormat/>
    <w:rsid w:val="00644832"/>
    <w:pPr>
      <w:keepNext/>
      <w:jc w:val="center"/>
      <w:outlineLvl w:val="2"/>
    </w:pPr>
    <w:rPr>
      <w:b/>
      <w:bCs/>
    </w:rPr>
  </w:style>
  <w:style w:type="paragraph" w:styleId="Heading4">
    <w:name w:val="heading 4"/>
    <w:basedOn w:val="Normal"/>
    <w:next w:val="Normal"/>
    <w:qFormat/>
    <w:rsid w:val="00644832"/>
    <w:pPr>
      <w:keepNext/>
      <w:pBdr>
        <w:top w:val="single" w:sz="4" w:space="1" w:color="auto"/>
        <w:left w:val="single" w:sz="4" w:space="4" w:color="auto"/>
        <w:bottom w:val="single" w:sz="4" w:space="1" w:color="auto"/>
        <w:right w:val="single" w:sz="4" w:space="4" w:color="auto"/>
      </w:pBdr>
      <w:shd w:val="clear" w:color="auto" w:fill="CCCCCC"/>
      <w:jc w:val="center"/>
      <w:outlineLvl w:val="3"/>
    </w:pPr>
    <w:rPr>
      <w:b/>
      <w:bCs/>
    </w:rPr>
  </w:style>
  <w:style w:type="paragraph" w:styleId="Heading5">
    <w:name w:val="heading 5"/>
    <w:basedOn w:val="Normal"/>
    <w:next w:val="Normal"/>
    <w:qFormat/>
    <w:rsid w:val="00C814C4"/>
    <w:pPr>
      <w:spacing w:before="240" w:after="60"/>
      <w:outlineLvl w:val="4"/>
    </w:pPr>
    <w:rPr>
      <w:b/>
      <w:bCs/>
      <w:i/>
      <w:iCs/>
      <w:sz w:val="26"/>
      <w:szCs w:val="26"/>
    </w:rPr>
  </w:style>
  <w:style w:type="paragraph" w:styleId="Heading6">
    <w:name w:val="heading 6"/>
    <w:basedOn w:val="Normal"/>
    <w:next w:val="Normal"/>
    <w:qFormat/>
    <w:rsid w:val="00B461F5"/>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44832"/>
    <w:pPr>
      <w:jc w:val="center"/>
    </w:pPr>
    <w:rPr>
      <w:b/>
      <w:bCs/>
    </w:rPr>
  </w:style>
  <w:style w:type="paragraph" w:styleId="BodyText">
    <w:name w:val="Body Text"/>
    <w:basedOn w:val="Normal"/>
    <w:link w:val="BodyTextChar"/>
    <w:rsid w:val="00644832"/>
    <w:pPr>
      <w:jc w:val="both"/>
    </w:pPr>
  </w:style>
  <w:style w:type="paragraph" w:styleId="BodyText3">
    <w:name w:val="Body Text 3"/>
    <w:basedOn w:val="Normal"/>
    <w:rsid w:val="00644832"/>
    <w:pPr>
      <w:jc w:val="both"/>
    </w:pPr>
  </w:style>
  <w:style w:type="paragraph" w:styleId="Footer">
    <w:name w:val="footer"/>
    <w:basedOn w:val="Normal"/>
    <w:link w:val="FooterChar"/>
    <w:uiPriority w:val="99"/>
    <w:rsid w:val="00B461F5"/>
    <w:pPr>
      <w:tabs>
        <w:tab w:val="center" w:pos="4536"/>
        <w:tab w:val="right" w:pos="9072"/>
      </w:tabs>
    </w:pPr>
  </w:style>
  <w:style w:type="table" w:styleId="TableGrid">
    <w:name w:val="Table Grid"/>
    <w:basedOn w:val="TableNormal"/>
    <w:rsid w:val="000376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056D4D"/>
    <w:rPr>
      <w:i/>
      <w:iCs/>
    </w:rPr>
  </w:style>
  <w:style w:type="paragraph" w:styleId="Subtitle">
    <w:name w:val="Subtitle"/>
    <w:basedOn w:val="Normal"/>
    <w:link w:val="SubtitleChar"/>
    <w:qFormat/>
    <w:rsid w:val="00B12B6D"/>
    <w:pPr>
      <w:jc w:val="center"/>
    </w:pPr>
    <w:rPr>
      <w:i/>
      <w:iCs/>
    </w:rPr>
  </w:style>
  <w:style w:type="paragraph" w:styleId="Header">
    <w:name w:val="header"/>
    <w:basedOn w:val="Normal"/>
    <w:rsid w:val="00B12B6D"/>
    <w:pPr>
      <w:tabs>
        <w:tab w:val="center" w:pos="4536"/>
        <w:tab w:val="right" w:pos="9072"/>
      </w:tabs>
    </w:pPr>
  </w:style>
  <w:style w:type="paragraph" w:styleId="BodyText2">
    <w:name w:val="Body Text 2"/>
    <w:basedOn w:val="Normal"/>
    <w:rsid w:val="005475C0"/>
    <w:pPr>
      <w:spacing w:after="120" w:line="480" w:lineRule="auto"/>
    </w:pPr>
  </w:style>
  <w:style w:type="paragraph" w:styleId="BodyTextIndent3">
    <w:name w:val="Body Text Indent 3"/>
    <w:basedOn w:val="Normal"/>
    <w:rsid w:val="0076008D"/>
    <w:pPr>
      <w:spacing w:after="120"/>
      <w:ind w:left="283"/>
    </w:pPr>
    <w:rPr>
      <w:sz w:val="16"/>
      <w:szCs w:val="16"/>
    </w:rPr>
  </w:style>
  <w:style w:type="paragraph" w:styleId="BodyTextIndent">
    <w:name w:val="Body Text Indent"/>
    <w:basedOn w:val="Normal"/>
    <w:rsid w:val="009C1E7C"/>
    <w:pPr>
      <w:spacing w:after="120"/>
      <w:ind w:left="283"/>
    </w:pPr>
  </w:style>
  <w:style w:type="paragraph" w:styleId="ListParagraph">
    <w:name w:val="List Paragraph"/>
    <w:basedOn w:val="Normal"/>
    <w:uiPriority w:val="34"/>
    <w:qFormat/>
    <w:rsid w:val="0093076E"/>
    <w:pPr>
      <w:spacing w:after="200" w:line="276" w:lineRule="auto"/>
      <w:ind w:left="720"/>
      <w:contextualSpacing/>
    </w:pPr>
    <w:rPr>
      <w:rFonts w:ascii="Calibri" w:eastAsia="Calibri" w:hAnsi="Calibri"/>
      <w:sz w:val="22"/>
      <w:szCs w:val="22"/>
      <w:lang w:eastAsia="en-US"/>
    </w:rPr>
  </w:style>
  <w:style w:type="character" w:customStyle="1" w:styleId="BodyTextChar">
    <w:name w:val="Body Text Char"/>
    <w:basedOn w:val="DefaultParagraphFont"/>
    <w:link w:val="BodyText"/>
    <w:rsid w:val="00001093"/>
    <w:rPr>
      <w:sz w:val="24"/>
      <w:szCs w:val="24"/>
    </w:rPr>
  </w:style>
  <w:style w:type="character" w:customStyle="1" w:styleId="SubtitleChar">
    <w:name w:val="Subtitle Char"/>
    <w:basedOn w:val="DefaultParagraphFont"/>
    <w:link w:val="Subtitle"/>
    <w:rsid w:val="00001093"/>
    <w:rPr>
      <w:i/>
      <w:iCs/>
      <w:sz w:val="24"/>
      <w:szCs w:val="24"/>
    </w:rPr>
  </w:style>
  <w:style w:type="paragraph" w:styleId="BalloonText">
    <w:name w:val="Balloon Text"/>
    <w:basedOn w:val="Normal"/>
    <w:link w:val="BalloonTextChar"/>
    <w:rsid w:val="00BA7371"/>
    <w:rPr>
      <w:rFonts w:ascii="Tahoma" w:hAnsi="Tahoma" w:cs="Tahoma"/>
      <w:sz w:val="16"/>
      <w:szCs w:val="16"/>
    </w:rPr>
  </w:style>
  <w:style w:type="character" w:customStyle="1" w:styleId="BalloonTextChar">
    <w:name w:val="Balloon Text Char"/>
    <w:basedOn w:val="DefaultParagraphFont"/>
    <w:link w:val="BalloonText"/>
    <w:rsid w:val="00BA7371"/>
    <w:rPr>
      <w:rFonts w:ascii="Tahoma" w:hAnsi="Tahoma" w:cs="Tahoma"/>
      <w:sz w:val="16"/>
      <w:szCs w:val="16"/>
    </w:rPr>
  </w:style>
  <w:style w:type="character" w:customStyle="1" w:styleId="FooterChar">
    <w:name w:val="Footer Char"/>
    <w:basedOn w:val="DefaultParagraphFont"/>
    <w:link w:val="Footer"/>
    <w:uiPriority w:val="99"/>
    <w:rsid w:val="00553E5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634184">
      <w:bodyDiv w:val="1"/>
      <w:marLeft w:val="0"/>
      <w:marRight w:val="0"/>
      <w:marTop w:val="0"/>
      <w:marBottom w:val="0"/>
      <w:divBdr>
        <w:top w:val="none" w:sz="0" w:space="0" w:color="auto"/>
        <w:left w:val="none" w:sz="0" w:space="0" w:color="auto"/>
        <w:bottom w:val="none" w:sz="0" w:space="0" w:color="auto"/>
        <w:right w:val="none" w:sz="0" w:space="0" w:color="auto"/>
      </w:divBdr>
    </w:div>
    <w:div w:id="739913554">
      <w:bodyDiv w:val="1"/>
      <w:marLeft w:val="0"/>
      <w:marRight w:val="0"/>
      <w:marTop w:val="0"/>
      <w:marBottom w:val="0"/>
      <w:divBdr>
        <w:top w:val="none" w:sz="0" w:space="0" w:color="auto"/>
        <w:left w:val="none" w:sz="0" w:space="0" w:color="auto"/>
        <w:bottom w:val="none" w:sz="0" w:space="0" w:color="auto"/>
        <w:right w:val="none" w:sz="0" w:space="0" w:color="auto"/>
      </w:divBdr>
    </w:div>
    <w:div w:id="76088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1852</TotalTime>
  <Pages>2</Pages>
  <Words>531</Words>
  <Characters>2924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ACCUEILS LIEU RESSOURCE</vt:lpstr>
    </vt:vector>
  </TitlesOfParts>
  <Company/>
  <LinksUpToDate>false</LinksUpToDate>
  <CharactersWithSpaces>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ACCUEILS LIEU RESSOURCE</dc:title>
  <dc:creator>LAC BUREAUTIQUE</dc:creator>
  <cp:lastModifiedBy>ubuntu</cp:lastModifiedBy>
  <cp:revision>50</cp:revision>
  <cp:lastPrinted>2014-06-05T11:21:00Z</cp:lastPrinted>
  <dcterms:created xsi:type="dcterms:W3CDTF">2014-06-11T10:27:00Z</dcterms:created>
  <dcterms:modified xsi:type="dcterms:W3CDTF">2015-05-16T21:16:00Z</dcterms:modified>
</cp:coreProperties>
</file>