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3913C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 w:val="en-US"/>
        </w:rPr>
        <w:t>JavaScript</w:t>
      </w: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的基本语法</w:t>
      </w:r>
    </w:p>
    <w:p w14:paraId="1C7D3B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2FEB64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14:21</w:t>
      </w:r>
    </w:p>
    <w:p w14:paraId="3E4ACF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8A520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一、简介</w:t>
      </w:r>
    </w:p>
    <w:p w14:paraId="3EA9E8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静态网页</w:t>
      </w:r>
    </w:p>
    <w:p w14:paraId="247A4F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控制网页样式</w:t>
      </w:r>
    </w:p>
    <w:p w14:paraId="03B379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JavaScript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脚本语言，用来实现页面的动态效果</w:t>
      </w:r>
    </w:p>
    <w:p w14:paraId="0A31D2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EA271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JavaScript</w:t>
      </w:r>
    </w:p>
    <w:p w14:paraId="5358DC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000000"/>
          <w:sz w:val="30"/>
          <w:szCs w:val="30"/>
          <w:highlight w:val="yellow"/>
          <w:lang w:eastAsia="zh-CN"/>
        </w:rPr>
        <w:t>&lt;</w:t>
      </w:r>
      <w:r>
        <w:rPr>
          <w:rFonts w:hint="default" w:ascii="Consolas" w:hAnsi="Consolas" w:eastAsia="Consolas" w:cs="Consolas"/>
          <w:color w:val="000080"/>
          <w:sz w:val="30"/>
          <w:szCs w:val="30"/>
          <w:highlight w:val="yellow"/>
          <w:lang w:eastAsia="zh-CN"/>
        </w:rPr>
        <w:t>script</w:t>
      </w:r>
      <w:r>
        <w:rPr>
          <w:rFonts w:hint="default" w:ascii="Consolas" w:hAnsi="Consolas" w:eastAsia="Consolas" w:cs="Consolas"/>
          <w:color w:val="000000"/>
          <w:sz w:val="30"/>
          <w:szCs w:val="30"/>
          <w:highlight w:val="yellow"/>
          <w:lang w:eastAsia="zh-CN"/>
        </w:rPr>
        <w:t>&gt;</w:t>
      </w:r>
    </w:p>
    <w:p w14:paraId="6D3967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000000"/>
          <w:sz w:val="30"/>
          <w:szCs w:val="30"/>
          <w:highlight w:val="yellow"/>
          <w:lang w:eastAsia="zh-CN"/>
        </w:rPr>
        <w:t>document.</w:t>
      </w:r>
      <w:r>
        <w:rPr>
          <w:rFonts w:hint="default" w:ascii="Consolas" w:hAnsi="Consolas" w:eastAsia="Consolas" w:cs="Consolas"/>
          <w:color w:val="7A7A43"/>
          <w:sz w:val="30"/>
          <w:szCs w:val="30"/>
          <w:highlight w:val="yellow"/>
          <w:lang w:eastAsia="zh-CN"/>
        </w:rPr>
        <w:t>write</w:t>
      </w:r>
      <w:r>
        <w:rPr>
          <w:rFonts w:hint="default" w:ascii="Consolas" w:hAnsi="Consolas" w:eastAsia="Consolas" w:cs="Consolas"/>
          <w:color w:val="444444"/>
          <w:sz w:val="30"/>
          <w:szCs w:val="30"/>
          <w:highlight w:val="yellow"/>
          <w:lang w:eastAsia="zh-CN"/>
        </w:rPr>
        <w:t>(</w:t>
      </w:r>
      <w:r>
        <w:rPr>
          <w:rFonts w:hint="default" w:ascii="Consolas" w:hAnsi="Consolas" w:eastAsia="Consolas" w:cs="Consolas"/>
          <w:color w:val="000000"/>
          <w:sz w:val="30"/>
          <w:szCs w:val="30"/>
          <w:highlight w:val="yellow"/>
          <w:lang w:eastAsia="zh-CN"/>
        </w:rPr>
        <w:t>"helloworld"</w:t>
      </w:r>
      <w:r>
        <w:rPr>
          <w:rFonts w:hint="default" w:ascii="Consolas" w:hAnsi="Consolas" w:eastAsia="Consolas" w:cs="Consolas"/>
          <w:color w:val="444444"/>
          <w:sz w:val="30"/>
          <w:szCs w:val="30"/>
          <w:highlight w:val="yellow"/>
          <w:lang w:eastAsia="zh-CN"/>
        </w:rPr>
        <w:t>)</w:t>
      </w:r>
      <w:r>
        <w:rPr>
          <w:rFonts w:hint="default" w:ascii="Consolas" w:hAnsi="Consolas" w:eastAsia="Consolas" w:cs="Consolas"/>
          <w:color w:val="000000"/>
          <w:sz w:val="30"/>
          <w:szCs w:val="30"/>
          <w:highlight w:val="yellow"/>
          <w:lang w:eastAsia="zh-CN"/>
        </w:rPr>
        <w:t>;</w:t>
      </w:r>
    </w:p>
    <w:p w14:paraId="43DB7D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000000"/>
          <w:sz w:val="30"/>
          <w:szCs w:val="30"/>
          <w:highlight w:val="yellow"/>
          <w:lang w:eastAsia="zh-CN"/>
        </w:rPr>
        <w:t>&lt;/</w:t>
      </w:r>
      <w:r>
        <w:rPr>
          <w:rFonts w:hint="default" w:ascii="Consolas" w:hAnsi="Consolas" w:eastAsia="Consolas" w:cs="Consolas"/>
          <w:color w:val="000080"/>
          <w:sz w:val="30"/>
          <w:szCs w:val="30"/>
          <w:highlight w:val="yellow"/>
          <w:lang w:eastAsia="zh-CN"/>
        </w:rPr>
        <w:t>script</w:t>
      </w:r>
      <w:r>
        <w:rPr>
          <w:rFonts w:hint="default" w:ascii="Consolas" w:hAnsi="Consolas" w:eastAsia="Consolas" w:cs="Consolas"/>
          <w:color w:val="000000"/>
          <w:sz w:val="30"/>
          <w:szCs w:val="30"/>
          <w:highlight w:val="yellow"/>
          <w:lang w:eastAsia="zh-CN"/>
        </w:rPr>
        <w:t>&gt;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5631"/>
      </w:tblGrid>
      <w:tr w14:paraId="60FF911D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27617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30"/>
                <w:szCs w:val="3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sz w:val="30"/>
                <w:szCs w:val="30"/>
                <w:highlight w:val="yellow"/>
                <w:lang w:eastAsia="zh-CN"/>
              </w:rPr>
              <w:t>写在</w:t>
            </w:r>
            <w:r>
              <w:rPr>
                <w:rFonts w:hint="default" w:ascii="Calibri" w:hAnsi="Calibri" w:cs="Calibri"/>
                <w:color w:val="000000"/>
                <w:sz w:val="30"/>
                <w:szCs w:val="30"/>
                <w:highlight w:val="yellow"/>
                <w:lang w:val="en-US"/>
              </w:rPr>
              <w:t>&lt;script&gt;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30"/>
                <w:szCs w:val="30"/>
                <w:highlight w:val="yellow"/>
                <w:lang w:eastAsia="zh-CN"/>
              </w:rPr>
              <w:t>标签中，该</w:t>
            </w:r>
          </w:p>
        </w:tc>
        <w:tc>
          <w:tcPr>
            <w:tcW w:w="95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EC94C2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30"/>
                <w:szCs w:val="3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sz w:val="30"/>
                <w:szCs w:val="30"/>
                <w:highlight w:val="yellow"/>
                <w:lang w:eastAsia="zh-CN"/>
              </w:rPr>
              <w:t>标签可以放在</w:t>
            </w:r>
            <w:r>
              <w:rPr>
                <w:rFonts w:hint="default" w:ascii="Calibri" w:hAnsi="Calibri" w:cs="Calibri"/>
                <w:color w:val="000000"/>
                <w:sz w:val="30"/>
                <w:szCs w:val="30"/>
                <w:highlight w:val="yellow"/>
                <w:lang w:val="en-US"/>
              </w:rPr>
              <w:t>&lt;head&gt;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30"/>
                <w:szCs w:val="30"/>
                <w:highlight w:val="yellow"/>
                <w:lang w:eastAsia="zh-CN"/>
              </w:rPr>
              <w:t>或</w:t>
            </w:r>
            <w:r>
              <w:rPr>
                <w:rFonts w:hint="default" w:ascii="Calibri" w:hAnsi="Calibri" w:cs="Calibri"/>
                <w:color w:val="000000"/>
                <w:sz w:val="30"/>
                <w:szCs w:val="30"/>
                <w:highlight w:val="yellow"/>
                <w:lang w:val="en-US"/>
              </w:rPr>
              <w:t>&lt;body&gt;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30"/>
                <w:szCs w:val="30"/>
                <w:highlight w:val="yellow"/>
                <w:lang w:eastAsia="zh-CN"/>
              </w:rPr>
              <w:t>中，可以出现多次，从上往下顺序执行。</w:t>
            </w:r>
          </w:p>
        </w:tc>
      </w:tr>
    </w:tbl>
    <w:p w14:paraId="3C5747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30"/>
          <w:lang w:eastAsia="zh-CN"/>
        </w:rPr>
        <w:t> </w:t>
      </w:r>
    </w:p>
    <w:p w14:paraId="030D93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highlight w:val="yellow"/>
          <w:lang w:eastAsia="zh-CN"/>
        </w:rPr>
        <w:t>三、变量</w:t>
      </w:r>
    </w:p>
    <w:p w14:paraId="32CC47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highlight w:val="yellow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highlight w:val="yellow"/>
          <w:lang w:eastAsia="zh-CN"/>
        </w:rPr>
        <w:t>、声明变量</w:t>
      </w:r>
    </w:p>
    <w:p w14:paraId="46E905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highlight w:val="yellow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highlight w:val="yellow"/>
          <w:lang w:val="en-US"/>
        </w:rPr>
        <w:t>var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highlight w:val="yellow"/>
          <w:lang w:eastAsia="zh-CN"/>
        </w:rPr>
        <w:t>关键字，在声明的时候不确定数据类型，具体数据类型赋值时确定。</w:t>
      </w:r>
    </w:p>
    <w:p w14:paraId="0A7C65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30"/>
          <w:lang w:eastAsia="zh-CN"/>
        </w:rPr>
        <w:t> </w:t>
      </w:r>
    </w:p>
    <w:p w14:paraId="01D4F2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、数据类型</w:t>
      </w:r>
    </w:p>
    <w:p w14:paraId="497758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）number</w:t>
      </w:r>
    </w:p>
    <w:p w14:paraId="386DF3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整数或浮点数，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typeof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的结果都是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number</w:t>
      </w:r>
    </w:p>
    <w:p w14:paraId="5FADF2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NaN：非数字，是一个特殊的值，这个值表示本来要返回数值的操作却未返回数值的情况，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0/0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返回。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Infinity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：无穷大。</w:t>
      </w:r>
    </w:p>
    <w:p w14:paraId="0288A9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eastAsia="宋体" w:cs="宋体"/>
          <w:b/>
          <w:bCs/>
          <w:color w:val="D1D9EB"/>
          <w:sz w:val="30"/>
          <w:szCs w:val="30"/>
          <w:highlight w:val="black"/>
          <w:lang w:val="en-US"/>
        </w:rPr>
        <w:t>var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black"/>
          <w:lang w:val="en-US"/>
        </w:rPr>
        <w:t>num1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val="en-US"/>
        </w:rPr>
        <w:t>=</w:t>
      </w:r>
      <w:r>
        <w:rPr>
          <w:rFonts w:hint="eastAsia" w:ascii="宋体" w:hAnsi="宋体" w:eastAsia="宋体" w:cs="宋体"/>
          <w:color w:val="C4DCFF"/>
          <w:sz w:val="30"/>
          <w:szCs w:val="30"/>
          <w:highlight w:val="black"/>
          <w:lang w:val="en-US"/>
        </w:rPr>
        <w:t>20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black"/>
          <w:lang w:val="en-US"/>
        </w:rPr>
        <w:t>;</w:t>
      </w:r>
    </w:p>
    <w:p w14:paraId="71CACB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BD4B0"/>
          <w:sz w:val="30"/>
          <w:szCs w:val="30"/>
          <w:highlight w:val="black"/>
          <w:lang w:eastAsia="zh-CN"/>
        </w:rPr>
        <w:t>alert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(</w:t>
      </w:r>
      <w:r>
        <w:rPr>
          <w:rFonts w:hint="eastAsia" w:ascii="宋体" w:hAnsi="宋体" w:eastAsia="宋体" w:cs="宋体"/>
          <w:b/>
          <w:bCs/>
          <w:color w:val="D1D9EB"/>
          <w:sz w:val="30"/>
          <w:szCs w:val="30"/>
          <w:highlight w:val="black"/>
          <w:lang w:eastAsia="zh-CN"/>
        </w:rPr>
        <w:t>typeof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black"/>
          <w:lang w:eastAsia="zh-CN"/>
        </w:rPr>
        <w:t>num1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)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black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black"/>
          <w:lang w:eastAsia="zh-CN"/>
        </w:rPr>
        <w:t>//number</w:t>
      </w:r>
    </w:p>
    <w:p w14:paraId="5B0DFD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D1D9EB"/>
          <w:sz w:val="30"/>
          <w:szCs w:val="30"/>
          <w:highlight w:val="black"/>
          <w:lang w:eastAsia="zh-CN"/>
        </w:rPr>
        <w:t>var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black"/>
          <w:lang w:eastAsia="zh-CN"/>
        </w:rPr>
        <w:t>num2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=</w:t>
      </w:r>
      <w:r>
        <w:rPr>
          <w:rFonts w:hint="eastAsia" w:ascii="宋体" w:hAnsi="宋体" w:eastAsia="宋体" w:cs="宋体"/>
          <w:color w:val="C4DCFF"/>
          <w:sz w:val="30"/>
          <w:szCs w:val="30"/>
          <w:highlight w:val="black"/>
          <w:lang w:eastAsia="zh-CN"/>
        </w:rPr>
        <w:t>20.0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black"/>
          <w:lang w:eastAsia="zh-CN"/>
        </w:rPr>
        <w:t>;</w:t>
      </w:r>
    </w:p>
    <w:p w14:paraId="4CCA72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BD4B0"/>
          <w:sz w:val="30"/>
          <w:szCs w:val="30"/>
          <w:highlight w:val="black"/>
          <w:lang w:eastAsia="zh-CN"/>
        </w:rPr>
        <w:t>alert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(</w:t>
      </w:r>
      <w:r>
        <w:rPr>
          <w:rFonts w:hint="eastAsia" w:ascii="宋体" w:hAnsi="宋体" w:eastAsia="宋体" w:cs="宋体"/>
          <w:b/>
          <w:bCs/>
          <w:color w:val="D1D9EB"/>
          <w:sz w:val="30"/>
          <w:szCs w:val="30"/>
          <w:highlight w:val="black"/>
          <w:lang w:eastAsia="zh-CN"/>
        </w:rPr>
        <w:t>typeof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black"/>
          <w:lang w:eastAsia="zh-CN"/>
        </w:rPr>
        <w:t>num2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)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black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black"/>
          <w:lang w:eastAsia="zh-CN"/>
        </w:rPr>
        <w:t>//number</w:t>
      </w:r>
    </w:p>
    <w:p w14:paraId="441E87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D1D9EB"/>
          <w:sz w:val="30"/>
          <w:szCs w:val="30"/>
          <w:highlight w:val="black"/>
          <w:lang w:eastAsia="zh-CN"/>
        </w:rPr>
        <w:t>var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black"/>
          <w:lang w:eastAsia="zh-CN"/>
        </w:rPr>
        <w:t>num3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=</w:t>
      </w:r>
      <w:r>
        <w:rPr>
          <w:rFonts w:hint="eastAsia" w:ascii="宋体" w:hAnsi="宋体" w:eastAsia="宋体" w:cs="宋体"/>
          <w:color w:val="D4D9E7"/>
          <w:sz w:val="30"/>
          <w:szCs w:val="30"/>
          <w:highlight w:val="black"/>
          <w:lang w:eastAsia="zh-CN"/>
        </w:rPr>
        <w:t>NaN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black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black"/>
          <w:lang w:eastAsia="zh-CN"/>
        </w:rPr>
        <w:t>//非数字</w:t>
      </w:r>
    </w:p>
    <w:p w14:paraId="66C4E3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BD4B0"/>
          <w:sz w:val="30"/>
          <w:szCs w:val="30"/>
          <w:highlight w:val="black"/>
          <w:lang w:eastAsia="zh-CN"/>
        </w:rPr>
        <w:t>alert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(</w:t>
      </w:r>
      <w:r>
        <w:rPr>
          <w:rFonts w:hint="eastAsia" w:ascii="宋体" w:hAnsi="宋体" w:eastAsia="宋体" w:cs="宋体"/>
          <w:b/>
          <w:bCs/>
          <w:color w:val="D1D9EB"/>
          <w:sz w:val="30"/>
          <w:szCs w:val="30"/>
          <w:highlight w:val="black"/>
          <w:lang w:eastAsia="zh-CN"/>
        </w:rPr>
        <w:t>typeof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black"/>
          <w:lang w:eastAsia="zh-CN"/>
        </w:rPr>
        <w:t>num3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)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black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black"/>
          <w:lang w:eastAsia="zh-CN"/>
        </w:rPr>
        <w:t>//number</w:t>
      </w:r>
    </w:p>
    <w:p w14:paraId="21FDBA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BD4B0"/>
          <w:sz w:val="30"/>
          <w:szCs w:val="30"/>
          <w:highlight w:val="black"/>
          <w:lang w:eastAsia="zh-CN"/>
        </w:rPr>
        <w:t>alert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(</w:t>
      </w:r>
      <w:r>
        <w:rPr>
          <w:rFonts w:hint="eastAsia" w:ascii="宋体" w:hAnsi="宋体" w:eastAsia="宋体" w:cs="宋体"/>
          <w:color w:val="C4DCFF"/>
          <w:sz w:val="30"/>
          <w:szCs w:val="30"/>
          <w:highlight w:val="black"/>
          <w:lang w:eastAsia="zh-CN"/>
        </w:rPr>
        <w:t>0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/</w:t>
      </w:r>
      <w:r>
        <w:rPr>
          <w:rFonts w:hint="eastAsia" w:ascii="宋体" w:hAnsi="宋体" w:eastAsia="宋体" w:cs="宋体"/>
          <w:color w:val="C4DCFF"/>
          <w:sz w:val="30"/>
          <w:szCs w:val="30"/>
          <w:highlight w:val="black"/>
          <w:lang w:eastAsia="zh-CN"/>
        </w:rPr>
        <w:t>0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)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black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black"/>
          <w:lang w:eastAsia="zh-CN"/>
        </w:rPr>
        <w:t>//NaN</w:t>
      </w:r>
    </w:p>
    <w:p w14:paraId="72FB56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BD4B0"/>
          <w:sz w:val="30"/>
          <w:szCs w:val="30"/>
          <w:highlight w:val="black"/>
          <w:lang w:eastAsia="zh-CN"/>
        </w:rPr>
        <w:t>alert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(</w:t>
      </w:r>
      <w:r>
        <w:rPr>
          <w:rFonts w:hint="eastAsia" w:ascii="宋体" w:hAnsi="宋体" w:eastAsia="宋体" w:cs="宋体"/>
          <w:color w:val="C4DCFF"/>
          <w:sz w:val="30"/>
          <w:szCs w:val="30"/>
          <w:highlight w:val="black"/>
          <w:lang w:eastAsia="zh-CN"/>
        </w:rPr>
        <w:t>12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/</w:t>
      </w:r>
      <w:r>
        <w:rPr>
          <w:rFonts w:hint="eastAsia" w:ascii="宋体" w:hAnsi="宋体" w:eastAsia="宋体" w:cs="宋体"/>
          <w:color w:val="C4DCFF"/>
          <w:sz w:val="30"/>
          <w:szCs w:val="30"/>
          <w:highlight w:val="black"/>
          <w:lang w:eastAsia="zh-CN"/>
        </w:rPr>
        <w:t>0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black"/>
          <w:lang w:eastAsia="zh-CN"/>
        </w:rPr>
        <w:t>)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black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black"/>
          <w:lang w:eastAsia="zh-CN"/>
        </w:rPr>
        <w:t>//Infinity</w:t>
      </w:r>
    </w:p>
    <w:p w14:paraId="008984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30"/>
          <w:lang w:eastAsia="zh-CN"/>
        </w:rPr>
        <w:t> </w:t>
      </w:r>
    </w:p>
    <w:p w14:paraId="276926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）用双引号或单引号引起来的数据类型，为string；</w:t>
      </w:r>
    </w:p>
    <w:p w14:paraId="6D7C4B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D1D9EB"/>
          <w:sz w:val="30"/>
          <w:szCs w:val="30"/>
          <w:highlight w:val="yellow"/>
          <w:lang w:eastAsia="zh-CN"/>
        </w:rPr>
        <w:t>var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str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yellow"/>
          <w:lang w:eastAsia="zh-CN"/>
        </w:rPr>
        <w:t>=</w:t>
      </w:r>
      <w:r>
        <w:rPr>
          <w:rFonts w:hint="eastAsia" w:ascii="宋体" w:hAnsi="宋体" w:eastAsia="宋体" w:cs="宋体"/>
          <w:b/>
          <w:bCs/>
          <w:color w:val="D9D8D3"/>
          <w:sz w:val="30"/>
          <w:szCs w:val="30"/>
          <w:highlight w:val="yellow"/>
          <w:lang w:eastAsia="zh-CN"/>
        </w:rPr>
        <w:t>"aaa"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yellow"/>
          <w:lang w:eastAsia="zh-CN"/>
        </w:rPr>
        <w:t>;</w:t>
      </w:r>
    </w:p>
    <w:p w14:paraId="67E4E1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BD4B0"/>
          <w:sz w:val="30"/>
          <w:szCs w:val="30"/>
          <w:highlight w:val="yellow"/>
          <w:lang w:eastAsia="zh-CN"/>
        </w:rPr>
        <w:t>alert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yellow"/>
          <w:lang w:eastAsia="zh-CN"/>
        </w:rPr>
        <w:t>(</w:t>
      </w:r>
      <w:r>
        <w:rPr>
          <w:rFonts w:hint="eastAsia" w:ascii="宋体" w:hAnsi="宋体" w:eastAsia="宋体" w:cs="宋体"/>
          <w:b/>
          <w:bCs/>
          <w:color w:val="D1D9EB"/>
          <w:sz w:val="30"/>
          <w:szCs w:val="30"/>
          <w:highlight w:val="yellow"/>
          <w:lang w:eastAsia="zh-CN"/>
        </w:rPr>
        <w:t>typeof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str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yellow"/>
          <w:lang w:eastAsia="zh-CN"/>
        </w:rPr>
        <w:t>)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yellow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//string</w:t>
      </w:r>
    </w:p>
    <w:p w14:paraId="2D8BAA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str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yellow"/>
          <w:lang w:eastAsia="zh-CN"/>
        </w:rPr>
        <w:t>=</w:t>
      </w:r>
      <w:r>
        <w:rPr>
          <w:rFonts w:hint="eastAsia" w:ascii="宋体" w:hAnsi="宋体" w:eastAsia="宋体" w:cs="宋体"/>
          <w:b/>
          <w:bCs/>
          <w:color w:val="D9D8D3"/>
          <w:sz w:val="30"/>
          <w:szCs w:val="30"/>
          <w:highlight w:val="yellow"/>
          <w:lang w:eastAsia="zh-CN"/>
        </w:rPr>
        <w:t>'bbb'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yellow"/>
          <w:lang w:eastAsia="zh-CN"/>
        </w:rPr>
        <w:t>;</w:t>
      </w:r>
    </w:p>
    <w:p w14:paraId="241F28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BD4B0"/>
          <w:sz w:val="30"/>
          <w:szCs w:val="30"/>
          <w:highlight w:val="yellow"/>
          <w:lang w:eastAsia="zh-CN"/>
        </w:rPr>
        <w:t>alert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yellow"/>
          <w:lang w:eastAsia="zh-CN"/>
        </w:rPr>
        <w:t>(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str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yellow"/>
          <w:lang w:eastAsia="zh-CN"/>
        </w:rPr>
        <w:t>)</w:t>
      </w:r>
      <w:r>
        <w:rPr>
          <w:rFonts w:hint="eastAsia" w:ascii="宋体" w:hAnsi="宋体" w:eastAsia="宋体" w:cs="宋体"/>
          <w:color w:val="D1D9EB"/>
          <w:sz w:val="30"/>
          <w:szCs w:val="30"/>
          <w:highlight w:val="yellow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//string</w:t>
      </w:r>
    </w:p>
    <w:p w14:paraId="69769B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color w:val="979797"/>
          <w:sz w:val="30"/>
          <w:szCs w:val="30"/>
        </w:rPr>
      </w:pPr>
      <w:r>
        <w:rPr>
          <w:rFonts w:hint="eastAsia" w:ascii="宋体" w:hAnsi="宋体" w:eastAsia="宋体" w:cs="宋体"/>
          <w:color w:val="979797"/>
          <w:sz w:val="30"/>
          <w:szCs w:val="30"/>
          <w:lang w:eastAsia="zh-CN"/>
        </w:rPr>
        <w:t> </w:t>
      </w:r>
    </w:p>
    <w:p w14:paraId="153CB3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）boolean</w:t>
      </w:r>
    </w:p>
    <w:p w14:paraId="31502C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flag=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8C162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(typeofflag);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//boolean</w:t>
      </w:r>
    </w:p>
    <w:p w14:paraId="795AEE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flag=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9ABC0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(typeofflag);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//boolean</w:t>
      </w:r>
    </w:p>
    <w:p w14:paraId="5DFBEF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vars=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"true"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16F80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(typeofs);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//string</w:t>
      </w:r>
    </w:p>
    <w:p w14:paraId="73A1A5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color w:val="979797"/>
          <w:sz w:val="30"/>
          <w:szCs w:val="30"/>
          <w:lang/>
        </w:rPr>
      </w:pPr>
      <w:r>
        <w:rPr>
          <w:rFonts w:hint="eastAsia" w:ascii="宋体" w:hAnsi="宋体" w:eastAsia="宋体" w:cs="宋体"/>
          <w:color w:val="979797"/>
          <w:sz w:val="30"/>
          <w:szCs w:val="30"/>
          <w:lang/>
        </w:rPr>
        <w:t> </w:t>
      </w:r>
    </w:p>
    <w:p w14:paraId="1BB177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只有两个值true和false;</w:t>
      </w:r>
    </w:p>
    <w:p w14:paraId="798C17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 w14:paraId="198EDE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4)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引用数据类型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object</w:t>
      </w:r>
    </w:p>
    <w:p w14:paraId="5ADA9C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date=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newDate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23BD9B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(typeofdate);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//object</w:t>
      </w:r>
    </w:p>
    <w:p w14:paraId="10DA13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arr=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newArray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24BDF0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typeof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arr);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//object</w:t>
      </w:r>
    </w:p>
    <w:p w14:paraId="61B2FC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eastAsia="zh-CN"/>
        </w:rPr>
        <w:t> </w:t>
      </w:r>
    </w:p>
    <w:p w14:paraId="329587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5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）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undefined</w:t>
      </w:r>
    </w:p>
    <w:p w14:paraId="4EFA0F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中的特殊数据类型</w:t>
      </w:r>
    </w:p>
    <w:p w14:paraId="017362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指的是变量被声明之后未被赋值</w:t>
      </w:r>
    </w:p>
    <w:p w14:paraId="420837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s1;</w:t>
      </w:r>
    </w:p>
    <w:p w14:paraId="3785B8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typeof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s1);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//undefined</w:t>
      </w:r>
    </w:p>
    <w:p w14:paraId="461EA6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 w14:paraId="4D8D84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 </w:t>
      </w:r>
    </w:p>
    <w:p w14:paraId="2D6325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四、数据类型之间的隐式转换（自动类型转换）</w:t>
      </w:r>
    </w:p>
    <w:p w14:paraId="4CD519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num=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06764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str=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"str"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F5E29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flag=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EDABA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(num+str);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//10str</w:t>
      </w:r>
    </w:p>
    <w:p w14:paraId="00523A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(num+flag);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//11</w:t>
      </w:r>
    </w:p>
    <w:p w14:paraId="32BC2D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(str+flag);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//strtrue</w:t>
      </w:r>
    </w:p>
    <w:p w14:paraId="3DDDDC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(flag+flag);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//2</w:t>
      </w:r>
    </w:p>
    <w:p w14:paraId="4D3EC3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color w:val="95979A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color w:val="95979A"/>
          <w:sz w:val="30"/>
          <w:szCs w:val="30"/>
          <w:lang w:val="en-US"/>
        </w:rPr>
        <w:t> </w:t>
      </w:r>
    </w:p>
    <w:p w14:paraId="00E188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1、数字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+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字符型：数字转换为字符串</w:t>
      </w:r>
    </w:p>
    <w:p w14:paraId="24E0A0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、数字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+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布尔型：布尔型转换为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或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0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参与加法运算</w:t>
      </w:r>
    </w:p>
    <w:p w14:paraId="2DDCE8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、字符型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+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布尔型：布尔型转换为字符串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true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或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false</w:t>
      </w:r>
    </w:p>
    <w:p w14:paraId="491DA9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、布尔值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+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布尔值：布尔值转换为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0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或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参与加法运算</w:t>
      </w:r>
    </w:p>
    <w:p w14:paraId="0F17C8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 w14:paraId="6DF014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五、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JavaScript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运算符</w:t>
      </w:r>
    </w:p>
    <w:p w14:paraId="7AD2A2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、算术运算符</w:t>
      </w:r>
    </w:p>
    <w:p w14:paraId="50C7DC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+   -   *   /   %    ++  --</w:t>
      </w:r>
    </w:p>
    <w:p w14:paraId="0BFD2E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、比较运算符</w:t>
      </w:r>
    </w:p>
    <w:p w14:paraId="259D71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 xml:space="preserve">&lt;   &gt;   &gt;=    &lt;=   !=  </w:t>
      </w:r>
      <w:r>
        <w:rPr>
          <w:rFonts w:hint="default" w:ascii="Calibri" w:hAnsi="Calibri" w:eastAsia="微软雅黑" w:cs="Calibri"/>
          <w:color w:val="C00000"/>
          <w:sz w:val="30"/>
          <w:szCs w:val="30"/>
          <w:lang w:val="en-US"/>
        </w:rPr>
        <w:t xml:space="preserve"> ==   ===</w:t>
      </w:r>
    </w:p>
    <w:p w14:paraId="2C592F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num=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01B2B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str1=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'10'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B4719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str2=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'10'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0F5B4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(num==str1);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//true</w:t>
      </w:r>
    </w:p>
    <w:p w14:paraId="39BA64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(num===str1);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//false</w:t>
      </w:r>
    </w:p>
    <w:p w14:paraId="1E69DE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(str1===str2);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//true</w:t>
      </w:r>
    </w:p>
    <w:p w14:paraId="5C65B5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 </w:t>
      </w:r>
    </w:p>
    <w:p w14:paraId="59BF98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==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：两个变量的值相等就返回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true</w:t>
      </w:r>
    </w:p>
    <w:p w14:paraId="1A12A7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===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：两个变量的值和数据类型都相同返回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true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；</w:t>
      </w:r>
    </w:p>
    <w:p w14:paraId="4C6B6A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"C:\\Users\\hvgub\\AppData\\Local\\Temp\\a43ffe907efb4924aae3d7f8a2c293a6\\8F58C665\\998EFE1F-C705-49C4-A26D-4B9F11DF4002.files\\image001.png"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32.5pt;width:722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311C8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、逻辑运算符</w:t>
      </w:r>
    </w:p>
    <w:p w14:paraId="4FF7A5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 xml:space="preserve">&amp;&amp; 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 xml:space="preserve">|| 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、！</w:t>
      </w:r>
    </w:p>
    <w:p w14:paraId="09DCDF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、赋值运算符</w:t>
      </w:r>
    </w:p>
    <w:p w14:paraId="2B817D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=     +=    -=</w:t>
      </w:r>
    </w:p>
    <w:p w14:paraId="2C9C51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 </w:t>
      </w:r>
    </w:p>
    <w:p w14:paraId="53089B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六、逻辑控制语句</w:t>
      </w:r>
    </w:p>
    <w:p w14:paraId="023D08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if(){}</w:t>
      </w:r>
    </w:p>
    <w:p w14:paraId="6240ED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、if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(){}else{}</w:t>
      </w:r>
    </w:p>
    <w:p w14:paraId="40818A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、if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(){}else if(){}else{}</w:t>
      </w:r>
    </w:p>
    <w:p w14:paraId="18F0E5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、sw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itch(){</w:t>
      </w:r>
    </w:p>
    <w:p w14:paraId="6ECF6A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case 1:</w:t>
      </w:r>
    </w:p>
    <w:p w14:paraId="17BB24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case2:</w:t>
      </w:r>
    </w:p>
    <w:p w14:paraId="12C882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……</w:t>
      </w:r>
    </w:p>
    <w:p w14:paraId="54034F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}</w:t>
      </w:r>
    </w:p>
    <w:p w14:paraId="72F3C7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5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while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(){}</w:t>
      </w:r>
    </w:p>
    <w:p w14:paraId="2A0D6E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6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do{}while()</w:t>
      </w:r>
    </w:p>
    <w:p w14:paraId="390933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7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for(;;){}</w:t>
      </w:r>
    </w:p>
    <w:p w14:paraId="5FD8A8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 </w:t>
      </w:r>
    </w:p>
    <w:p w14:paraId="01D0F7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七、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JavaScript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的弹出框</w:t>
      </w:r>
    </w:p>
    <w:p w14:paraId="255B3B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alert()</w:t>
      </w:r>
    </w:p>
    <w:p w14:paraId="32F93B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confirm(string message):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弹出一个带确定和取消按钮的确认框，点击确定返回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ture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点击取消返回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false</w:t>
      </w:r>
    </w:p>
    <w:p w14:paraId="019B15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、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prompt(</w:t>
      </w:r>
      <w:r>
        <w:rPr>
          <w:rFonts w:hint="default" w:ascii="Calibri" w:hAnsi="Calibri" w:eastAsia="微软雅黑" w:cs="Calibri"/>
          <w:color w:val="C00000"/>
          <w:sz w:val="30"/>
          <w:szCs w:val="30"/>
          <w:lang w:val="en-US"/>
        </w:rPr>
        <w:t>string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 xml:space="preserve"> message,</w:t>
      </w:r>
      <w:r>
        <w:rPr>
          <w:rFonts w:hint="default" w:ascii="Calibri" w:hAnsi="Calibri" w:eastAsia="微软雅黑" w:cs="Calibri"/>
          <w:color w:val="C00000"/>
          <w:sz w:val="30"/>
          <w:szCs w:val="30"/>
          <w:lang w:val="en-US"/>
        </w:rPr>
        <w:t>string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 xml:space="preserve"> optional);</w:t>
      </w:r>
    </w:p>
    <w:p w14:paraId="077E70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0"/>
          <w:szCs w:val="30"/>
        </w:rPr>
      </w:pPr>
      <w:r>
        <w:rPr>
          <w:rFonts w:hint="default" w:ascii="Calibri" w:hAnsi="Calibri" w:eastAsia="微软雅黑" w:cs="Calibri"/>
          <w:sz w:val="30"/>
          <w:szCs w:val="30"/>
          <w:lang w:val="en-US"/>
        </w:rPr>
        <w:t>prompt():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弹出一个需要用户输入的输入框，返回值就是用户输入的值</w:t>
      </w:r>
    </w:p>
    <w:p w14:paraId="4D30E1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name=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prompt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"请输入姓名："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"admin"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//admin为默认值，没有输入则返回默认值</w:t>
      </w:r>
    </w:p>
    <w:p w14:paraId="07C0B0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(name);</w:t>
      </w:r>
    </w:p>
    <w:p w14:paraId="599960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 </w:t>
      </w:r>
    </w:p>
    <w:p w14:paraId="355F36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八、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val="en-US"/>
        </w:rPr>
        <w:t>HTML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引用</w:t>
      </w:r>
      <w:r>
        <w:rPr>
          <w:rFonts w:hint="default" w:ascii="Calibri" w:hAnsi="Calibri" w:eastAsia="微软雅黑" w:cs="Calibri"/>
          <w:sz w:val="30"/>
          <w:szCs w:val="30"/>
          <w:lang w:val="en-US"/>
        </w:rPr>
        <w:t>JavaScript</w:t>
      </w:r>
      <w:r>
        <w:rPr>
          <w:rFonts w:hint="eastAsia" w:ascii="Microsoft YaHei UI" w:hAnsi="Microsoft YaHei UI" w:eastAsia="Microsoft YaHei UI" w:cs="Microsoft YaHei UI"/>
          <w:sz w:val="30"/>
          <w:szCs w:val="30"/>
          <w:lang w:eastAsia="zh-CN"/>
        </w:rPr>
        <w:t>的三种方式</w:t>
      </w:r>
    </w:p>
    <w:p w14:paraId="7D7CD9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C00000"/>
          <w:sz w:val="30"/>
          <w:szCs w:val="30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color w:val="C00000"/>
          <w:sz w:val="30"/>
          <w:szCs w:val="30"/>
          <w:lang w:eastAsia="zh-CN"/>
        </w:rPr>
        <w:t>、行内引用</w:t>
      </w:r>
    </w:p>
    <w:p w14:paraId="7082B0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Microsoft Tai Le" w:hAnsi="Microsoft Tai Le" w:eastAsia="Microsoft Tai Le" w:cs="Microsoft Tai Le"/>
          <w:sz w:val="30"/>
          <w:szCs w:val="30"/>
        </w:rPr>
      </w:pPr>
      <w:r>
        <w:rPr>
          <w:rFonts w:hint="default" w:ascii="Microsoft Tai Le" w:hAnsi="Microsoft Tai Le" w:eastAsia="Microsoft Tai Le" w:cs="Microsoft Tai Le"/>
          <w:sz w:val="30"/>
          <w:szCs w:val="30"/>
          <w:lang w:val="en-US"/>
        </w:rPr>
        <w:t xml:space="preserve">&lt;button type = "button" </w:t>
      </w:r>
      <w:r>
        <w:rPr>
          <w:rFonts w:hint="default" w:ascii="Microsoft Tai Le" w:hAnsi="Microsoft Tai Le" w:eastAsia="Microsoft Tai Le" w:cs="Microsoft Tai Le"/>
          <w:sz w:val="30"/>
          <w:szCs w:val="30"/>
          <w:lang w:eastAsia="zh-CN"/>
        </w:rPr>
        <w:t>on</w:t>
      </w:r>
      <w:r>
        <w:rPr>
          <w:rFonts w:hint="default" w:ascii="Microsoft Tai Le" w:hAnsi="Microsoft Tai Le" w:eastAsia="Microsoft Tai Le" w:cs="Microsoft Tai Le"/>
          <w:sz w:val="30"/>
          <w:szCs w:val="30"/>
          <w:lang w:val="en-US"/>
        </w:rPr>
        <w:t>click = "alert()"&gt;</w:t>
      </w:r>
    </w:p>
    <w:p w14:paraId="4E26CC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C00000"/>
          <w:sz w:val="30"/>
          <w:szCs w:val="30"/>
        </w:rPr>
      </w:pPr>
      <w:r>
        <w:rPr>
          <w:rFonts w:hint="default" w:ascii="Calibri" w:hAnsi="Calibri" w:eastAsia="微软雅黑" w:cs="Calibri"/>
          <w:color w:val="C00000"/>
          <w:sz w:val="30"/>
          <w:szCs w:val="30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color w:val="C00000"/>
          <w:sz w:val="30"/>
          <w:szCs w:val="30"/>
          <w:lang w:eastAsia="zh-CN"/>
        </w:rPr>
        <w:t>、写在</w:t>
      </w:r>
      <w:r>
        <w:rPr>
          <w:rFonts w:hint="default" w:ascii="Calibri" w:hAnsi="Calibri" w:eastAsia="微软雅黑" w:cs="Calibri"/>
          <w:color w:val="C00000"/>
          <w:sz w:val="30"/>
          <w:szCs w:val="30"/>
          <w:lang w:val="en-US"/>
        </w:rPr>
        <w:t>&lt;script&gt;</w:t>
      </w:r>
      <w:r>
        <w:rPr>
          <w:rFonts w:hint="eastAsia" w:ascii="Microsoft YaHei UI" w:hAnsi="Microsoft YaHei UI" w:eastAsia="Microsoft YaHei UI" w:cs="Microsoft YaHei UI"/>
          <w:color w:val="C00000"/>
          <w:sz w:val="30"/>
          <w:szCs w:val="30"/>
          <w:lang w:eastAsia="zh-CN"/>
        </w:rPr>
        <w:t>标签中</w:t>
      </w:r>
    </w:p>
    <w:p w14:paraId="3B7826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&lt;script &gt;&lt;/script&gt;</w:t>
      </w:r>
    </w:p>
    <w:p w14:paraId="5978EB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C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C00000"/>
          <w:sz w:val="30"/>
          <w:szCs w:val="30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color w:val="C00000"/>
          <w:sz w:val="30"/>
          <w:szCs w:val="30"/>
          <w:lang w:eastAsia="zh-CN"/>
        </w:rPr>
        <w:t>、引用外部的</w:t>
      </w:r>
      <w:r>
        <w:rPr>
          <w:rFonts w:hint="default" w:ascii="Calibri" w:hAnsi="Calibri" w:eastAsia="微软雅黑" w:cs="Calibri"/>
          <w:color w:val="C00000"/>
          <w:sz w:val="30"/>
          <w:szCs w:val="30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color w:val="C00000"/>
          <w:sz w:val="30"/>
          <w:szCs w:val="30"/>
          <w:lang w:eastAsia="zh-CN"/>
        </w:rPr>
        <w:t>文件</w:t>
      </w:r>
    </w:p>
    <w:p w14:paraId="1DB631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&lt;script src=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"js1.js"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&gt;&lt;/script&gt;</w:t>
      </w:r>
    </w:p>
    <w:p w14:paraId="346C3A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 w14:paraId="0D0DD2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九、调试</w:t>
      </w:r>
    </w:p>
    <w:p w14:paraId="79E01E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F12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打开开发者人员工具</w:t>
      </w:r>
      <w:r>
        <w:rPr>
          <w:rFonts w:hint="default" w:ascii="Calibri" w:hAnsi="Calibri" w:eastAsia="微软雅黑" w:cs="Calibri"/>
          <w:color w:val="000000"/>
          <w:sz w:val="30"/>
          <w:szCs w:val="30"/>
          <w:lang w:val="en-US"/>
        </w:rPr>
        <w:t>-&gt;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找到</w:t>
      </w:r>
      <w:r>
        <w:rPr>
          <w:rFonts w:hint="default" w:ascii="Calibri" w:hAnsi="Calibri" w:eastAsia="微软雅黑" w:cs="Calibri"/>
          <w:color w:val="000000"/>
          <w:sz w:val="30"/>
          <w:szCs w:val="30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代码打断点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-</w:t>
      </w:r>
      <w:r>
        <w:rPr>
          <w:rFonts w:hint="default" w:ascii="Calibri" w:hAnsi="Calibri" w:eastAsia="微软雅黑" w:cs="Calibri"/>
          <w:color w:val="000000"/>
          <w:sz w:val="30"/>
          <w:szCs w:val="30"/>
          <w:lang w:val="en-US"/>
        </w:rPr>
        <w:t>&gt;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刷新页面进入断点</w:t>
      </w:r>
    </w:p>
    <w:p w14:paraId="326906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F10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：单步运行</w:t>
      </w:r>
    </w:p>
    <w:p w14:paraId="3C180B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F11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：进入方法</w:t>
      </w:r>
    </w:p>
    <w:p w14:paraId="17A17B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F8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：跳到下一个断点</w:t>
      </w:r>
    </w:p>
    <w:p w14:paraId="24D5FA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val="en-US"/>
        </w:rPr>
        <w:t>F5</w:t>
      </w: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：开始或结束</w:t>
      </w:r>
    </w:p>
    <w:p w14:paraId="612553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 </w:t>
      </w:r>
    </w:p>
    <w:p w14:paraId="0498EE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30"/>
          <w:szCs w:val="30"/>
          <w:lang w:val="en-US"/>
        </w:rPr>
        <w:t>==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30"/>
          <w:szCs w:val="30"/>
          <w:lang w:eastAsia="zh-CN"/>
        </w:rPr>
        <w:t>号的运算规则</w:t>
      </w:r>
    </w:p>
    <w:p w14:paraId="557546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1. undefined == null，结果是true。且它俩与所有其他值比较的结果都是false。</w:t>
      </w:r>
    </w:p>
    <w:p w14:paraId="5DF6BB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2. String == Boolean，需要两个操作数同时转为Number。</w:t>
      </w:r>
    </w:p>
    <w:p w14:paraId="688526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3. String/Boolean == Number，需要String/Boolean转为Number。</w:t>
      </w:r>
    </w:p>
    <w:p w14:paraId="13E527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4. Object == Primitive，需要Object转为Primitive(具体通过valueOf和toString方法)。</w:t>
      </w:r>
    </w:p>
    <w:p w14:paraId="541F24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0"/>
          <w:szCs w:val="30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3B443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2025-03-29T08:21:29Z</dcterms:created>
  <cp:lastModifiedBy>hvgub</cp:lastModifiedBy>
  <dcterms:modified xsi:type="dcterms:W3CDTF">2025-03-29T08:21:30Z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42F72E18DA954EE08A065DCF5A2C78EB_13</vt:lpwstr>
  </property>
</Properties>
</file>