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126E" w14:textId="77777777" w:rsidR="009678FE" w:rsidRDefault="00000000">
      <w:pPr>
        <w:spacing w:after="400"/>
        <w:jc w:val="center"/>
      </w:pPr>
      <w:r>
        <w:rPr>
          <w:b/>
          <w:bCs/>
          <w:color w:val="1B4F72"/>
          <w:sz w:val="48"/>
          <w:szCs w:val="48"/>
        </w:rPr>
        <w:t>CCM1100S Diagnostic Tool – End‑to‑End Technical Project Guide</w:t>
      </w:r>
    </w:p>
    <w:p w14:paraId="2B9DC50D" w14:textId="77777777" w:rsidR="009678FE" w:rsidRDefault="00000000">
      <w:pPr>
        <w:spacing w:after="120"/>
      </w:pPr>
      <w:r>
        <w:t xml:space="preserve"> </w:t>
      </w:r>
    </w:p>
    <w:p w14:paraId="5E9D5B50" w14:textId="77777777" w:rsidR="009678FE" w:rsidRDefault="00000000">
      <w:pPr>
        <w:pBdr>
          <w:bottom w:val="single" w:sz="6" w:space="1" w:color="auto"/>
        </w:pBdr>
        <w:spacing w:before="400" w:after="200"/>
      </w:pPr>
      <w:r>
        <w:rPr>
          <w:b/>
          <w:bCs/>
          <w:color w:val="1B4F72"/>
          <w:sz w:val="36"/>
          <w:szCs w:val="36"/>
        </w:rPr>
        <w:t>1. Overview</w:t>
      </w:r>
    </w:p>
    <w:p w14:paraId="55C4F2DD" w14:textId="77777777" w:rsidR="009678FE" w:rsidRDefault="00000000">
      <w:pPr>
        <w:spacing w:after="120"/>
      </w:pPr>
      <w:r>
        <w:t>This project implements a wireless diagnostic tool for the CCM1100S ECU (Electronic Control Unit) used in commercial vehicles. A Raspberry Pi acts as a BLE‑to‑CAN bridge, allowing a Flutter‑based mobile app to read and write UDS (ISO 14229) parameters over Bluetooth.</w:t>
      </w:r>
    </w:p>
    <w:p w14:paraId="7FA5EA36" w14:textId="77777777" w:rsidR="009678FE" w:rsidRDefault="00000000">
      <w:pPr>
        <w:spacing w:after="120"/>
      </w:pPr>
      <w:r>
        <w:t>Key capabilities:</w:t>
      </w:r>
    </w:p>
    <w:p w14:paraId="1B172955" w14:textId="77777777" w:rsidR="009678FE" w:rsidRDefault="00000000">
      <w:pPr>
        <w:pStyle w:val="ListParagraph"/>
        <w:numPr>
          <w:ilvl w:val="0"/>
          <w:numId w:val="1"/>
        </w:numPr>
        <w:spacing w:after="80"/>
      </w:pPr>
      <w:r>
        <w:t>Read/write Data Identifiers (DIDs) via UDS service 0x22/0x2E</w:t>
      </w:r>
    </w:p>
    <w:p w14:paraId="62996457" w14:textId="77777777" w:rsidR="009678FE" w:rsidRDefault="00000000">
      <w:pPr>
        <w:pStyle w:val="ListParagraph"/>
        <w:numPr>
          <w:ilvl w:val="0"/>
          <w:numId w:val="1"/>
        </w:numPr>
        <w:spacing w:after="80"/>
      </w:pPr>
      <w:r>
        <w:t>Multi‑frame ISO‑TP (ISO 15765-2) handling for messages &gt;7 bytes</w:t>
      </w:r>
    </w:p>
    <w:p w14:paraId="31AB3BDE" w14:textId="77777777" w:rsidR="009678FE" w:rsidRDefault="00000000">
      <w:pPr>
        <w:pStyle w:val="ListParagraph"/>
        <w:numPr>
          <w:ilvl w:val="0"/>
          <w:numId w:val="1"/>
        </w:numPr>
        <w:spacing w:after="80"/>
      </w:pPr>
      <w:r>
        <w:t>Security access (0x27) with AES‑ECB seed/key exchange</w:t>
      </w:r>
    </w:p>
    <w:p w14:paraId="11247A75" w14:textId="77777777" w:rsidR="009678FE" w:rsidRDefault="00000000">
      <w:pPr>
        <w:pStyle w:val="ListParagraph"/>
        <w:numPr>
          <w:ilvl w:val="0"/>
          <w:numId w:val="1"/>
        </w:numPr>
        <w:spacing w:after="80"/>
      </w:pPr>
      <w:r>
        <w:t>Automatic ECU connection monitoring and status reporting</w:t>
      </w:r>
    </w:p>
    <w:p w14:paraId="3F7AA6EE" w14:textId="77777777" w:rsidR="009678FE" w:rsidRDefault="00000000">
      <w:pPr>
        <w:pStyle w:val="ListParagraph"/>
        <w:numPr>
          <w:ilvl w:val="0"/>
          <w:numId w:val="1"/>
        </w:numPr>
        <w:spacing w:after="80"/>
      </w:pPr>
      <w:r>
        <w:t xml:space="preserve">Persistent operation as a </w:t>
      </w:r>
      <w:proofErr w:type="spellStart"/>
      <w:r>
        <w:t>systemd</w:t>
      </w:r>
      <w:proofErr w:type="spellEnd"/>
      <w:r>
        <w:t xml:space="preserve"> service on the Pi</w:t>
      </w:r>
    </w:p>
    <w:p w14:paraId="5F62DCCA" w14:textId="77777777" w:rsidR="009678FE" w:rsidRDefault="00000000">
      <w:pPr>
        <w:pBdr>
          <w:bottom w:val="single" w:sz="6" w:space="1" w:color="auto"/>
        </w:pBdr>
        <w:spacing w:before="400" w:after="200"/>
      </w:pPr>
      <w:r>
        <w:rPr>
          <w:b/>
          <w:bCs/>
          <w:color w:val="1B4F72"/>
          <w:sz w:val="36"/>
          <w:szCs w:val="36"/>
        </w:rPr>
        <w:t>2. Hardware Setup</w:t>
      </w:r>
    </w:p>
    <w:p w14:paraId="6EBD1389" w14:textId="77777777" w:rsidR="009678FE" w:rsidRDefault="00000000">
      <w:pPr>
        <w:spacing w:before="300" w:after="150"/>
      </w:pPr>
      <w:r>
        <w:rPr>
          <w:b/>
          <w:bCs/>
          <w:color w:val="2980B9"/>
          <w:sz w:val="32"/>
          <w:szCs w:val="32"/>
        </w:rPr>
        <w:t>Required Components</w:t>
      </w:r>
    </w:p>
    <w:p w14:paraId="66A36D06" w14:textId="77777777" w:rsidR="009678FE" w:rsidRDefault="00000000">
      <w:pPr>
        <w:pStyle w:val="ListParagraph"/>
        <w:numPr>
          <w:ilvl w:val="0"/>
          <w:numId w:val="1"/>
        </w:numPr>
        <w:spacing w:after="80"/>
      </w:pPr>
      <w:r>
        <w:t>Raspberry Pi (3B/4/5) with Raspbian Bookworm</w:t>
      </w:r>
    </w:p>
    <w:p w14:paraId="269A5B91" w14:textId="77777777" w:rsidR="009678FE" w:rsidRDefault="00000000">
      <w:pPr>
        <w:pStyle w:val="ListParagraph"/>
        <w:numPr>
          <w:ilvl w:val="0"/>
          <w:numId w:val="1"/>
        </w:numPr>
        <w:spacing w:after="80"/>
      </w:pPr>
      <w:r>
        <w:t>CAN transceiver (e.g., MCP2515) connected to SPI or USB‑CAN adapter</w:t>
      </w:r>
    </w:p>
    <w:p w14:paraId="0AB7A218" w14:textId="77777777" w:rsidR="009678FE" w:rsidRDefault="00000000">
      <w:pPr>
        <w:pStyle w:val="ListParagraph"/>
        <w:numPr>
          <w:ilvl w:val="0"/>
          <w:numId w:val="1"/>
        </w:numPr>
        <w:spacing w:after="80"/>
      </w:pPr>
      <w:r>
        <w:t>CCM1100S ECU with CAN bus (250 kbit/s, extended IDs)</w:t>
      </w:r>
    </w:p>
    <w:p w14:paraId="41D23315" w14:textId="77777777" w:rsidR="009678FE" w:rsidRDefault="00000000">
      <w:pPr>
        <w:pStyle w:val="ListParagraph"/>
        <w:numPr>
          <w:ilvl w:val="0"/>
          <w:numId w:val="1"/>
        </w:numPr>
        <w:spacing w:after="80"/>
      </w:pPr>
      <w:r>
        <w:t>Smartphone (Android) for Flutter app</w:t>
      </w:r>
    </w:p>
    <w:p w14:paraId="37FE8798" w14:textId="77777777" w:rsidR="009678FE" w:rsidRDefault="00000000">
      <w:pPr>
        <w:spacing w:before="300" w:after="150"/>
      </w:pPr>
      <w:r>
        <w:rPr>
          <w:b/>
          <w:bCs/>
          <w:color w:val="2980B9"/>
          <w:sz w:val="32"/>
          <w:szCs w:val="32"/>
        </w:rPr>
        <w:t>CAN Interface Configuration</w:t>
      </w:r>
    </w:p>
    <w:p w14:paraId="3AA49954" w14:textId="77777777" w:rsidR="009678FE"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pPr>
      <w:r>
        <w:rPr>
          <w:rFonts w:ascii="Courier New" w:eastAsia="Courier New" w:hAnsi="Courier New" w:cs="Courier New"/>
          <w:sz w:val="20"/>
          <w:szCs w:val="20"/>
        </w:rPr>
        <w:t># Add to /etc/</w:t>
      </w:r>
      <w:proofErr w:type="spellStart"/>
      <w:r>
        <w:rPr>
          <w:rFonts w:ascii="Courier New" w:eastAsia="Courier New" w:hAnsi="Courier New" w:cs="Courier New"/>
          <w:sz w:val="20"/>
          <w:szCs w:val="20"/>
        </w:rPr>
        <w:t>rc.local</w:t>
      </w:r>
      <w:proofErr w:type="spellEnd"/>
      <w:r>
        <w:rPr>
          <w:rFonts w:ascii="Courier New" w:eastAsia="Courier New" w:hAnsi="Courier New" w:cs="Courier New"/>
          <w:sz w:val="20"/>
          <w:szCs w:val="20"/>
        </w:rPr>
        <w:t xml:space="preserve"> or create a </w:t>
      </w:r>
      <w:proofErr w:type="spellStart"/>
      <w:r>
        <w:rPr>
          <w:rFonts w:ascii="Courier New" w:eastAsia="Courier New" w:hAnsi="Courier New" w:cs="Courier New"/>
          <w:sz w:val="20"/>
          <w:szCs w:val="20"/>
        </w:rPr>
        <w:t>systemd</w:t>
      </w:r>
      <w:proofErr w:type="spellEnd"/>
      <w:r>
        <w:rPr>
          <w:rFonts w:ascii="Courier New" w:eastAsia="Courier New" w:hAnsi="Courier New" w:cs="Courier New"/>
          <w:sz w:val="20"/>
          <w:szCs w:val="20"/>
        </w:rPr>
        <w:t xml:space="preserve"> service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link set can1 down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link set can1 up type can bitrate 250000</w:t>
      </w:r>
    </w:p>
    <w:p w14:paraId="579AED74" w14:textId="77777777" w:rsidR="009678FE" w:rsidRDefault="00000000">
      <w:pPr>
        <w:spacing w:after="120"/>
      </w:pPr>
      <w:r>
        <w:t>Verify with:</w:t>
      </w:r>
    </w:p>
    <w:p w14:paraId="6D944EFC" w14:textId="77777777" w:rsidR="009678FE"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pP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link show can1   # Should show state UP </w:t>
      </w:r>
      <w:proofErr w:type="spellStart"/>
      <w:r>
        <w:rPr>
          <w:rFonts w:ascii="Courier New" w:eastAsia="Courier New" w:hAnsi="Courier New" w:cs="Courier New"/>
          <w:sz w:val="20"/>
          <w:szCs w:val="20"/>
        </w:rPr>
        <w:t>candump</w:t>
      </w:r>
      <w:proofErr w:type="spellEnd"/>
      <w:r>
        <w:rPr>
          <w:rFonts w:ascii="Courier New" w:eastAsia="Courier New" w:hAnsi="Courier New" w:cs="Courier New"/>
          <w:sz w:val="20"/>
          <w:szCs w:val="20"/>
        </w:rPr>
        <w:t xml:space="preserve"> can1        # Monitor traffic</w:t>
      </w:r>
    </w:p>
    <w:p w14:paraId="6DA6FD33" w14:textId="77777777" w:rsidR="009678FE" w:rsidRDefault="00000000">
      <w:pPr>
        <w:spacing w:before="300" w:after="150"/>
      </w:pPr>
      <w:r>
        <w:rPr>
          <w:b/>
          <w:bCs/>
          <w:color w:val="2980B9"/>
          <w:sz w:val="32"/>
          <w:szCs w:val="32"/>
        </w:rPr>
        <w:t>Bluetooth on Pi</w:t>
      </w:r>
    </w:p>
    <w:p w14:paraId="3A4C7DD8" w14:textId="77777777" w:rsidR="009678FE"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apt install </w:t>
      </w:r>
      <w:proofErr w:type="spellStart"/>
      <w:r>
        <w:rPr>
          <w:rFonts w:ascii="Courier New" w:eastAsia="Courier New" w:hAnsi="Courier New" w:cs="Courier New"/>
          <w:sz w:val="20"/>
          <w:szCs w:val="20"/>
        </w:rPr>
        <w:t>bluez</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bluez</w:t>
      </w:r>
      <w:proofErr w:type="spellEnd"/>
      <w:r>
        <w:rPr>
          <w:rFonts w:ascii="Courier New" w:eastAsia="Courier New" w:hAnsi="Courier New" w:cs="Courier New"/>
          <w:sz w:val="20"/>
          <w:szCs w:val="20"/>
        </w:rPr>
        <w:t xml:space="preserve">-tools python3-dbus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enable </w:t>
      </w:r>
      <w:proofErr w:type="spellStart"/>
      <w:r>
        <w:rPr>
          <w:rFonts w:ascii="Courier New" w:eastAsia="Courier New" w:hAnsi="Courier New" w:cs="Courier New"/>
          <w:sz w:val="20"/>
          <w:szCs w:val="20"/>
        </w:rPr>
        <w:t>bluetooth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start </w:t>
      </w:r>
      <w:proofErr w:type="spellStart"/>
      <w:r>
        <w:rPr>
          <w:rFonts w:ascii="Courier New" w:eastAsia="Courier New" w:hAnsi="Courier New" w:cs="Courier New"/>
          <w:sz w:val="20"/>
          <w:szCs w:val="20"/>
        </w:rPr>
        <w:t>bluetooth</w:t>
      </w:r>
      <w:proofErr w:type="spellEnd"/>
    </w:p>
    <w:p w14:paraId="386EC595" w14:textId="77777777" w:rsidR="00B0623B" w:rsidRDefault="00B0623B">
      <w:pPr>
        <w:pBdr>
          <w:bottom w:val="single" w:sz="6" w:space="1" w:color="auto"/>
        </w:pBdr>
        <w:spacing w:before="400" w:after="200"/>
        <w:rPr>
          <w:b/>
          <w:bCs/>
          <w:color w:val="1B4F72"/>
          <w:sz w:val="36"/>
          <w:szCs w:val="36"/>
        </w:rPr>
      </w:pPr>
    </w:p>
    <w:p w14:paraId="2384AC19" w14:textId="6678840D" w:rsidR="009678FE" w:rsidRDefault="00000000">
      <w:pPr>
        <w:pBdr>
          <w:bottom w:val="single" w:sz="6" w:space="1" w:color="auto"/>
        </w:pBdr>
        <w:spacing w:before="400" w:after="200"/>
      </w:pPr>
      <w:r>
        <w:rPr>
          <w:b/>
          <w:bCs/>
          <w:color w:val="1B4F72"/>
          <w:sz w:val="36"/>
          <w:szCs w:val="36"/>
        </w:rPr>
        <w:lastRenderedPageBreak/>
        <w:t>3. Raspberry Pi Bridge (Python)</w:t>
      </w:r>
    </w:p>
    <w:p w14:paraId="33CB12C0" w14:textId="77777777" w:rsidR="009678FE" w:rsidRDefault="00000000">
      <w:pPr>
        <w:spacing w:after="120"/>
      </w:pPr>
      <w:r>
        <w:t>The bridge is a Python 3.13 application that advertises a BLE GATT service, receives JSON commands from Flutter, translates them to UDS over CAN using ISO‑TP, and returns ECU responses as JSON notifications.</w:t>
      </w:r>
    </w:p>
    <w:p w14:paraId="109B1729" w14:textId="77777777" w:rsidR="009678FE" w:rsidRDefault="00000000">
      <w:pPr>
        <w:spacing w:before="300" w:after="150"/>
      </w:pPr>
      <w:r>
        <w:rPr>
          <w:b/>
          <w:bCs/>
          <w:color w:val="2980B9"/>
          <w:sz w:val="32"/>
          <w:szCs w:val="32"/>
        </w:rPr>
        <w:t>3.1 Project Structure</w:t>
      </w:r>
    </w:p>
    <w:p w14:paraId="0FDFB728" w14:textId="2EBE35CE" w:rsidR="00B0623B" w:rsidRPr="00B0623B" w:rsidRDefault="00B0623B" w:rsidP="00B0623B">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Pr>
          <w:rFonts w:ascii="Courier New" w:eastAsia="Courier New" w:hAnsi="Courier New" w:cs="Courier New"/>
          <w:sz w:val="20"/>
          <w:szCs w:val="20"/>
        </w:rPr>
        <w:br/>
      </w:r>
      <w:r w:rsidR="00000000">
        <w:rPr>
          <w:rFonts w:ascii="Courier New" w:eastAsia="Courier New" w:hAnsi="Courier New" w:cs="Courier New"/>
          <w:sz w:val="20"/>
          <w:szCs w:val="20"/>
        </w:rPr>
        <w:t xml:space="preserve">CCM1100S_Diagnostic/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main.py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w:t>
      </w:r>
      <w:proofErr w:type="spellStart"/>
      <w:r w:rsidR="00000000">
        <w:rPr>
          <w:rFonts w:ascii="Courier New" w:eastAsia="Courier New" w:hAnsi="Courier New" w:cs="Courier New"/>
          <w:sz w:val="20"/>
          <w:szCs w:val="20"/>
        </w:rPr>
        <w:t>ble</w:t>
      </w:r>
      <w:proofErr w:type="spellEnd"/>
      <w:r w:rsidR="00000000">
        <w:rPr>
          <w:rFonts w:ascii="Courier New" w:eastAsia="Courier New" w:hAnsi="Courier New" w:cs="Courier New"/>
          <w:sz w:val="20"/>
          <w:szCs w:val="20"/>
        </w:rPr>
        <w:t xml:space="preserve">/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 ble_server.py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 command_handler.py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core/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 can_bus.py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 iso_tp.py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 uds_client.py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 security_manager.py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config/ </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 settings.py </w:t>
      </w:r>
      <w:r>
        <w:rPr>
          <w:rFonts w:ascii="Courier New" w:eastAsia="Courier New" w:hAnsi="Courier New" w:cs="Courier New"/>
          <w:sz w:val="20"/>
          <w:szCs w:val="20"/>
        </w:rPr>
        <w:br/>
      </w:r>
      <w:r w:rsidR="00000000">
        <w:rPr>
          <w:rFonts w:ascii="Courier New" w:eastAsia="Courier New" w:hAnsi="Courier New" w:cs="Courier New"/>
          <w:sz w:val="20"/>
          <w:szCs w:val="20"/>
        </w:rPr>
        <w:t>└── utils/</w:t>
      </w:r>
      <w:r>
        <w:rPr>
          <w:rFonts w:ascii="Courier New" w:eastAsia="Courier New" w:hAnsi="Courier New" w:cs="Courier New"/>
          <w:sz w:val="20"/>
          <w:szCs w:val="20"/>
        </w:rPr>
        <w:br/>
        <w:t xml:space="preserve">    </w:t>
      </w:r>
      <w:r w:rsidR="00000000">
        <w:rPr>
          <w:rFonts w:ascii="Courier New" w:eastAsia="Courier New" w:hAnsi="Courier New" w:cs="Courier New"/>
          <w:sz w:val="20"/>
          <w:szCs w:val="20"/>
        </w:rPr>
        <w:t>└── logger.py</w:t>
      </w:r>
      <w:r>
        <w:rPr>
          <w:rFonts w:ascii="Courier New" w:eastAsia="Courier New" w:hAnsi="Courier New" w:cs="Courier New"/>
          <w:sz w:val="20"/>
          <w:szCs w:val="20"/>
        </w:rPr>
        <w:br/>
      </w:r>
    </w:p>
    <w:p w14:paraId="705BEE54" w14:textId="77777777" w:rsidR="009678FE" w:rsidRDefault="00000000">
      <w:pPr>
        <w:spacing w:before="300" w:after="150"/>
      </w:pPr>
      <w:r>
        <w:rPr>
          <w:b/>
          <w:bCs/>
          <w:color w:val="2980B9"/>
          <w:sz w:val="32"/>
          <w:szCs w:val="32"/>
        </w:rPr>
        <w:t>3.2 CAN Bus Manager (can_bus.py)</w:t>
      </w:r>
    </w:p>
    <w:p w14:paraId="11D2F1AC" w14:textId="77777777" w:rsidR="009678FE" w:rsidRDefault="00000000">
      <w:pPr>
        <w:spacing w:after="120"/>
      </w:pPr>
      <w:r>
        <w:t xml:space="preserve">Creates a </w:t>
      </w:r>
      <w:proofErr w:type="spellStart"/>
      <w:r>
        <w:t>SocketCAN</w:t>
      </w:r>
      <w:proofErr w:type="spellEnd"/>
      <w:r>
        <w:t xml:space="preserve"> socket with a hardware filter for the ECU’s response ID (0x1BDAF108). Handles the “No buffer space available” error gracefully when the ECU is off (keeps socket open). Provides </w:t>
      </w:r>
      <w:proofErr w:type="spellStart"/>
      <w:r>
        <w:t>send_</w:t>
      </w:r>
      <w:proofErr w:type="gramStart"/>
      <w:r>
        <w:t>message</w:t>
      </w:r>
      <w:proofErr w:type="spellEnd"/>
      <w:r>
        <w:t>(</w:t>
      </w:r>
      <w:proofErr w:type="gramEnd"/>
      <w:r>
        <w:t xml:space="preserve">) and </w:t>
      </w:r>
      <w:proofErr w:type="spellStart"/>
      <w:r>
        <w:t>receive_</w:t>
      </w:r>
      <w:proofErr w:type="gramStart"/>
      <w:r>
        <w:t>message</w:t>
      </w:r>
      <w:proofErr w:type="spellEnd"/>
      <w:r>
        <w:t>(</w:t>
      </w:r>
      <w:proofErr w:type="gramEnd"/>
      <w:r>
        <w:t>).</w:t>
      </w:r>
    </w:p>
    <w:p w14:paraId="648E0F5A" w14:textId="77777777" w:rsidR="009678FE" w:rsidRDefault="00000000">
      <w:pPr>
        <w:spacing w:before="300" w:after="150"/>
      </w:pPr>
      <w:r>
        <w:rPr>
          <w:b/>
          <w:bCs/>
          <w:color w:val="2980B9"/>
          <w:sz w:val="32"/>
          <w:szCs w:val="32"/>
        </w:rPr>
        <w:t>3.3 ISO‑TP Handler (iso_tp.py)</w:t>
      </w:r>
    </w:p>
    <w:p w14:paraId="38EFCE8E" w14:textId="77777777" w:rsidR="009678FE" w:rsidRDefault="00000000">
      <w:pPr>
        <w:spacing w:after="120"/>
      </w:pPr>
      <w:r>
        <w:t>Implements ISO 15765-2 exactly as the working manual script (check.py):</w:t>
      </w:r>
    </w:p>
    <w:p w14:paraId="62D3F5C6" w14:textId="77777777" w:rsidR="009678FE" w:rsidRDefault="00000000">
      <w:pPr>
        <w:pStyle w:val="ListParagraph"/>
        <w:numPr>
          <w:ilvl w:val="0"/>
          <w:numId w:val="1"/>
        </w:numPr>
        <w:spacing w:after="80"/>
      </w:pPr>
      <w:r>
        <w:t>Single frame (≤7 bytes): PCI byte = length, padded to 8 bytes.</w:t>
      </w:r>
    </w:p>
    <w:p w14:paraId="7888A51D" w14:textId="77777777" w:rsidR="009678FE" w:rsidRDefault="00000000">
      <w:pPr>
        <w:pStyle w:val="ListParagraph"/>
        <w:numPr>
          <w:ilvl w:val="0"/>
          <w:numId w:val="1"/>
        </w:numPr>
        <w:spacing w:after="80"/>
      </w:pPr>
      <w:r>
        <w:t xml:space="preserve">Multi‑frame (&gt;7 bytes): send First Frame, wait for Flow Control, parse </w:t>
      </w:r>
      <w:proofErr w:type="spellStart"/>
      <w:r>
        <w:t>STmin</w:t>
      </w:r>
      <w:proofErr w:type="spellEnd"/>
      <w:r>
        <w:t>, send Consecutive Frames with timing, reassemble response.</w:t>
      </w:r>
    </w:p>
    <w:p w14:paraId="2D3330DD" w14:textId="77777777" w:rsidR="009678FE" w:rsidRDefault="00000000">
      <w:pPr>
        <w:spacing w:before="300" w:after="150"/>
      </w:pPr>
      <w:r>
        <w:rPr>
          <w:b/>
          <w:bCs/>
          <w:color w:val="2980B9"/>
          <w:sz w:val="32"/>
          <w:szCs w:val="32"/>
        </w:rPr>
        <w:t>3.4 UDS Client (uds_client.py)</w:t>
      </w:r>
    </w:p>
    <w:p w14:paraId="1FE65458" w14:textId="77777777" w:rsidR="009678FE" w:rsidRDefault="00000000">
      <w:pPr>
        <w:spacing w:after="120"/>
      </w:pPr>
      <w:r>
        <w:t>Implements UDS services: diagnostic session control (0x10), read data by identifier (0x22), write data by identifier (0x2E), tester present (0x3E). Includes data scaling per ECU manual:</w:t>
      </w:r>
    </w:p>
    <w:tbl>
      <w:tblPr>
        <w:tblW w:w="5000" w:type="pct"/>
        <w:tblBorders>
          <w:top w:val="single" w:sz="1" w:space="0" w:color="BDC3C7"/>
          <w:left w:val="single" w:sz="1" w:space="0" w:color="BDC3C7"/>
          <w:bottom w:val="single" w:sz="1" w:space="0" w:color="BDC3C7"/>
          <w:right w:val="single" w:sz="1" w:space="0" w:color="BDC3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2463"/>
        <w:gridCol w:w="1750"/>
        <w:gridCol w:w="2327"/>
      </w:tblGrid>
      <w:tr w:rsidR="009678FE" w14:paraId="566CDB54" w14:textId="77777777">
        <w:tblPrEx>
          <w:tblCellMar>
            <w:top w:w="0" w:type="dxa"/>
            <w:bottom w:w="0" w:type="dxa"/>
          </w:tblCellMar>
        </w:tblPrEx>
        <w:tc>
          <w:tcPr>
            <w:tcW w:w="0" w:type="auto"/>
            <w:shd w:val="clear" w:color="auto" w:fill="1B4F72"/>
            <w:vAlign w:val="center"/>
          </w:tcPr>
          <w:p w14:paraId="623E8770" w14:textId="77777777" w:rsidR="009678FE" w:rsidRDefault="00000000">
            <w:r>
              <w:rPr>
                <w:b/>
                <w:bCs/>
                <w:color w:val="FFFFFF"/>
                <w:sz w:val="22"/>
                <w:szCs w:val="22"/>
              </w:rPr>
              <w:t>DID</w:t>
            </w:r>
          </w:p>
        </w:tc>
        <w:tc>
          <w:tcPr>
            <w:tcW w:w="0" w:type="auto"/>
            <w:shd w:val="clear" w:color="auto" w:fill="1B4F72"/>
            <w:vAlign w:val="center"/>
          </w:tcPr>
          <w:p w14:paraId="13DEBADE" w14:textId="77777777" w:rsidR="009678FE" w:rsidRDefault="00000000">
            <w:r>
              <w:rPr>
                <w:b/>
                <w:bCs/>
                <w:color w:val="FFFFFF"/>
                <w:sz w:val="22"/>
                <w:szCs w:val="22"/>
              </w:rPr>
              <w:t>Description</w:t>
            </w:r>
          </w:p>
        </w:tc>
        <w:tc>
          <w:tcPr>
            <w:tcW w:w="0" w:type="auto"/>
            <w:shd w:val="clear" w:color="auto" w:fill="1B4F72"/>
            <w:vAlign w:val="center"/>
          </w:tcPr>
          <w:p w14:paraId="62B38EB1" w14:textId="77777777" w:rsidR="009678FE" w:rsidRDefault="00000000">
            <w:r>
              <w:rPr>
                <w:b/>
                <w:bCs/>
                <w:color w:val="FFFFFF"/>
                <w:sz w:val="22"/>
                <w:szCs w:val="22"/>
              </w:rPr>
              <w:t>Raw bytes</w:t>
            </w:r>
          </w:p>
        </w:tc>
        <w:tc>
          <w:tcPr>
            <w:tcW w:w="0" w:type="auto"/>
            <w:shd w:val="clear" w:color="auto" w:fill="1B4F72"/>
            <w:vAlign w:val="center"/>
          </w:tcPr>
          <w:p w14:paraId="1D761769" w14:textId="77777777" w:rsidR="009678FE" w:rsidRDefault="00000000">
            <w:r>
              <w:rPr>
                <w:b/>
                <w:bCs/>
                <w:color w:val="FFFFFF"/>
                <w:sz w:val="22"/>
                <w:szCs w:val="22"/>
              </w:rPr>
              <w:t>Scaled output</w:t>
            </w:r>
          </w:p>
        </w:tc>
      </w:tr>
      <w:tr w:rsidR="009678FE" w14:paraId="6D069656" w14:textId="77777777">
        <w:tblPrEx>
          <w:tblCellMar>
            <w:top w:w="0" w:type="dxa"/>
            <w:bottom w:w="0" w:type="dxa"/>
          </w:tblCellMar>
        </w:tblPrEx>
        <w:tc>
          <w:tcPr>
            <w:tcW w:w="0" w:type="auto"/>
            <w:vAlign w:val="center"/>
          </w:tcPr>
          <w:p w14:paraId="29270A98" w14:textId="77777777" w:rsidR="009678FE" w:rsidRDefault="00000000">
            <w:r>
              <w:rPr>
                <w:sz w:val="22"/>
                <w:szCs w:val="22"/>
              </w:rPr>
              <w:t>0x220F</w:t>
            </w:r>
          </w:p>
        </w:tc>
        <w:tc>
          <w:tcPr>
            <w:tcW w:w="0" w:type="auto"/>
            <w:vAlign w:val="center"/>
          </w:tcPr>
          <w:p w14:paraId="59CE4455" w14:textId="77777777" w:rsidR="009678FE" w:rsidRDefault="00000000">
            <w:r>
              <w:rPr>
                <w:sz w:val="22"/>
                <w:szCs w:val="22"/>
              </w:rPr>
              <w:t>System Voltage</w:t>
            </w:r>
          </w:p>
        </w:tc>
        <w:tc>
          <w:tcPr>
            <w:tcW w:w="0" w:type="auto"/>
            <w:vAlign w:val="center"/>
          </w:tcPr>
          <w:p w14:paraId="592045EC" w14:textId="77777777" w:rsidR="009678FE" w:rsidRDefault="00000000">
            <w:r>
              <w:rPr>
                <w:sz w:val="22"/>
                <w:szCs w:val="22"/>
              </w:rPr>
              <w:t>0900</w:t>
            </w:r>
          </w:p>
        </w:tc>
        <w:tc>
          <w:tcPr>
            <w:tcW w:w="0" w:type="auto"/>
            <w:vAlign w:val="center"/>
          </w:tcPr>
          <w:p w14:paraId="46274ECB" w14:textId="77777777" w:rsidR="009678FE" w:rsidRDefault="00000000">
            <w:r>
              <w:rPr>
                <w:sz w:val="22"/>
                <w:szCs w:val="22"/>
              </w:rPr>
              <w:t>23.04V</w:t>
            </w:r>
          </w:p>
        </w:tc>
      </w:tr>
      <w:tr w:rsidR="009678FE" w14:paraId="30B9DB7F" w14:textId="77777777">
        <w:tblPrEx>
          <w:tblCellMar>
            <w:top w:w="0" w:type="dxa"/>
            <w:bottom w:w="0" w:type="dxa"/>
          </w:tblCellMar>
        </w:tblPrEx>
        <w:tc>
          <w:tcPr>
            <w:tcW w:w="0" w:type="auto"/>
            <w:vAlign w:val="center"/>
          </w:tcPr>
          <w:p w14:paraId="30C26438" w14:textId="77777777" w:rsidR="009678FE" w:rsidRDefault="00000000">
            <w:r>
              <w:rPr>
                <w:sz w:val="22"/>
                <w:szCs w:val="22"/>
              </w:rPr>
              <w:t>0x2210-0x2212</w:t>
            </w:r>
          </w:p>
        </w:tc>
        <w:tc>
          <w:tcPr>
            <w:tcW w:w="0" w:type="auto"/>
            <w:vAlign w:val="center"/>
          </w:tcPr>
          <w:p w14:paraId="2C8B7F4D" w14:textId="77777777" w:rsidR="009678FE" w:rsidRDefault="00000000">
            <w:r>
              <w:rPr>
                <w:sz w:val="22"/>
                <w:szCs w:val="22"/>
              </w:rPr>
              <w:t>Axle Angles</w:t>
            </w:r>
          </w:p>
        </w:tc>
        <w:tc>
          <w:tcPr>
            <w:tcW w:w="0" w:type="auto"/>
            <w:vAlign w:val="center"/>
          </w:tcPr>
          <w:p w14:paraId="7E9F8755" w14:textId="77777777" w:rsidR="009678FE" w:rsidRDefault="00000000">
            <w:r>
              <w:rPr>
                <w:sz w:val="22"/>
                <w:szCs w:val="22"/>
              </w:rPr>
              <w:t>0000</w:t>
            </w:r>
          </w:p>
        </w:tc>
        <w:tc>
          <w:tcPr>
            <w:tcW w:w="0" w:type="auto"/>
            <w:vAlign w:val="center"/>
          </w:tcPr>
          <w:p w14:paraId="4917CA54" w14:textId="77777777" w:rsidR="009678FE" w:rsidRDefault="00000000">
            <w:r>
              <w:rPr>
                <w:sz w:val="22"/>
                <w:szCs w:val="22"/>
              </w:rPr>
              <w:t>0.0°</w:t>
            </w:r>
          </w:p>
        </w:tc>
      </w:tr>
      <w:tr w:rsidR="009678FE" w14:paraId="057469D7" w14:textId="77777777">
        <w:tblPrEx>
          <w:tblCellMar>
            <w:top w:w="0" w:type="dxa"/>
            <w:bottom w:w="0" w:type="dxa"/>
          </w:tblCellMar>
        </w:tblPrEx>
        <w:tc>
          <w:tcPr>
            <w:tcW w:w="0" w:type="auto"/>
            <w:vAlign w:val="center"/>
          </w:tcPr>
          <w:p w14:paraId="65266EF3" w14:textId="77777777" w:rsidR="009678FE" w:rsidRDefault="00000000">
            <w:r>
              <w:rPr>
                <w:sz w:val="22"/>
                <w:szCs w:val="22"/>
              </w:rPr>
              <w:t>0x2213-0x2214</w:t>
            </w:r>
          </w:p>
        </w:tc>
        <w:tc>
          <w:tcPr>
            <w:tcW w:w="0" w:type="auto"/>
            <w:vAlign w:val="center"/>
          </w:tcPr>
          <w:p w14:paraId="0E7B5BFD" w14:textId="77777777" w:rsidR="009678FE" w:rsidRDefault="00000000">
            <w:r>
              <w:rPr>
                <w:sz w:val="22"/>
                <w:szCs w:val="22"/>
              </w:rPr>
              <w:t>Control %</w:t>
            </w:r>
          </w:p>
        </w:tc>
        <w:tc>
          <w:tcPr>
            <w:tcW w:w="0" w:type="auto"/>
            <w:vAlign w:val="center"/>
          </w:tcPr>
          <w:p w14:paraId="2D84A81E" w14:textId="77777777" w:rsidR="009678FE" w:rsidRDefault="00000000">
            <w:r>
              <w:rPr>
                <w:sz w:val="22"/>
                <w:szCs w:val="22"/>
              </w:rPr>
              <w:t>0000</w:t>
            </w:r>
          </w:p>
        </w:tc>
        <w:tc>
          <w:tcPr>
            <w:tcW w:w="0" w:type="auto"/>
            <w:vAlign w:val="center"/>
          </w:tcPr>
          <w:p w14:paraId="55324B02" w14:textId="77777777" w:rsidR="009678FE" w:rsidRDefault="00000000">
            <w:r>
              <w:rPr>
                <w:sz w:val="22"/>
                <w:szCs w:val="22"/>
              </w:rPr>
              <w:t>0%</w:t>
            </w:r>
          </w:p>
        </w:tc>
      </w:tr>
      <w:tr w:rsidR="009678FE" w14:paraId="5D075DE9" w14:textId="77777777">
        <w:tblPrEx>
          <w:tblCellMar>
            <w:top w:w="0" w:type="dxa"/>
            <w:bottom w:w="0" w:type="dxa"/>
          </w:tblCellMar>
        </w:tblPrEx>
        <w:tc>
          <w:tcPr>
            <w:tcW w:w="0" w:type="auto"/>
            <w:vAlign w:val="center"/>
          </w:tcPr>
          <w:p w14:paraId="5E0D15F9" w14:textId="77777777" w:rsidR="009678FE" w:rsidRDefault="00000000">
            <w:r>
              <w:rPr>
                <w:sz w:val="22"/>
                <w:szCs w:val="22"/>
              </w:rPr>
              <w:t>0x2215-0x221C</w:t>
            </w:r>
          </w:p>
        </w:tc>
        <w:tc>
          <w:tcPr>
            <w:tcW w:w="0" w:type="auto"/>
            <w:vAlign w:val="center"/>
          </w:tcPr>
          <w:p w14:paraId="3710EC7D" w14:textId="77777777" w:rsidR="009678FE" w:rsidRDefault="00000000">
            <w:r>
              <w:rPr>
                <w:sz w:val="22"/>
                <w:szCs w:val="22"/>
              </w:rPr>
              <w:t>Currents</w:t>
            </w:r>
          </w:p>
        </w:tc>
        <w:tc>
          <w:tcPr>
            <w:tcW w:w="0" w:type="auto"/>
            <w:vAlign w:val="center"/>
          </w:tcPr>
          <w:p w14:paraId="1F4D5AFE" w14:textId="77777777" w:rsidR="009678FE" w:rsidRDefault="00000000">
            <w:r>
              <w:rPr>
                <w:sz w:val="22"/>
                <w:szCs w:val="22"/>
              </w:rPr>
              <w:t>3636</w:t>
            </w:r>
          </w:p>
        </w:tc>
        <w:tc>
          <w:tcPr>
            <w:tcW w:w="0" w:type="auto"/>
            <w:vAlign w:val="center"/>
          </w:tcPr>
          <w:p w14:paraId="75A8851B" w14:textId="77777777" w:rsidR="009678FE" w:rsidRDefault="00000000">
            <w:r>
              <w:rPr>
                <w:sz w:val="22"/>
                <w:szCs w:val="22"/>
              </w:rPr>
              <w:t>13878mA</w:t>
            </w:r>
          </w:p>
        </w:tc>
      </w:tr>
      <w:tr w:rsidR="009678FE" w14:paraId="2880F2AF" w14:textId="77777777">
        <w:tblPrEx>
          <w:tblCellMar>
            <w:top w:w="0" w:type="dxa"/>
            <w:bottom w:w="0" w:type="dxa"/>
          </w:tblCellMar>
        </w:tblPrEx>
        <w:tc>
          <w:tcPr>
            <w:tcW w:w="0" w:type="auto"/>
            <w:vAlign w:val="center"/>
          </w:tcPr>
          <w:p w14:paraId="7EAA8C48" w14:textId="77777777" w:rsidR="009678FE" w:rsidRDefault="00000000">
            <w:r>
              <w:rPr>
                <w:sz w:val="22"/>
                <w:szCs w:val="22"/>
              </w:rPr>
              <w:t>0xF190</w:t>
            </w:r>
          </w:p>
        </w:tc>
        <w:tc>
          <w:tcPr>
            <w:tcW w:w="0" w:type="auto"/>
            <w:vAlign w:val="center"/>
          </w:tcPr>
          <w:p w14:paraId="6FD4A1C9" w14:textId="77777777" w:rsidR="009678FE" w:rsidRDefault="00000000">
            <w:r>
              <w:rPr>
                <w:sz w:val="22"/>
                <w:szCs w:val="22"/>
              </w:rPr>
              <w:t>VIN</w:t>
            </w:r>
          </w:p>
        </w:tc>
        <w:tc>
          <w:tcPr>
            <w:tcW w:w="0" w:type="auto"/>
            <w:vAlign w:val="center"/>
          </w:tcPr>
          <w:p w14:paraId="4B4F9122" w14:textId="77777777" w:rsidR="009678FE" w:rsidRDefault="00000000">
            <w:r>
              <w:rPr>
                <w:sz w:val="22"/>
                <w:szCs w:val="22"/>
              </w:rPr>
              <w:t>7765...</w:t>
            </w:r>
          </w:p>
        </w:tc>
        <w:tc>
          <w:tcPr>
            <w:tcW w:w="0" w:type="auto"/>
            <w:vAlign w:val="center"/>
          </w:tcPr>
          <w:p w14:paraId="467F9B98" w14:textId="77777777" w:rsidR="009678FE" w:rsidRDefault="00000000">
            <w:proofErr w:type="spellStart"/>
            <w:r>
              <w:rPr>
                <w:sz w:val="22"/>
                <w:szCs w:val="22"/>
              </w:rPr>
              <w:t>wewewe</w:t>
            </w:r>
            <w:proofErr w:type="spellEnd"/>
            <w:r>
              <w:rPr>
                <w:sz w:val="22"/>
                <w:szCs w:val="22"/>
              </w:rPr>
              <w:t>...</w:t>
            </w:r>
          </w:p>
        </w:tc>
      </w:tr>
      <w:tr w:rsidR="009678FE" w14:paraId="6C325C9D" w14:textId="77777777">
        <w:tblPrEx>
          <w:tblCellMar>
            <w:top w:w="0" w:type="dxa"/>
            <w:bottom w:w="0" w:type="dxa"/>
          </w:tblCellMar>
        </w:tblPrEx>
        <w:tc>
          <w:tcPr>
            <w:tcW w:w="0" w:type="auto"/>
            <w:vAlign w:val="center"/>
          </w:tcPr>
          <w:p w14:paraId="75EADC97" w14:textId="77777777" w:rsidR="009678FE" w:rsidRDefault="00000000">
            <w:r>
              <w:rPr>
                <w:sz w:val="22"/>
                <w:szCs w:val="22"/>
              </w:rPr>
              <w:t>0xF18C</w:t>
            </w:r>
          </w:p>
        </w:tc>
        <w:tc>
          <w:tcPr>
            <w:tcW w:w="0" w:type="auto"/>
            <w:vAlign w:val="center"/>
          </w:tcPr>
          <w:p w14:paraId="4E1D95D3" w14:textId="77777777" w:rsidR="009678FE" w:rsidRDefault="00000000">
            <w:r>
              <w:rPr>
                <w:sz w:val="22"/>
                <w:szCs w:val="22"/>
              </w:rPr>
              <w:t>Serial Number</w:t>
            </w:r>
          </w:p>
        </w:tc>
        <w:tc>
          <w:tcPr>
            <w:tcW w:w="0" w:type="auto"/>
            <w:vAlign w:val="center"/>
          </w:tcPr>
          <w:p w14:paraId="60099AFD" w14:textId="77777777" w:rsidR="009678FE" w:rsidRDefault="00000000">
            <w:r>
              <w:rPr>
                <w:sz w:val="22"/>
                <w:szCs w:val="22"/>
              </w:rPr>
              <w:t>00000000</w:t>
            </w:r>
          </w:p>
        </w:tc>
        <w:tc>
          <w:tcPr>
            <w:tcW w:w="0" w:type="auto"/>
            <w:vAlign w:val="center"/>
          </w:tcPr>
          <w:p w14:paraId="6B8BC5DB" w14:textId="77777777" w:rsidR="009678FE" w:rsidRDefault="00000000">
            <w:r>
              <w:rPr>
                <w:sz w:val="22"/>
                <w:szCs w:val="22"/>
              </w:rPr>
              <w:t>0</w:t>
            </w:r>
          </w:p>
        </w:tc>
      </w:tr>
    </w:tbl>
    <w:p w14:paraId="6317EF31" w14:textId="77777777" w:rsidR="009678FE" w:rsidRDefault="00000000">
      <w:pPr>
        <w:spacing w:before="300" w:after="150"/>
      </w:pPr>
      <w:r>
        <w:rPr>
          <w:b/>
          <w:bCs/>
          <w:color w:val="2980B9"/>
          <w:sz w:val="32"/>
          <w:szCs w:val="32"/>
        </w:rPr>
        <w:lastRenderedPageBreak/>
        <w:t>3.5 Security Manager (security_manager.py)</w:t>
      </w:r>
    </w:p>
    <w:p w14:paraId="284003E4" w14:textId="77777777" w:rsidR="009678FE" w:rsidRDefault="00000000">
      <w:pPr>
        <w:spacing w:after="120"/>
      </w:pPr>
      <w:r>
        <w:t>Uses AES‑ECB with fixed 16‑byte key (TCHRMVHA2BPX3ULC). Handles multi‑frame seed responses (up to 18 bytes) and detects “already unlocked” when seed is all zeros.</w:t>
      </w:r>
    </w:p>
    <w:p w14:paraId="3AE21A8B" w14:textId="77777777" w:rsidR="009678FE" w:rsidRDefault="00000000">
      <w:pPr>
        <w:spacing w:before="300" w:after="150"/>
      </w:pPr>
      <w:r>
        <w:rPr>
          <w:b/>
          <w:bCs/>
          <w:color w:val="2980B9"/>
          <w:sz w:val="32"/>
          <w:szCs w:val="32"/>
        </w:rPr>
        <w:t>3.6 BLE Server (ble_server.py)</w:t>
      </w:r>
    </w:p>
    <w:p w14:paraId="0F2122BC" w14:textId="77777777" w:rsidR="009678FE" w:rsidRDefault="00000000">
      <w:pPr>
        <w:spacing w:after="120"/>
      </w:pPr>
      <w:r>
        <w:t xml:space="preserve">Built with </w:t>
      </w:r>
      <w:proofErr w:type="spellStart"/>
      <w:r>
        <w:t>dbus</w:t>
      </w:r>
      <w:proofErr w:type="spellEnd"/>
      <w:r>
        <w:t xml:space="preserve">‑next and </w:t>
      </w:r>
      <w:proofErr w:type="spellStart"/>
      <w:r>
        <w:t>BlueZ</w:t>
      </w:r>
      <w:proofErr w:type="spellEnd"/>
      <w:r>
        <w:t>. Service UUID: 12345678-1234-1234-1234-123456789ABC. Characteristic UUID: 87654321-4321-4321-4321-CBA987654321. Supports indicate (reliable) and write. Connection monitor pushes ECU_CONNECTED/ECU_DISCONNECTED status to Flutter.</w:t>
      </w:r>
    </w:p>
    <w:p w14:paraId="053E50C8" w14:textId="77777777" w:rsidR="009678FE" w:rsidRDefault="00000000">
      <w:pPr>
        <w:spacing w:before="300" w:after="150"/>
      </w:pPr>
      <w:r>
        <w:rPr>
          <w:b/>
          <w:bCs/>
          <w:color w:val="2980B9"/>
          <w:sz w:val="32"/>
          <w:szCs w:val="32"/>
        </w:rPr>
        <w:t>3.7 Main Loop (main.py)</w:t>
      </w:r>
    </w:p>
    <w:p w14:paraId="42ADAAE6" w14:textId="77777777" w:rsidR="009678FE" w:rsidRDefault="00000000">
      <w:pPr>
        <w:spacing w:after="120"/>
      </w:pPr>
      <w:r>
        <w:t>Initialises all components, starts BLE server even if ECU is offline, automatically restarts on any exception, handles SIGINT/SIGTERM for clean shutdown.</w:t>
      </w:r>
    </w:p>
    <w:p w14:paraId="1B8213C5" w14:textId="77777777" w:rsidR="009678FE" w:rsidRDefault="00000000">
      <w:pPr>
        <w:pBdr>
          <w:bottom w:val="single" w:sz="6" w:space="1" w:color="auto"/>
        </w:pBdr>
        <w:spacing w:before="400" w:after="200"/>
      </w:pPr>
      <w:r>
        <w:rPr>
          <w:b/>
          <w:bCs/>
          <w:color w:val="1B4F72"/>
          <w:sz w:val="36"/>
          <w:szCs w:val="36"/>
        </w:rPr>
        <w:t>4. Flutter App (Mobile)</w:t>
      </w:r>
    </w:p>
    <w:p w14:paraId="683D3AB7" w14:textId="77777777" w:rsidR="009678FE" w:rsidRDefault="00000000">
      <w:pPr>
        <w:spacing w:after="120"/>
      </w:pPr>
      <w:r>
        <w:t>The Flutter app provides a technician‑friendly interface to send UDS commands and display responses.</w:t>
      </w:r>
    </w:p>
    <w:p w14:paraId="100269A2" w14:textId="77777777" w:rsidR="009678FE" w:rsidRDefault="00000000">
      <w:pPr>
        <w:spacing w:before="300" w:after="150"/>
      </w:pPr>
      <w:r>
        <w:rPr>
          <w:b/>
          <w:bCs/>
          <w:color w:val="2980B9"/>
          <w:sz w:val="32"/>
          <w:szCs w:val="32"/>
        </w:rPr>
        <w:t>4.1 Project Structure (simplified)</w:t>
      </w:r>
    </w:p>
    <w:p w14:paraId="479B1596" w14:textId="563974E3" w:rsidR="009678FE"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pPr>
      <w:r>
        <w:rPr>
          <w:rFonts w:ascii="Courier New" w:eastAsia="Courier New" w:hAnsi="Courier New" w:cs="Courier New"/>
          <w:sz w:val="20"/>
          <w:szCs w:val="20"/>
        </w:rPr>
        <w:t xml:space="preserve">lib/ </w:t>
      </w:r>
      <w:r w:rsidR="00B0623B">
        <w:rPr>
          <w:rFonts w:ascii="Courier New" w:eastAsia="Courier New" w:hAnsi="Courier New" w:cs="Courier New"/>
          <w:sz w:val="20"/>
          <w:szCs w:val="20"/>
        </w:rPr>
        <w:br/>
      </w: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main.dart</w:t>
      </w:r>
      <w:proofErr w:type="spellEnd"/>
      <w:proofErr w:type="gram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r>
      <w:r>
        <w:rPr>
          <w:rFonts w:ascii="Courier New" w:eastAsia="Courier New" w:hAnsi="Courier New" w:cs="Courier New"/>
          <w:sz w:val="20"/>
          <w:szCs w:val="20"/>
        </w:rPr>
        <w:t>├── config/</w:t>
      </w:r>
      <w:proofErr w:type="spellStart"/>
      <w:r>
        <w:rPr>
          <w:rFonts w:ascii="Courier New" w:eastAsia="Courier New" w:hAnsi="Courier New" w:cs="Courier New"/>
          <w:sz w:val="20"/>
          <w:szCs w:val="20"/>
        </w:rPr>
        <w:t>app_config.dart</w:t>
      </w:r>
      <w:proofErr w:type="spell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r>
      <w:r>
        <w:rPr>
          <w:rFonts w:ascii="Courier New" w:eastAsia="Courier New" w:hAnsi="Courier New" w:cs="Courier New"/>
          <w:sz w:val="20"/>
          <w:szCs w:val="20"/>
        </w:rPr>
        <w:t>├── services/</w:t>
      </w:r>
      <w:proofErr w:type="spellStart"/>
      <w:r>
        <w:rPr>
          <w:rFonts w:ascii="Courier New" w:eastAsia="Courier New" w:hAnsi="Courier New" w:cs="Courier New"/>
          <w:sz w:val="20"/>
          <w:szCs w:val="20"/>
        </w:rPr>
        <w:t>ble_service.dart</w:t>
      </w:r>
      <w:proofErr w:type="spell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r>
      <w:r>
        <w:rPr>
          <w:rFonts w:ascii="Courier New" w:eastAsia="Courier New" w:hAnsi="Courier New" w:cs="Courier New"/>
          <w:sz w:val="20"/>
          <w:szCs w:val="20"/>
        </w:rPr>
        <w:t>├── controllers/</w:t>
      </w:r>
      <w:proofErr w:type="spellStart"/>
      <w:r>
        <w:rPr>
          <w:rFonts w:ascii="Courier New" w:eastAsia="Courier New" w:hAnsi="Courier New" w:cs="Courier New"/>
          <w:sz w:val="20"/>
          <w:szCs w:val="20"/>
        </w:rPr>
        <w:t>uds_controller.dart</w:t>
      </w:r>
      <w:proofErr w:type="spell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r>
      <w:r>
        <w:rPr>
          <w:rFonts w:ascii="Courier New" w:eastAsia="Courier New" w:hAnsi="Courier New" w:cs="Courier New"/>
          <w:sz w:val="20"/>
          <w:szCs w:val="20"/>
        </w:rPr>
        <w:t>├── models/</w:t>
      </w:r>
      <w:proofErr w:type="spellStart"/>
      <w:r>
        <w:rPr>
          <w:rFonts w:ascii="Courier New" w:eastAsia="Courier New" w:hAnsi="Courier New" w:cs="Courier New"/>
          <w:sz w:val="20"/>
          <w:szCs w:val="20"/>
        </w:rPr>
        <w:t>uds_response.dart</w:t>
      </w:r>
      <w:proofErr w:type="spell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r>
      <w:r>
        <w:rPr>
          <w:rFonts w:ascii="Courier New" w:eastAsia="Courier New" w:hAnsi="Courier New" w:cs="Courier New"/>
          <w:sz w:val="20"/>
          <w:szCs w:val="20"/>
        </w:rPr>
        <w:t>├── views/screens/</w:t>
      </w:r>
      <w:proofErr w:type="spellStart"/>
      <w:r>
        <w:rPr>
          <w:rFonts w:ascii="Courier New" w:eastAsia="Courier New" w:hAnsi="Courier New" w:cs="Courier New"/>
          <w:sz w:val="20"/>
          <w:szCs w:val="20"/>
        </w:rPr>
        <w:t>uds_screen.dart</w:t>
      </w:r>
      <w:proofErr w:type="spell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r>
      <w:r>
        <w:rPr>
          <w:rFonts w:ascii="Courier New" w:eastAsia="Courier New" w:hAnsi="Courier New" w:cs="Courier New"/>
          <w:sz w:val="20"/>
          <w:szCs w:val="20"/>
        </w:rPr>
        <w:t>└── utils/</w:t>
      </w:r>
      <w:proofErr w:type="spellStart"/>
      <w:r>
        <w:rPr>
          <w:rFonts w:ascii="Courier New" w:eastAsia="Courier New" w:hAnsi="Courier New" w:cs="Courier New"/>
          <w:sz w:val="20"/>
          <w:szCs w:val="20"/>
        </w:rPr>
        <w:t>hex_formatter.dart</w:t>
      </w:r>
      <w:proofErr w:type="spellEnd"/>
    </w:p>
    <w:p w14:paraId="2397FC00" w14:textId="77777777" w:rsidR="009678FE" w:rsidRDefault="00000000">
      <w:pPr>
        <w:spacing w:before="300" w:after="150"/>
      </w:pPr>
      <w:r>
        <w:rPr>
          <w:b/>
          <w:bCs/>
          <w:color w:val="2980B9"/>
          <w:sz w:val="32"/>
          <w:szCs w:val="32"/>
        </w:rPr>
        <w:t>4.2 BLE Service (</w:t>
      </w:r>
      <w:proofErr w:type="spellStart"/>
      <w:r>
        <w:rPr>
          <w:b/>
          <w:bCs/>
          <w:color w:val="2980B9"/>
          <w:sz w:val="32"/>
          <w:szCs w:val="32"/>
        </w:rPr>
        <w:t>ble_</w:t>
      </w:r>
      <w:proofErr w:type="gramStart"/>
      <w:r>
        <w:rPr>
          <w:b/>
          <w:bCs/>
          <w:color w:val="2980B9"/>
          <w:sz w:val="32"/>
          <w:szCs w:val="32"/>
        </w:rPr>
        <w:t>service.dart</w:t>
      </w:r>
      <w:proofErr w:type="spellEnd"/>
      <w:proofErr w:type="gramEnd"/>
      <w:r>
        <w:rPr>
          <w:b/>
          <w:bCs/>
          <w:color w:val="2980B9"/>
          <w:sz w:val="32"/>
          <w:szCs w:val="32"/>
        </w:rPr>
        <w:t>)</w:t>
      </w:r>
    </w:p>
    <w:p w14:paraId="18AB640B" w14:textId="77777777" w:rsidR="009678FE" w:rsidRDefault="00000000">
      <w:pPr>
        <w:spacing w:after="120"/>
      </w:pPr>
      <w:r>
        <w:t xml:space="preserve">Uses </w:t>
      </w:r>
      <w:proofErr w:type="spellStart"/>
      <w:r>
        <w:t>flutter_blue_plus</w:t>
      </w:r>
      <w:proofErr w:type="spellEnd"/>
      <w:r>
        <w:t xml:space="preserve">. Connects to the Pi’s characteristic, enables indications, listens to </w:t>
      </w:r>
      <w:proofErr w:type="spellStart"/>
      <w:r>
        <w:t>lastValueStream</w:t>
      </w:r>
      <w:proofErr w:type="spellEnd"/>
      <w:r>
        <w:t>, separates connection status messages from command responses.</w:t>
      </w:r>
    </w:p>
    <w:p w14:paraId="0229BDE3" w14:textId="77777777" w:rsidR="009678FE" w:rsidRDefault="00000000">
      <w:pPr>
        <w:spacing w:before="300" w:after="150"/>
      </w:pPr>
      <w:r>
        <w:rPr>
          <w:b/>
          <w:bCs/>
          <w:color w:val="2980B9"/>
          <w:sz w:val="32"/>
          <w:szCs w:val="32"/>
        </w:rPr>
        <w:t>4.3 UDS Controller (</w:t>
      </w:r>
      <w:proofErr w:type="spellStart"/>
      <w:r>
        <w:rPr>
          <w:b/>
          <w:bCs/>
          <w:color w:val="2980B9"/>
          <w:sz w:val="32"/>
          <w:szCs w:val="32"/>
        </w:rPr>
        <w:t>uds_</w:t>
      </w:r>
      <w:proofErr w:type="gramStart"/>
      <w:r>
        <w:rPr>
          <w:b/>
          <w:bCs/>
          <w:color w:val="2980B9"/>
          <w:sz w:val="32"/>
          <w:szCs w:val="32"/>
        </w:rPr>
        <w:t>controller.dart</w:t>
      </w:r>
      <w:proofErr w:type="spellEnd"/>
      <w:proofErr w:type="gramEnd"/>
      <w:r>
        <w:rPr>
          <w:b/>
          <w:bCs/>
          <w:color w:val="2980B9"/>
          <w:sz w:val="32"/>
          <w:szCs w:val="32"/>
        </w:rPr>
        <w:t>)</w:t>
      </w:r>
    </w:p>
    <w:p w14:paraId="1666504F" w14:textId="77777777" w:rsidR="009678FE" w:rsidRDefault="00000000">
      <w:pPr>
        <w:spacing w:after="120"/>
      </w:pPr>
      <w:r>
        <w:t>Sends JSON commands: {\"command\</w:t>
      </w:r>
      <w:proofErr w:type="gramStart"/>
      <w:r>
        <w:t>":\</w:t>
      </w:r>
      <w:proofErr w:type="gramEnd"/>
      <w:r>
        <w:t>"</w:t>
      </w:r>
      <w:proofErr w:type="spellStart"/>
      <w:r>
        <w:t>read_did</w:t>
      </w:r>
      <w:proofErr w:type="spellEnd"/>
      <w:r>
        <w:t>\</w:t>
      </w:r>
      <w:proofErr w:type="gramStart"/>
      <w:r>
        <w:t>",\</w:t>
      </w:r>
      <w:proofErr w:type="gramEnd"/>
      <w:r>
        <w:t>"did\</w:t>
      </w:r>
      <w:proofErr w:type="gramStart"/>
      <w:r>
        <w:t>":\</w:t>
      </w:r>
      <w:proofErr w:type="gramEnd"/>
      <w:r>
        <w:t>"0x220F\</w:t>
      </w:r>
      <w:proofErr w:type="gramStart"/>
      <w:r>
        <w:t>",\</w:t>
      </w:r>
      <w:proofErr w:type="gramEnd"/>
      <w:r>
        <w:t>"id\</w:t>
      </w:r>
      <w:proofErr w:type="gramStart"/>
      <w:r>
        <w:t>":timestamp</w:t>
      </w:r>
      <w:proofErr w:type="gramEnd"/>
      <w:r>
        <w:t xml:space="preserve">}. Provides </w:t>
      </w:r>
      <w:proofErr w:type="spellStart"/>
      <w:proofErr w:type="gramStart"/>
      <w:r>
        <w:t>readDid</w:t>
      </w:r>
      <w:proofErr w:type="spellEnd"/>
      <w:r>
        <w:t>(</w:t>
      </w:r>
      <w:proofErr w:type="gramEnd"/>
      <w:r>
        <w:t xml:space="preserve">), </w:t>
      </w:r>
      <w:proofErr w:type="spellStart"/>
      <w:proofErr w:type="gramStart"/>
      <w:r>
        <w:t>writeDid</w:t>
      </w:r>
      <w:proofErr w:type="spellEnd"/>
      <w:r>
        <w:t>(</w:t>
      </w:r>
      <w:proofErr w:type="gramEnd"/>
      <w:r>
        <w:t xml:space="preserve">), </w:t>
      </w:r>
      <w:proofErr w:type="gramStart"/>
      <w:r>
        <w:t>unlock(</w:t>
      </w:r>
      <w:proofErr w:type="gramEnd"/>
      <w:r>
        <w:t xml:space="preserve">). Maintains </w:t>
      </w:r>
      <w:proofErr w:type="spellStart"/>
      <w:r>
        <w:t>isLoading</w:t>
      </w:r>
      <w:proofErr w:type="spellEnd"/>
      <w:r>
        <w:t xml:space="preserve"> state and 5‑second timeout.</w:t>
      </w:r>
    </w:p>
    <w:p w14:paraId="6E23ABEF" w14:textId="77777777" w:rsidR="009678FE" w:rsidRDefault="00000000">
      <w:pPr>
        <w:spacing w:before="300" w:after="150"/>
      </w:pPr>
      <w:r>
        <w:rPr>
          <w:b/>
          <w:bCs/>
          <w:color w:val="2980B9"/>
          <w:sz w:val="32"/>
          <w:szCs w:val="32"/>
        </w:rPr>
        <w:t>4.4 UI Screens (</w:t>
      </w:r>
      <w:proofErr w:type="spellStart"/>
      <w:r>
        <w:rPr>
          <w:b/>
          <w:bCs/>
          <w:color w:val="2980B9"/>
          <w:sz w:val="32"/>
          <w:szCs w:val="32"/>
        </w:rPr>
        <w:t>uds_</w:t>
      </w:r>
      <w:proofErr w:type="gramStart"/>
      <w:r>
        <w:rPr>
          <w:b/>
          <w:bCs/>
          <w:color w:val="2980B9"/>
          <w:sz w:val="32"/>
          <w:szCs w:val="32"/>
        </w:rPr>
        <w:t>screen.dart</w:t>
      </w:r>
      <w:proofErr w:type="spellEnd"/>
      <w:proofErr w:type="gramEnd"/>
      <w:r>
        <w:rPr>
          <w:b/>
          <w:bCs/>
          <w:color w:val="2980B9"/>
          <w:sz w:val="32"/>
          <w:szCs w:val="32"/>
        </w:rPr>
        <w:t>)</w:t>
      </w:r>
    </w:p>
    <w:p w14:paraId="6987DA5F" w14:textId="77777777" w:rsidR="009678FE" w:rsidRDefault="00000000">
      <w:pPr>
        <w:spacing w:after="120"/>
      </w:pPr>
      <w:r>
        <w:t xml:space="preserve">Dropdown populated from a Map of DID names → hex values. Two operation modes: TEXT mode (user enters string, auto‑converted to hex) and HEX mode (user </w:t>
      </w:r>
      <w:r>
        <w:lastRenderedPageBreak/>
        <w:t>enters raw hex bytes). Displays response in a console‑like box with status, hex, and human‑readable value. “WRITE OKAY” LED pulses on successful write.</w:t>
      </w:r>
    </w:p>
    <w:p w14:paraId="1BD153BE" w14:textId="77777777" w:rsidR="009678FE" w:rsidRDefault="00000000">
      <w:pPr>
        <w:spacing w:before="300" w:after="150"/>
      </w:pPr>
      <w:r>
        <w:rPr>
          <w:b/>
          <w:bCs/>
          <w:color w:val="2980B9"/>
          <w:sz w:val="32"/>
          <w:szCs w:val="32"/>
        </w:rPr>
        <w:t>4.5 DID Length Validation</w:t>
      </w:r>
    </w:p>
    <w:p w14:paraId="488662B6" w14:textId="77777777" w:rsidR="009678FE" w:rsidRDefault="00000000">
      <w:pPr>
        <w:spacing w:after="120"/>
      </w:pPr>
      <w:r>
        <w:t xml:space="preserve">Each DID </w:t>
      </w:r>
      <w:proofErr w:type="gramStart"/>
      <w:r>
        <w:t>has</w:t>
      </w:r>
      <w:proofErr w:type="gramEnd"/>
      <w:r>
        <w:t xml:space="preserve"> a fixed byte length (from ECU manual). The app enforces this:</w:t>
      </w:r>
    </w:p>
    <w:p w14:paraId="6685ACEB" w14:textId="0002D22F" w:rsidR="009678FE" w:rsidRPr="00B0623B"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spellStart"/>
      <w:proofErr w:type="gramStart"/>
      <w:r>
        <w:rPr>
          <w:rFonts w:ascii="Courier New" w:eastAsia="Courier New" w:hAnsi="Courier New" w:cs="Courier New"/>
          <w:sz w:val="20"/>
          <w:szCs w:val="20"/>
        </w:rPr>
        <w:t>getRequiredLength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String did)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t xml:space="preserve">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switch (did)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case "F187": case "F188": case "F191": case "F1A0":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return </w:t>
      </w:r>
      <w:proofErr w:type="gramStart"/>
      <w:r>
        <w:rPr>
          <w:rFonts w:ascii="Courier New" w:eastAsia="Courier New" w:hAnsi="Courier New" w:cs="Courier New"/>
          <w:sz w:val="20"/>
          <w:szCs w:val="20"/>
        </w:rPr>
        <w:t xml:space="preserve">15;   </w:t>
      </w:r>
      <w:proofErr w:type="gram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case "F190": case "F1A1":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return </w:t>
      </w:r>
      <w:proofErr w:type="gramStart"/>
      <w:r>
        <w:rPr>
          <w:rFonts w:ascii="Courier New" w:eastAsia="Courier New" w:hAnsi="Courier New" w:cs="Courier New"/>
          <w:sz w:val="20"/>
          <w:szCs w:val="20"/>
        </w:rPr>
        <w:t xml:space="preserve">17;   </w:t>
      </w:r>
      <w:proofErr w:type="gram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case "F1A6":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return </w:t>
      </w:r>
      <w:proofErr w:type="gramStart"/>
      <w:r>
        <w:rPr>
          <w:rFonts w:ascii="Courier New" w:eastAsia="Courier New" w:hAnsi="Courier New" w:cs="Courier New"/>
          <w:sz w:val="20"/>
          <w:szCs w:val="20"/>
        </w:rPr>
        <w:t xml:space="preserve">20;   </w:t>
      </w:r>
      <w:proofErr w:type="gram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case "220D": case "220E": case "F18C": case "F192":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return </w:t>
      </w:r>
      <w:proofErr w:type="gramStart"/>
      <w:r>
        <w:rPr>
          <w:rFonts w:ascii="Courier New" w:eastAsia="Courier New" w:hAnsi="Courier New" w:cs="Courier New"/>
          <w:sz w:val="20"/>
          <w:szCs w:val="20"/>
        </w:rPr>
        <w:t xml:space="preserve">4;   </w:t>
      </w:r>
      <w:proofErr w:type="gram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default: </w:t>
      </w:r>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return </w:t>
      </w:r>
      <w:proofErr w:type="gramStart"/>
      <w:r>
        <w:rPr>
          <w:rFonts w:ascii="Courier New" w:eastAsia="Courier New" w:hAnsi="Courier New" w:cs="Courier New"/>
          <w:sz w:val="20"/>
          <w:szCs w:val="20"/>
        </w:rPr>
        <w:t xml:space="preserve">0;   </w:t>
      </w:r>
      <w:proofErr w:type="gramEnd"/>
      <w:r w:rsidR="00B0623B">
        <w:rPr>
          <w:rFonts w:ascii="Courier New" w:eastAsia="Courier New" w:hAnsi="Courier New" w:cs="Courier New"/>
          <w:sz w:val="20"/>
          <w:szCs w:val="20"/>
        </w:rPr>
        <w:br/>
        <w:t xml:space="preserve">  </w:t>
      </w:r>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r>
      <w:r>
        <w:rPr>
          <w:rFonts w:ascii="Courier New" w:eastAsia="Courier New" w:hAnsi="Courier New" w:cs="Courier New"/>
          <w:sz w:val="20"/>
          <w:szCs w:val="20"/>
        </w:rPr>
        <w:t>}</w:t>
      </w:r>
    </w:p>
    <w:p w14:paraId="3147942E" w14:textId="77777777" w:rsidR="009678FE" w:rsidRDefault="00000000">
      <w:pPr>
        <w:pBdr>
          <w:bottom w:val="single" w:sz="6" w:space="1" w:color="auto"/>
        </w:pBdr>
        <w:spacing w:before="400" w:after="200"/>
      </w:pPr>
      <w:r>
        <w:rPr>
          <w:b/>
          <w:bCs/>
          <w:color w:val="1B4F72"/>
          <w:sz w:val="36"/>
          <w:szCs w:val="36"/>
        </w:rPr>
        <w:t>5. Communication Protocol (JSON over BLE)</w:t>
      </w:r>
    </w:p>
    <w:p w14:paraId="220C7644" w14:textId="77777777" w:rsidR="009678FE" w:rsidRDefault="00000000">
      <w:pPr>
        <w:spacing w:before="300" w:after="150"/>
      </w:pPr>
      <w:r>
        <w:rPr>
          <w:b/>
          <w:bCs/>
          <w:color w:val="2980B9"/>
          <w:sz w:val="32"/>
          <w:szCs w:val="32"/>
        </w:rPr>
        <w:t>5.1 Request from Flutter</w:t>
      </w:r>
    </w:p>
    <w:p w14:paraId="6C7BEF6C" w14:textId="34CB705D" w:rsidR="00B0623B" w:rsidRDefault="00B0623B">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Pr>
          <w:rFonts w:ascii="Courier New" w:eastAsia="Courier New" w:hAnsi="Courier New" w:cs="Courier New"/>
          <w:sz w:val="20"/>
          <w:szCs w:val="20"/>
        </w:rPr>
        <w:t>{</w:t>
      </w:r>
    </w:p>
    <w:p w14:paraId="44C4E6B4" w14:textId="56A518DB" w:rsidR="00B0623B" w:rsidRDefault="00B0623B">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Pr>
          <w:rFonts w:ascii="Courier New" w:eastAsia="Courier New" w:hAnsi="Courier New" w:cs="Courier New"/>
          <w:sz w:val="20"/>
          <w:szCs w:val="20"/>
        </w:rPr>
        <w:t xml:space="preserve">  </w:t>
      </w:r>
      <w:r w:rsidR="00000000">
        <w:rPr>
          <w:rFonts w:ascii="Courier New" w:eastAsia="Courier New" w:hAnsi="Courier New" w:cs="Courier New"/>
          <w:sz w:val="20"/>
          <w:szCs w:val="20"/>
        </w:rPr>
        <w:t>"command": "</w:t>
      </w:r>
      <w:proofErr w:type="spellStart"/>
      <w:r w:rsidR="00000000">
        <w:rPr>
          <w:rFonts w:ascii="Courier New" w:eastAsia="Courier New" w:hAnsi="Courier New" w:cs="Courier New"/>
          <w:sz w:val="20"/>
          <w:szCs w:val="20"/>
        </w:rPr>
        <w:t>read_did</w:t>
      </w:r>
      <w:proofErr w:type="spellEnd"/>
      <w:r w:rsidR="00000000">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sidR="00000000">
        <w:rPr>
          <w:rFonts w:ascii="Courier New" w:eastAsia="Courier New" w:hAnsi="Courier New" w:cs="Courier New"/>
          <w:sz w:val="20"/>
          <w:szCs w:val="20"/>
        </w:rPr>
        <w:t>"did": "0x220F",</w:t>
      </w:r>
      <w:r>
        <w:rPr>
          <w:rFonts w:ascii="Courier New" w:eastAsia="Courier New" w:hAnsi="Courier New" w:cs="Courier New"/>
          <w:sz w:val="20"/>
          <w:szCs w:val="20"/>
        </w:rPr>
        <w:br/>
        <w:t xml:space="preserve">  </w:t>
      </w:r>
      <w:r w:rsidR="00000000">
        <w:rPr>
          <w:rFonts w:ascii="Courier New" w:eastAsia="Courier New" w:hAnsi="Courier New" w:cs="Courier New"/>
          <w:sz w:val="20"/>
          <w:szCs w:val="20"/>
        </w:rPr>
        <w:t>"id": 1776238147593</w:t>
      </w:r>
    </w:p>
    <w:p w14:paraId="5321C21A" w14:textId="539636E6" w:rsidR="009678FE"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pPr>
      <w:r>
        <w:rPr>
          <w:rFonts w:ascii="Courier New" w:eastAsia="Courier New" w:hAnsi="Courier New" w:cs="Courier New"/>
          <w:sz w:val="20"/>
          <w:szCs w:val="20"/>
        </w:rPr>
        <w:t>}</w:t>
      </w:r>
    </w:p>
    <w:p w14:paraId="51205083" w14:textId="77777777" w:rsidR="009678FE" w:rsidRDefault="00000000">
      <w:pPr>
        <w:spacing w:before="300" w:after="150"/>
      </w:pPr>
      <w:r>
        <w:rPr>
          <w:b/>
          <w:bCs/>
          <w:color w:val="2980B9"/>
          <w:sz w:val="32"/>
          <w:szCs w:val="32"/>
        </w:rPr>
        <w:t>5.2 Response from Pi (success)</w:t>
      </w:r>
    </w:p>
    <w:p w14:paraId="56BCAB88" w14:textId="77777777" w:rsidR="00B0623B"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Pr>
          <w:rFonts w:ascii="Courier New" w:eastAsia="Courier New" w:hAnsi="Courier New" w:cs="Courier New"/>
          <w:sz w:val="20"/>
          <w:szCs w:val="20"/>
        </w:rPr>
        <w:t>{</w:t>
      </w:r>
    </w:p>
    <w:p w14:paraId="145A058E" w14:textId="77777777" w:rsidR="00B0623B" w:rsidRDefault="00B0623B">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Pr>
          <w:rFonts w:ascii="Courier New" w:eastAsia="Courier New" w:hAnsi="Courier New" w:cs="Courier New"/>
          <w:sz w:val="20"/>
          <w:szCs w:val="20"/>
        </w:rPr>
        <w:t xml:space="preserve">  </w:t>
      </w:r>
      <w:r w:rsidR="00000000">
        <w:rPr>
          <w:rFonts w:ascii="Courier New" w:eastAsia="Courier New" w:hAnsi="Courier New" w:cs="Courier New"/>
          <w:sz w:val="20"/>
          <w:szCs w:val="20"/>
        </w:rPr>
        <w:t>"success": true</w:t>
      </w:r>
      <w:r>
        <w:rPr>
          <w:rFonts w:ascii="Courier New" w:eastAsia="Courier New" w:hAnsi="Courier New" w:cs="Courier New"/>
          <w:sz w:val="20"/>
          <w:szCs w:val="20"/>
        </w:rPr>
        <w:br/>
        <w:t xml:space="preserve">  </w:t>
      </w:r>
      <w:r w:rsidR="00000000">
        <w:rPr>
          <w:rFonts w:ascii="Courier New" w:eastAsia="Courier New" w:hAnsi="Courier New" w:cs="Courier New"/>
          <w:sz w:val="20"/>
          <w:szCs w:val="20"/>
        </w:rPr>
        <w:t>"did": "0x220F",</w:t>
      </w:r>
      <w:r>
        <w:rPr>
          <w:rFonts w:ascii="Courier New" w:eastAsia="Courier New" w:hAnsi="Courier New" w:cs="Courier New"/>
          <w:sz w:val="20"/>
          <w:szCs w:val="20"/>
        </w:rPr>
        <w:br/>
        <w:t xml:space="preserve">  </w:t>
      </w:r>
      <w:r w:rsidR="00000000">
        <w:rPr>
          <w:rFonts w:ascii="Courier New" w:eastAsia="Courier New" w:hAnsi="Courier New" w:cs="Courier New"/>
          <w:sz w:val="20"/>
          <w:szCs w:val="20"/>
        </w:rPr>
        <w:t>"data": "32332e303456",</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"value": "23.04V",</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"raw": "32332e303456",</w:t>
      </w:r>
      <w:r>
        <w:rPr>
          <w:rFonts w:ascii="Courier New" w:eastAsia="Courier New" w:hAnsi="Courier New" w:cs="Courier New"/>
          <w:sz w:val="20"/>
          <w:szCs w:val="20"/>
        </w:rPr>
        <w:br/>
      </w:r>
      <w:r w:rsidR="00000000">
        <w:rPr>
          <w:rFonts w:ascii="Courier New" w:eastAsia="Courier New" w:hAnsi="Courier New" w:cs="Courier New"/>
          <w:sz w:val="20"/>
          <w:szCs w:val="20"/>
        </w:rPr>
        <w:t xml:space="preserve">  "id": 1776238239163</w:t>
      </w:r>
    </w:p>
    <w:p w14:paraId="5FBD8F19" w14:textId="42E989D8" w:rsidR="009678FE"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pPr>
      <w:r>
        <w:rPr>
          <w:rFonts w:ascii="Courier New" w:eastAsia="Courier New" w:hAnsi="Courier New" w:cs="Courier New"/>
          <w:sz w:val="20"/>
          <w:szCs w:val="20"/>
        </w:rPr>
        <w:t>}</w:t>
      </w:r>
    </w:p>
    <w:p w14:paraId="0627A64D" w14:textId="77777777" w:rsidR="009678FE" w:rsidRDefault="00000000">
      <w:pPr>
        <w:spacing w:before="300" w:after="150"/>
      </w:pPr>
      <w:r>
        <w:rPr>
          <w:b/>
          <w:bCs/>
          <w:color w:val="2980B9"/>
          <w:sz w:val="32"/>
          <w:szCs w:val="32"/>
        </w:rPr>
        <w:t>5.3 Connection Status (automatic)</w:t>
      </w:r>
    </w:p>
    <w:p w14:paraId="3A2380E2" w14:textId="0B548A7D" w:rsidR="009678FE" w:rsidRPr="00C93E0F"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Pr>
          <w:rFonts w:ascii="Courier New" w:eastAsia="Courier New" w:hAnsi="Courier New" w:cs="Courier New"/>
          <w:sz w:val="20"/>
          <w:szCs w:val="20"/>
        </w:rPr>
        <w:t>{</w:t>
      </w:r>
      <w:r w:rsidR="00C93E0F">
        <w:rPr>
          <w:rFonts w:ascii="Courier New" w:eastAsia="Courier New" w:hAnsi="Courier New" w:cs="Courier New"/>
          <w:sz w:val="20"/>
          <w:szCs w:val="20"/>
        </w:rPr>
        <w:br/>
      </w:r>
      <w:r w:rsidR="00B0623B">
        <w:rPr>
          <w:rFonts w:ascii="Courier New" w:eastAsia="Courier New" w:hAnsi="Courier New" w:cs="Courier New"/>
          <w:sz w:val="20"/>
          <w:szCs w:val="20"/>
        </w:rPr>
        <w:t xml:space="preserve">  </w:t>
      </w:r>
      <w:r>
        <w:rPr>
          <w:rFonts w:ascii="Courier New" w:eastAsia="Courier New" w:hAnsi="Courier New" w:cs="Courier New"/>
          <w:sz w:val="20"/>
          <w:szCs w:val="20"/>
        </w:rPr>
        <w:t>"type": "</w:t>
      </w:r>
      <w:proofErr w:type="spellStart"/>
      <w:r>
        <w:rPr>
          <w:rFonts w:ascii="Courier New" w:eastAsia="Courier New" w:hAnsi="Courier New" w:cs="Courier New"/>
          <w:sz w:val="20"/>
          <w:szCs w:val="20"/>
        </w:rPr>
        <w:t>connection_status</w:t>
      </w:r>
      <w:proofErr w:type="spellEnd"/>
      <w:r>
        <w:rPr>
          <w:rFonts w:ascii="Courier New" w:eastAsia="Courier New" w:hAnsi="Courier New" w:cs="Courier New"/>
          <w:sz w:val="20"/>
          <w:szCs w:val="20"/>
        </w:rPr>
        <w:t>",</w:t>
      </w:r>
      <w:r w:rsidR="00B0623B">
        <w:rPr>
          <w:rFonts w:ascii="Courier New" w:eastAsia="Courier New" w:hAnsi="Courier New" w:cs="Courier New"/>
          <w:sz w:val="20"/>
          <w:szCs w:val="20"/>
        </w:rPr>
        <w:br/>
      </w:r>
      <w:r>
        <w:rPr>
          <w:rFonts w:ascii="Courier New" w:eastAsia="Courier New" w:hAnsi="Courier New" w:cs="Courier New"/>
          <w:sz w:val="20"/>
          <w:szCs w:val="20"/>
        </w:rPr>
        <w:t xml:space="preserve">  "status": "ECU_CONNECTED",</w:t>
      </w:r>
      <w:r w:rsidR="00B0623B">
        <w:rPr>
          <w:rFonts w:ascii="Courier New" w:eastAsia="Courier New" w:hAnsi="Courier New" w:cs="Courier New"/>
          <w:sz w:val="20"/>
          <w:szCs w:val="20"/>
        </w:rPr>
        <w:br/>
      </w:r>
      <w:r>
        <w:rPr>
          <w:rFonts w:ascii="Courier New" w:eastAsia="Courier New" w:hAnsi="Courier New" w:cs="Courier New"/>
          <w:sz w:val="20"/>
          <w:szCs w:val="20"/>
        </w:rPr>
        <w:t xml:space="preserve">  "success": true,</w:t>
      </w:r>
      <w:r w:rsidR="00B0623B">
        <w:rPr>
          <w:rFonts w:ascii="Courier New" w:eastAsia="Courier New" w:hAnsi="Courier New" w:cs="Courier New"/>
          <w:sz w:val="20"/>
          <w:szCs w:val="20"/>
        </w:rPr>
        <w:br/>
      </w:r>
      <w:r>
        <w:rPr>
          <w:rFonts w:ascii="Courier New" w:eastAsia="Courier New" w:hAnsi="Courier New" w:cs="Courier New"/>
          <w:sz w:val="20"/>
          <w:szCs w:val="20"/>
        </w:rPr>
        <w:t xml:space="preserve">  "message": "ECU is online and responding"</w:t>
      </w:r>
      <w:r w:rsidR="00C93E0F">
        <w:rPr>
          <w:rFonts w:ascii="Courier New" w:eastAsia="Courier New" w:hAnsi="Courier New" w:cs="Courier New"/>
          <w:sz w:val="20"/>
          <w:szCs w:val="20"/>
        </w:rPr>
        <w:br/>
      </w:r>
      <w:r>
        <w:rPr>
          <w:rFonts w:ascii="Courier New" w:eastAsia="Courier New" w:hAnsi="Courier New" w:cs="Courier New"/>
          <w:sz w:val="20"/>
          <w:szCs w:val="20"/>
        </w:rPr>
        <w:t>}</w:t>
      </w:r>
    </w:p>
    <w:p w14:paraId="7F143EAE" w14:textId="29E28488" w:rsidR="009678FE" w:rsidRDefault="00000000">
      <w:pPr>
        <w:pBdr>
          <w:bottom w:val="single" w:sz="6" w:space="1" w:color="auto"/>
        </w:pBdr>
        <w:spacing w:before="400" w:after="200"/>
      </w:pPr>
      <w:r>
        <w:rPr>
          <w:b/>
          <w:bCs/>
          <w:color w:val="1B4F72"/>
          <w:sz w:val="36"/>
          <w:szCs w:val="36"/>
        </w:rPr>
        <w:lastRenderedPageBreak/>
        <w:t>6. Deployment on Raspberry Pi</w:t>
      </w:r>
    </w:p>
    <w:p w14:paraId="46B59E95" w14:textId="77777777" w:rsidR="009678FE" w:rsidRDefault="00000000">
      <w:pPr>
        <w:spacing w:before="300" w:after="150"/>
      </w:pPr>
      <w:r>
        <w:rPr>
          <w:b/>
          <w:bCs/>
          <w:color w:val="2980B9"/>
          <w:sz w:val="32"/>
          <w:szCs w:val="32"/>
        </w:rPr>
        <w:t xml:space="preserve">6.1 </w:t>
      </w:r>
      <w:proofErr w:type="spellStart"/>
      <w:r>
        <w:rPr>
          <w:b/>
          <w:bCs/>
          <w:color w:val="2980B9"/>
          <w:sz w:val="32"/>
          <w:szCs w:val="32"/>
        </w:rPr>
        <w:t>Systemd</w:t>
      </w:r>
      <w:proofErr w:type="spellEnd"/>
      <w:r>
        <w:rPr>
          <w:b/>
          <w:bCs/>
          <w:color w:val="2980B9"/>
          <w:sz w:val="32"/>
          <w:szCs w:val="32"/>
        </w:rPr>
        <w:t xml:space="preserve"> Service (auto‑start on boot)</w:t>
      </w:r>
    </w:p>
    <w:p w14:paraId="02D42D30" w14:textId="77777777" w:rsidR="00C93E0F" w:rsidRPr="00C93E0F" w:rsidRDefault="00000000"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Pr>
          <w:rFonts w:ascii="Courier New" w:eastAsia="Courier New" w:hAnsi="Courier New" w:cs="Courier New"/>
          <w:sz w:val="20"/>
          <w:szCs w:val="20"/>
        </w:rPr>
        <w:t># /etc/</w:t>
      </w:r>
      <w:proofErr w:type="spellStart"/>
      <w:r>
        <w:rPr>
          <w:rFonts w:ascii="Courier New" w:eastAsia="Courier New" w:hAnsi="Courier New" w:cs="Courier New"/>
          <w:sz w:val="20"/>
          <w:szCs w:val="20"/>
        </w:rPr>
        <w:t>systemd</w:t>
      </w:r>
      <w:proofErr w:type="spellEnd"/>
      <w:r>
        <w:rPr>
          <w:rFonts w:ascii="Courier New" w:eastAsia="Courier New" w:hAnsi="Courier New" w:cs="Courier New"/>
          <w:sz w:val="20"/>
          <w:szCs w:val="20"/>
        </w:rPr>
        <w:t>/system/</w:t>
      </w:r>
      <w:proofErr w:type="spellStart"/>
      <w:r>
        <w:rPr>
          <w:rFonts w:ascii="Courier New" w:eastAsia="Courier New" w:hAnsi="Courier New" w:cs="Courier New"/>
          <w:sz w:val="20"/>
          <w:szCs w:val="20"/>
        </w:rPr>
        <w:t>uds-bridge.service</w:t>
      </w:r>
      <w:proofErr w:type="spellEnd"/>
      <w:r>
        <w:rPr>
          <w:rFonts w:ascii="Courier New" w:eastAsia="Courier New" w:hAnsi="Courier New" w:cs="Courier New"/>
          <w:sz w:val="20"/>
          <w:szCs w:val="20"/>
        </w:rPr>
        <w:t xml:space="preserve"> </w:t>
      </w:r>
      <w:r w:rsidR="00B0623B">
        <w:rPr>
          <w:rFonts w:ascii="Courier New" w:eastAsia="Courier New" w:hAnsi="Courier New" w:cs="Courier New"/>
          <w:sz w:val="20"/>
          <w:szCs w:val="20"/>
        </w:rPr>
        <w:br/>
      </w:r>
      <w:r w:rsidR="00C93E0F" w:rsidRPr="00C93E0F">
        <w:rPr>
          <w:rFonts w:ascii="Courier New" w:eastAsia="Courier New" w:hAnsi="Courier New" w:cs="Courier New"/>
          <w:sz w:val="20"/>
          <w:szCs w:val="20"/>
        </w:rPr>
        <w:t>[Unit]</w:t>
      </w:r>
    </w:p>
    <w:p w14:paraId="20D64E40"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Description=UDS BLE Bridge for CCM1100S ECU</w:t>
      </w:r>
    </w:p>
    <w:p w14:paraId="5884AF7D"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After=</w:t>
      </w:r>
      <w:proofErr w:type="spellStart"/>
      <w:r w:rsidRPr="00C93E0F">
        <w:rPr>
          <w:rFonts w:ascii="Courier New" w:eastAsia="Courier New" w:hAnsi="Courier New" w:cs="Courier New"/>
          <w:sz w:val="20"/>
          <w:szCs w:val="20"/>
        </w:rPr>
        <w:t>network.target</w:t>
      </w:r>
      <w:proofErr w:type="spellEnd"/>
      <w:r w:rsidRPr="00C93E0F">
        <w:rPr>
          <w:rFonts w:ascii="Courier New" w:eastAsia="Courier New" w:hAnsi="Courier New" w:cs="Courier New"/>
          <w:sz w:val="20"/>
          <w:szCs w:val="20"/>
        </w:rPr>
        <w:t xml:space="preserve"> </w:t>
      </w:r>
      <w:proofErr w:type="spellStart"/>
      <w:proofErr w:type="gramStart"/>
      <w:r w:rsidRPr="00C93E0F">
        <w:rPr>
          <w:rFonts w:ascii="Courier New" w:eastAsia="Courier New" w:hAnsi="Courier New" w:cs="Courier New"/>
          <w:sz w:val="20"/>
          <w:szCs w:val="20"/>
        </w:rPr>
        <w:t>bluetooth.service</w:t>
      </w:r>
      <w:proofErr w:type="spellEnd"/>
      <w:proofErr w:type="gramEnd"/>
      <w:r w:rsidRPr="00C93E0F">
        <w:rPr>
          <w:rFonts w:ascii="Courier New" w:eastAsia="Courier New" w:hAnsi="Courier New" w:cs="Courier New"/>
          <w:sz w:val="20"/>
          <w:szCs w:val="20"/>
        </w:rPr>
        <w:t xml:space="preserve"> can-</w:t>
      </w:r>
      <w:proofErr w:type="spellStart"/>
      <w:proofErr w:type="gramStart"/>
      <w:r w:rsidRPr="00C93E0F">
        <w:rPr>
          <w:rFonts w:ascii="Courier New" w:eastAsia="Courier New" w:hAnsi="Courier New" w:cs="Courier New"/>
          <w:sz w:val="20"/>
          <w:szCs w:val="20"/>
        </w:rPr>
        <w:t>setup.service</w:t>
      </w:r>
      <w:proofErr w:type="spellEnd"/>
      <w:proofErr w:type="gramEnd"/>
    </w:p>
    <w:p w14:paraId="754D2EC4"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Wants=can-</w:t>
      </w:r>
      <w:proofErr w:type="spellStart"/>
      <w:proofErr w:type="gramStart"/>
      <w:r w:rsidRPr="00C93E0F">
        <w:rPr>
          <w:rFonts w:ascii="Courier New" w:eastAsia="Courier New" w:hAnsi="Courier New" w:cs="Courier New"/>
          <w:sz w:val="20"/>
          <w:szCs w:val="20"/>
        </w:rPr>
        <w:t>setup.service</w:t>
      </w:r>
      <w:proofErr w:type="spellEnd"/>
      <w:proofErr w:type="gramEnd"/>
    </w:p>
    <w:p w14:paraId="2D0805AC"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
    <w:p w14:paraId="27CE63B0"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[Service]</w:t>
      </w:r>
    </w:p>
    <w:p w14:paraId="33D3265D"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Type=simple</w:t>
      </w:r>
    </w:p>
    <w:p w14:paraId="467385F1"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User=pi</w:t>
      </w:r>
    </w:p>
    <w:p w14:paraId="58E64551"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sidRPr="00C93E0F">
        <w:rPr>
          <w:rFonts w:ascii="Courier New" w:eastAsia="Courier New" w:hAnsi="Courier New" w:cs="Courier New"/>
          <w:sz w:val="20"/>
          <w:szCs w:val="20"/>
        </w:rPr>
        <w:t>WorkingDirectory</w:t>
      </w:r>
      <w:proofErr w:type="spellEnd"/>
      <w:r w:rsidRPr="00C93E0F">
        <w:rPr>
          <w:rFonts w:ascii="Courier New" w:eastAsia="Courier New" w:hAnsi="Courier New" w:cs="Courier New"/>
          <w:sz w:val="20"/>
          <w:szCs w:val="20"/>
        </w:rPr>
        <w:t>=/home/pi/CCM1100S_Diagnostic</w:t>
      </w:r>
    </w:p>
    <w:p w14:paraId="14FE1B4E"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sidRPr="00C93E0F">
        <w:rPr>
          <w:rFonts w:ascii="Courier New" w:eastAsia="Courier New" w:hAnsi="Courier New" w:cs="Courier New"/>
          <w:sz w:val="20"/>
          <w:szCs w:val="20"/>
        </w:rPr>
        <w:t>ExecStart</w:t>
      </w:r>
      <w:proofErr w:type="spellEnd"/>
      <w:r w:rsidRPr="00C93E0F">
        <w:rPr>
          <w:rFonts w:ascii="Courier New" w:eastAsia="Courier New" w:hAnsi="Courier New" w:cs="Courier New"/>
          <w:sz w:val="20"/>
          <w:szCs w:val="20"/>
        </w:rPr>
        <w:t>=/home/pi/CCM1100S_Diagnostic/</w:t>
      </w:r>
      <w:proofErr w:type="spellStart"/>
      <w:r w:rsidRPr="00C93E0F">
        <w:rPr>
          <w:rFonts w:ascii="Courier New" w:eastAsia="Courier New" w:hAnsi="Courier New" w:cs="Courier New"/>
          <w:sz w:val="20"/>
          <w:szCs w:val="20"/>
        </w:rPr>
        <w:t>venv</w:t>
      </w:r>
      <w:proofErr w:type="spellEnd"/>
      <w:r w:rsidRPr="00C93E0F">
        <w:rPr>
          <w:rFonts w:ascii="Courier New" w:eastAsia="Courier New" w:hAnsi="Courier New" w:cs="Courier New"/>
          <w:sz w:val="20"/>
          <w:szCs w:val="20"/>
        </w:rPr>
        <w:t>/bin/python /home/pi/CCM1100S_Diagnostic/main.py</w:t>
      </w:r>
    </w:p>
    <w:p w14:paraId="736A41DF"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Restart=always</w:t>
      </w:r>
    </w:p>
    <w:p w14:paraId="4E6DED3D"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sidRPr="00C93E0F">
        <w:rPr>
          <w:rFonts w:ascii="Courier New" w:eastAsia="Courier New" w:hAnsi="Courier New" w:cs="Courier New"/>
          <w:sz w:val="20"/>
          <w:szCs w:val="20"/>
        </w:rPr>
        <w:t>RestartSec</w:t>
      </w:r>
      <w:proofErr w:type="spellEnd"/>
      <w:r w:rsidRPr="00C93E0F">
        <w:rPr>
          <w:rFonts w:ascii="Courier New" w:eastAsia="Courier New" w:hAnsi="Courier New" w:cs="Courier New"/>
          <w:sz w:val="20"/>
          <w:szCs w:val="20"/>
        </w:rPr>
        <w:t>=5</w:t>
      </w:r>
    </w:p>
    <w:p w14:paraId="6A332648"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sidRPr="00C93E0F">
        <w:rPr>
          <w:rFonts w:ascii="Courier New" w:eastAsia="Courier New" w:hAnsi="Courier New" w:cs="Courier New"/>
          <w:sz w:val="20"/>
          <w:szCs w:val="20"/>
        </w:rPr>
        <w:t>StandardOutput</w:t>
      </w:r>
      <w:proofErr w:type="spellEnd"/>
      <w:r w:rsidRPr="00C93E0F">
        <w:rPr>
          <w:rFonts w:ascii="Courier New" w:eastAsia="Courier New" w:hAnsi="Courier New" w:cs="Courier New"/>
          <w:sz w:val="20"/>
          <w:szCs w:val="20"/>
        </w:rPr>
        <w:t>=append:/var/log/uds-bridge.log</w:t>
      </w:r>
    </w:p>
    <w:p w14:paraId="4750924A"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sidRPr="00C93E0F">
        <w:rPr>
          <w:rFonts w:ascii="Courier New" w:eastAsia="Courier New" w:hAnsi="Courier New" w:cs="Courier New"/>
          <w:sz w:val="20"/>
          <w:szCs w:val="20"/>
        </w:rPr>
        <w:t>StandardError</w:t>
      </w:r>
      <w:proofErr w:type="spellEnd"/>
      <w:r w:rsidRPr="00C93E0F">
        <w:rPr>
          <w:rFonts w:ascii="Courier New" w:eastAsia="Courier New" w:hAnsi="Courier New" w:cs="Courier New"/>
          <w:sz w:val="20"/>
          <w:szCs w:val="20"/>
        </w:rPr>
        <w:t>=append:/var/log/uds-bridge-error.log</w:t>
      </w:r>
    </w:p>
    <w:p w14:paraId="7908FD91"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
    <w:p w14:paraId="68F497F6"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[Install]</w:t>
      </w:r>
    </w:p>
    <w:p w14:paraId="4091A042" w14:textId="0A76B4FA" w:rsidR="009678FE"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sidRPr="00C93E0F">
        <w:rPr>
          <w:rFonts w:ascii="Courier New" w:eastAsia="Courier New" w:hAnsi="Courier New" w:cs="Courier New"/>
          <w:sz w:val="20"/>
          <w:szCs w:val="20"/>
        </w:rPr>
        <w:t>WantedBy</w:t>
      </w:r>
      <w:proofErr w:type="spellEnd"/>
      <w:r w:rsidRPr="00C93E0F">
        <w:rPr>
          <w:rFonts w:ascii="Courier New" w:eastAsia="Courier New" w:hAnsi="Courier New" w:cs="Courier New"/>
          <w:sz w:val="20"/>
          <w:szCs w:val="20"/>
        </w:rPr>
        <w:t>=multi-</w:t>
      </w:r>
      <w:proofErr w:type="spellStart"/>
      <w:proofErr w:type="gramStart"/>
      <w:r w:rsidRPr="00C93E0F">
        <w:rPr>
          <w:rFonts w:ascii="Courier New" w:eastAsia="Courier New" w:hAnsi="Courier New" w:cs="Courier New"/>
          <w:sz w:val="20"/>
          <w:szCs w:val="20"/>
        </w:rPr>
        <w:t>user.target</w:t>
      </w:r>
      <w:proofErr w:type="spellEnd"/>
      <w:proofErr w:type="gramEnd"/>
    </w:p>
    <w:p w14:paraId="2DBDCD8F" w14:textId="77777777" w:rsidR="009678FE" w:rsidRDefault="00000000">
      <w:pPr>
        <w:spacing w:before="300" w:after="150"/>
      </w:pPr>
      <w:r>
        <w:rPr>
          <w:b/>
          <w:bCs/>
          <w:color w:val="2980B9"/>
          <w:sz w:val="32"/>
          <w:szCs w:val="32"/>
        </w:rPr>
        <w:t>6.2 CAN Setup Service</w:t>
      </w:r>
    </w:p>
    <w:p w14:paraId="75CF1765" w14:textId="77777777" w:rsidR="00C93E0F" w:rsidRDefault="00000000"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Pr>
          <w:rFonts w:ascii="Courier New" w:eastAsia="Courier New" w:hAnsi="Courier New" w:cs="Courier New"/>
          <w:sz w:val="20"/>
          <w:szCs w:val="20"/>
        </w:rPr>
        <w:t>#</w:t>
      </w:r>
      <w:r w:rsidR="00C93E0F" w:rsidRPr="00C93E0F">
        <w:rPr>
          <w:rFonts w:ascii="Courier New" w:eastAsia="Courier New" w:hAnsi="Courier New" w:cs="Courier New"/>
          <w:sz w:val="20"/>
          <w:szCs w:val="20"/>
        </w:rPr>
        <w:t>/etc/systemd/system/can-setup.service</w:t>
      </w:r>
      <w:r w:rsidR="00C93E0F" w:rsidRPr="00C93E0F">
        <w:rPr>
          <w:rFonts w:ascii="Courier New" w:eastAsia="Courier New" w:hAnsi="Courier New" w:cs="Courier New"/>
          <w:sz w:val="20"/>
          <w:szCs w:val="20"/>
        </w:rPr>
        <w:t xml:space="preserve"> </w:t>
      </w:r>
    </w:p>
    <w:p w14:paraId="19B6B737" w14:textId="628A7C4A"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[Unit]</w:t>
      </w:r>
    </w:p>
    <w:p w14:paraId="119F8303"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Description=CAN Bus Setup</w:t>
      </w:r>
    </w:p>
    <w:p w14:paraId="2F71CF40"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Before=</w:t>
      </w:r>
      <w:proofErr w:type="spellStart"/>
      <w:r w:rsidRPr="00C93E0F">
        <w:rPr>
          <w:rFonts w:ascii="Courier New" w:eastAsia="Courier New" w:hAnsi="Courier New" w:cs="Courier New"/>
          <w:sz w:val="20"/>
          <w:szCs w:val="20"/>
        </w:rPr>
        <w:t>uds-</w:t>
      </w:r>
      <w:proofErr w:type="gramStart"/>
      <w:r w:rsidRPr="00C93E0F">
        <w:rPr>
          <w:rFonts w:ascii="Courier New" w:eastAsia="Courier New" w:hAnsi="Courier New" w:cs="Courier New"/>
          <w:sz w:val="20"/>
          <w:szCs w:val="20"/>
        </w:rPr>
        <w:t>bridge.service</w:t>
      </w:r>
      <w:proofErr w:type="spellEnd"/>
      <w:proofErr w:type="gramEnd"/>
    </w:p>
    <w:p w14:paraId="3C2896D4"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
    <w:p w14:paraId="7C2F0EEA"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[Service]</w:t>
      </w:r>
    </w:p>
    <w:p w14:paraId="345C2749"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Type=</w:t>
      </w:r>
      <w:proofErr w:type="spellStart"/>
      <w:r w:rsidRPr="00C93E0F">
        <w:rPr>
          <w:rFonts w:ascii="Courier New" w:eastAsia="Courier New" w:hAnsi="Courier New" w:cs="Courier New"/>
          <w:sz w:val="20"/>
          <w:szCs w:val="20"/>
        </w:rPr>
        <w:t>oneshot</w:t>
      </w:r>
      <w:proofErr w:type="spellEnd"/>
    </w:p>
    <w:p w14:paraId="4E5BF429"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sidRPr="00C93E0F">
        <w:rPr>
          <w:rFonts w:ascii="Courier New" w:eastAsia="Courier New" w:hAnsi="Courier New" w:cs="Courier New"/>
          <w:sz w:val="20"/>
          <w:szCs w:val="20"/>
        </w:rPr>
        <w:t>RemainAfterExit</w:t>
      </w:r>
      <w:proofErr w:type="spellEnd"/>
      <w:r w:rsidRPr="00C93E0F">
        <w:rPr>
          <w:rFonts w:ascii="Courier New" w:eastAsia="Courier New" w:hAnsi="Courier New" w:cs="Courier New"/>
          <w:sz w:val="20"/>
          <w:szCs w:val="20"/>
        </w:rPr>
        <w:t>=yes</w:t>
      </w:r>
    </w:p>
    <w:p w14:paraId="38B29E2A"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sidRPr="00C93E0F">
        <w:rPr>
          <w:rFonts w:ascii="Courier New" w:eastAsia="Courier New" w:hAnsi="Courier New" w:cs="Courier New"/>
          <w:sz w:val="20"/>
          <w:szCs w:val="20"/>
        </w:rPr>
        <w:t>ExecStart</w:t>
      </w:r>
      <w:proofErr w:type="spellEnd"/>
      <w:r w:rsidRPr="00C93E0F">
        <w:rPr>
          <w:rFonts w:ascii="Courier New" w:eastAsia="Courier New" w:hAnsi="Courier New" w:cs="Courier New"/>
          <w:sz w:val="20"/>
          <w:szCs w:val="20"/>
        </w:rPr>
        <w:t>=/bin/bash -c '/</w:t>
      </w:r>
      <w:proofErr w:type="spellStart"/>
      <w:r w:rsidRPr="00C93E0F">
        <w:rPr>
          <w:rFonts w:ascii="Courier New" w:eastAsia="Courier New" w:hAnsi="Courier New" w:cs="Courier New"/>
          <w:sz w:val="20"/>
          <w:szCs w:val="20"/>
        </w:rPr>
        <w:t>sbin</w:t>
      </w:r>
      <w:proofErr w:type="spellEnd"/>
      <w:r w:rsidRPr="00C93E0F">
        <w:rPr>
          <w:rFonts w:ascii="Courier New" w:eastAsia="Courier New" w:hAnsi="Courier New" w:cs="Courier New"/>
          <w:sz w:val="20"/>
          <w:szCs w:val="20"/>
        </w:rPr>
        <w:t>/</w:t>
      </w:r>
      <w:proofErr w:type="spellStart"/>
      <w:r w:rsidRPr="00C93E0F">
        <w:rPr>
          <w:rFonts w:ascii="Courier New" w:eastAsia="Courier New" w:hAnsi="Courier New" w:cs="Courier New"/>
          <w:sz w:val="20"/>
          <w:szCs w:val="20"/>
        </w:rPr>
        <w:t>ip</w:t>
      </w:r>
      <w:proofErr w:type="spellEnd"/>
      <w:r w:rsidRPr="00C93E0F">
        <w:rPr>
          <w:rFonts w:ascii="Courier New" w:eastAsia="Courier New" w:hAnsi="Courier New" w:cs="Courier New"/>
          <w:sz w:val="20"/>
          <w:szCs w:val="20"/>
        </w:rPr>
        <w:t xml:space="preserve"> link set can1 down 2&gt;/dev/null; /</w:t>
      </w:r>
      <w:proofErr w:type="spellStart"/>
      <w:r w:rsidRPr="00C93E0F">
        <w:rPr>
          <w:rFonts w:ascii="Courier New" w:eastAsia="Courier New" w:hAnsi="Courier New" w:cs="Courier New"/>
          <w:sz w:val="20"/>
          <w:szCs w:val="20"/>
        </w:rPr>
        <w:t>sbin</w:t>
      </w:r>
      <w:proofErr w:type="spellEnd"/>
      <w:r w:rsidRPr="00C93E0F">
        <w:rPr>
          <w:rFonts w:ascii="Courier New" w:eastAsia="Courier New" w:hAnsi="Courier New" w:cs="Courier New"/>
          <w:sz w:val="20"/>
          <w:szCs w:val="20"/>
        </w:rPr>
        <w:t>/</w:t>
      </w:r>
      <w:proofErr w:type="spellStart"/>
      <w:r w:rsidRPr="00C93E0F">
        <w:rPr>
          <w:rFonts w:ascii="Courier New" w:eastAsia="Courier New" w:hAnsi="Courier New" w:cs="Courier New"/>
          <w:sz w:val="20"/>
          <w:szCs w:val="20"/>
        </w:rPr>
        <w:t>ip</w:t>
      </w:r>
      <w:proofErr w:type="spellEnd"/>
      <w:r w:rsidRPr="00C93E0F">
        <w:rPr>
          <w:rFonts w:ascii="Courier New" w:eastAsia="Courier New" w:hAnsi="Courier New" w:cs="Courier New"/>
          <w:sz w:val="20"/>
          <w:szCs w:val="20"/>
        </w:rPr>
        <w:t xml:space="preserve"> link set can1 up type can bitrate 250000'</w:t>
      </w:r>
    </w:p>
    <w:p w14:paraId="376A7FDC"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
    <w:p w14:paraId="0BB7E328" w14:textId="77777777" w:rsidR="00C93E0F" w:rsidRPr="00C93E0F"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r w:rsidRPr="00C93E0F">
        <w:rPr>
          <w:rFonts w:ascii="Courier New" w:eastAsia="Courier New" w:hAnsi="Courier New" w:cs="Courier New"/>
          <w:sz w:val="20"/>
          <w:szCs w:val="20"/>
        </w:rPr>
        <w:t>[Install]</w:t>
      </w:r>
    </w:p>
    <w:p w14:paraId="6583A8A9" w14:textId="28922CE8" w:rsidR="009678FE" w:rsidRDefault="00C93E0F" w:rsidP="00C93E0F">
      <w:pPr>
        <w:pBdr>
          <w:top w:val="single" w:sz="1" w:space="0" w:color="BDC3C7"/>
          <w:left w:val="single" w:sz="1" w:space="0" w:color="BDC3C7"/>
          <w:bottom w:val="single" w:sz="1" w:space="0" w:color="BDC3C7"/>
          <w:right w:val="single" w:sz="1" w:space="0" w:color="BDC3C7"/>
        </w:pBdr>
        <w:shd w:val="clear" w:color="auto" w:fill="F4F6F9"/>
        <w:spacing w:before="200" w:after="200"/>
      </w:pPr>
      <w:proofErr w:type="spellStart"/>
      <w:r w:rsidRPr="00C93E0F">
        <w:rPr>
          <w:rFonts w:ascii="Courier New" w:eastAsia="Courier New" w:hAnsi="Courier New" w:cs="Courier New"/>
          <w:sz w:val="20"/>
          <w:szCs w:val="20"/>
        </w:rPr>
        <w:t>WantedBy</w:t>
      </w:r>
      <w:proofErr w:type="spellEnd"/>
      <w:r w:rsidRPr="00C93E0F">
        <w:rPr>
          <w:rFonts w:ascii="Courier New" w:eastAsia="Courier New" w:hAnsi="Courier New" w:cs="Courier New"/>
          <w:sz w:val="20"/>
          <w:szCs w:val="20"/>
        </w:rPr>
        <w:t>=multi-</w:t>
      </w:r>
      <w:proofErr w:type="spellStart"/>
      <w:proofErr w:type="gramStart"/>
      <w:r w:rsidRPr="00C93E0F">
        <w:rPr>
          <w:rFonts w:ascii="Courier New" w:eastAsia="Courier New" w:hAnsi="Courier New" w:cs="Courier New"/>
          <w:sz w:val="20"/>
          <w:szCs w:val="20"/>
        </w:rPr>
        <w:t>user.target</w:t>
      </w:r>
      <w:proofErr w:type="spellEnd"/>
      <w:proofErr w:type="gramEnd"/>
    </w:p>
    <w:p w14:paraId="06EA40B4" w14:textId="77777777" w:rsidR="009678FE" w:rsidRDefault="00000000">
      <w:pPr>
        <w:spacing w:before="300" w:after="150"/>
      </w:pPr>
      <w:r>
        <w:rPr>
          <w:b/>
          <w:bCs/>
          <w:color w:val="2980B9"/>
          <w:sz w:val="32"/>
          <w:szCs w:val="32"/>
        </w:rPr>
        <w:t>6.3 Enable and Start</w:t>
      </w:r>
    </w:p>
    <w:p w14:paraId="2EDF80A9" w14:textId="77777777" w:rsidR="00C93E0F"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daemon-reload </w:t>
      </w:r>
    </w:p>
    <w:p w14:paraId="70B1F312" w14:textId="77777777" w:rsidR="00C93E0F"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enable can-</w:t>
      </w:r>
      <w:proofErr w:type="spellStart"/>
      <w:proofErr w:type="gramStart"/>
      <w:r>
        <w:rPr>
          <w:rFonts w:ascii="Courier New" w:eastAsia="Courier New" w:hAnsi="Courier New" w:cs="Courier New"/>
          <w:sz w:val="20"/>
          <w:szCs w:val="20"/>
        </w:rPr>
        <w:t>setup.service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uds-</w:t>
      </w:r>
      <w:proofErr w:type="gramStart"/>
      <w:r>
        <w:rPr>
          <w:rFonts w:ascii="Courier New" w:eastAsia="Courier New" w:hAnsi="Courier New" w:cs="Courier New"/>
          <w:sz w:val="20"/>
          <w:szCs w:val="20"/>
        </w:rPr>
        <w:t>bridge.service</w:t>
      </w:r>
      <w:proofErr w:type="spellEnd"/>
      <w:proofErr w:type="gramEnd"/>
      <w:r>
        <w:rPr>
          <w:rFonts w:ascii="Courier New" w:eastAsia="Courier New" w:hAnsi="Courier New" w:cs="Courier New"/>
          <w:sz w:val="20"/>
          <w:szCs w:val="20"/>
        </w:rPr>
        <w:t xml:space="preserve"> </w:t>
      </w:r>
    </w:p>
    <w:p w14:paraId="63C0DCAE" w14:textId="4F57A717" w:rsidR="009678FE" w:rsidRPr="00C93E0F"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rPr>
          <w:rFonts w:ascii="Courier New" w:eastAsia="Courier New" w:hAnsi="Courier New" w:cs="Courier New"/>
          <w:sz w:val="20"/>
          <w:szCs w:val="20"/>
        </w:rPr>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systemctl</w:t>
      </w:r>
      <w:proofErr w:type="spellEnd"/>
      <w:r>
        <w:rPr>
          <w:rFonts w:ascii="Courier New" w:eastAsia="Courier New" w:hAnsi="Courier New" w:cs="Courier New"/>
          <w:sz w:val="20"/>
          <w:szCs w:val="20"/>
        </w:rPr>
        <w:t xml:space="preserve"> start </w:t>
      </w:r>
      <w:proofErr w:type="spellStart"/>
      <w:r>
        <w:rPr>
          <w:rFonts w:ascii="Courier New" w:eastAsia="Courier New" w:hAnsi="Courier New" w:cs="Courier New"/>
          <w:sz w:val="20"/>
          <w:szCs w:val="20"/>
        </w:rPr>
        <w:t>uds-</w:t>
      </w:r>
      <w:proofErr w:type="gramStart"/>
      <w:r>
        <w:rPr>
          <w:rFonts w:ascii="Courier New" w:eastAsia="Courier New" w:hAnsi="Courier New" w:cs="Courier New"/>
          <w:sz w:val="20"/>
          <w:szCs w:val="20"/>
        </w:rPr>
        <w:t>bridge.service</w:t>
      </w:r>
      <w:proofErr w:type="spellEnd"/>
      <w:proofErr w:type="gramEnd"/>
    </w:p>
    <w:p w14:paraId="78DEEE40" w14:textId="77777777" w:rsidR="009678FE" w:rsidRDefault="00000000">
      <w:pPr>
        <w:spacing w:before="300" w:after="150"/>
      </w:pPr>
      <w:r>
        <w:rPr>
          <w:b/>
          <w:bCs/>
          <w:color w:val="2980B9"/>
          <w:sz w:val="32"/>
          <w:szCs w:val="32"/>
        </w:rPr>
        <w:t>6.4 View Logs</w:t>
      </w:r>
    </w:p>
    <w:p w14:paraId="1B6714CC" w14:textId="77777777" w:rsidR="009678FE" w:rsidRDefault="00000000">
      <w:pPr>
        <w:pBdr>
          <w:top w:val="single" w:sz="1" w:space="0" w:color="BDC3C7"/>
          <w:left w:val="single" w:sz="1" w:space="0" w:color="BDC3C7"/>
          <w:bottom w:val="single" w:sz="1" w:space="0" w:color="BDC3C7"/>
          <w:right w:val="single" w:sz="1" w:space="0" w:color="BDC3C7"/>
        </w:pBdr>
        <w:shd w:val="clear" w:color="auto" w:fill="F4F6F9"/>
        <w:spacing w:before="200" w:after="200"/>
      </w:pP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journalctl</w:t>
      </w:r>
      <w:proofErr w:type="spellEnd"/>
      <w:r>
        <w:rPr>
          <w:rFonts w:ascii="Courier New" w:eastAsia="Courier New" w:hAnsi="Courier New" w:cs="Courier New"/>
          <w:sz w:val="20"/>
          <w:szCs w:val="20"/>
        </w:rPr>
        <w:t xml:space="preserve"> -u </w:t>
      </w:r>
      <w:proofErr w:type="spellStart"/>
      <w:r>
        <w:rPr>
          <w:rFonts w:ascii="Courier New" w:eastAsia="Courier New" w:hAnsi="Courier New" w:cs="Courier New"/>
          <w:sz w:val="20"/>
          <w:szCs w:val="20"/>
        </w:rPr>
        <w:t>uds-</w:t>
      </w:r>
      <w:proofErr w:type="gramStart"/>
      <w:r>
        <w:rPr>
          <w:rFonts w:ascii="Courier New" w:eastAsia="Courier New" w:hAnsi="Courier New" w:cs="Courier New"/>
          <w:sz w:val="20"/>
          <w:szCs w:val="20"/>
        </w:rPr>
        <w:t>bridge.service</w:t>
      </w:r>
      <w:proofErr w:type="spellEnd"/>
      <w:proofErr w:type="gramEnd"/>
      <w:r>
        <w:rPr>
          <w:rFonts w:ascii="Courier New" w:eastAsia="Courier New" w:hAnsi="Courier New" w:cs="Courier New"/>
          <w:sz w:val="20"/>
          <w:szCs w:val="20"/>
        </w:rPr>
        <w:t xml:space="preserve"> -f tail -f /var/log/uds-bridge.log</w:t>
      </w:r>
    </w:p>
    <w:p w14:paraId="5C95A036" w14:textId="77777777" w:rsidR="009678FE" w:rsidRDefault="00000000">
      <w:pPr>
        <w:pBdr>
          <w:bottom w:val="single" w:sz="6" w:space="1" w:color="auto"/>
        </w:pBdr>
        <w:spacing w:before="400" w:after="200"/>
      </w:pPr>
      <w:r>
        <w:rPr>
          <w:b/>
          <w:bCs/>
          <w:color w:val="1B4F72"/>
          <w:sz w:val="36"/>
          <w:szCs w:val="36"/>
        </w:rPr>
        <w:t>7. Troubleshooting Common Issues</w:t>
      </w:r>
    </w:p>
    <w:tbl>
      <w:tblPr>
        <w:tblW w:w="5006" w:type="pct"/>
        <w:tblBorders>
          <w:top w:val="single" w:sz="1" w:space="0" w:color="BDC3C7"/>
          <w:left w:val="single" w:sz="1" w:space="0" w:color="BDC3C7"/>
          <w:bottom w:val="single" w:sz="1" w:space="0" w:color="BDC3C7"/>
          <w:right w:val="single" w:sz="1" w:space="0" w:color="BDC3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2"/>
        <w:gridCol w:w="2757"/>
        <w:gridCol w:w="3746"/>
      </w:tblGrid>
      <w:tr w:rsidR="009678FE" w14:paraId="4045ED77" w14:textId="77777777" w:rsidTr="006F27F6">
        <w:tblPrEx>
          <w:tblCellMar>
            <w:top w:w="0" w:type="dxa"/>
            <w:bottom w:w="0" w:type="dxa"/>
          </w:tblCellMar>
        </w:tblPrEx>
        <w:tc>
          <w:tcPr>
            <w:tcW w:w="1401" w:type="pct"/>
            <w:shd w:val="clear" w:color="auto" w:fill="1B4F72"/>
            <w:vAlign w:val="center"/>
          </w:tcPr>
          <w:p w14:paraId="73302A1B" w14:textId="77777777" w:rsidR="009678FE" w:rsidRDefault="00000000">
            <w:r>
              <w:rPr>
                <w:b/>
                <w:bCs/>
                <w:color w:val="FFFFFF"/>
                <w:sz w:val="22"/>
                <w:szCs w:val="22"/>
              </w:rPr>
              <w:t>Symptom</w:t>
            </w:r>
          </w:p>
        </w:tc>
        <w:tc>
          <w:tcPr>
            <w:tcW w:w="1526" w:type="pct"/>
            <w:shd w:val="clear" w:color="auto" w:fill="1B4F72"/>
            <w:vAlign w:val="center"/>
          </w:tcPr>
          <w:p w14:paraId="19CC3CA1" w14:textId="77777777" w:rsidR="009678FE" w:rsidRDefault="00000000">
            <w:r>
              <w:rPr>
                <w:b/>
                <w:bCs/>
                <w:color w:val="FFFFFF"/>
                <w:sz w:val="22"/>
                <w:szCs w:val="22"/>
              </w:rPr>
              <w:t>Likely Cause</w:t>
            </w:r>
          </w:p>
        </w:tc>
        <w:tc>
          <w:tcPr>
            <w:tcW w:w="2073" w:type="pct"/>
            <w:shd w:val="clear" w:color="auto" w:fill="1B4F72"/>
            <w:vAlign w:val="center"/>
          </w:tcPr>
          <w:p w14:paraId="4B3EB8D7" w14:textId="77777777" w:rsidR="009678FE" w:rsidRDefault="00000000">
            <w:r>
              <w:rPr>
                <w:b/>
                <w:bCs/>
                <w:color w:val="FFFFFF"/>
                <w:sz w:val="22"/>
                <w:szCs w:val="22"/>
              </w:rPr>
              <w:t>Solution</w:t>
            </w:r>
          </w:p>
        </w:tc>
      </w:tr>
      <w:tr w:rsidR="009678FE" w14:paraId="595035AF" w14:textId="77777777" w:rsidTr="006F27F6">
        <w:tblPrEx>
          <w:tblCellMar>
            <w:top w:w="0" w:type="dxa"/>
            <w:bottom w:w="0" w:type="dxa"/>
          </w:tblCellMar>
        </w:tblPrEx>
        <w:tc>
          <w:tcPr>
            <w:tcW w:w="1401" w:type="pct"/>
            <w:vAlign w:val="center"/>
          </w:tcPr>
          <w:p w14:paraId="55B3D482" w14:textId="77777777" w:rsidR="009678FE" w:rsidRDefault="00000000">
            <w:r>
              <w:rPr>
                <w:sz w:val="22"/>
                <w:szCs w:val="22"/>
              </w:rPr>
              <w:t>Bridge not advertising</w:t>
            </w:r>
          </w:p>
        </w:tc>
        <w:tc>
          <w:tcPr>
            <w:tcW w:w="1526" w:type="pct"/>
            <w:vAlign w:val="center"/>
          </w:tcPr>
          <w:p w14:paraId="6EEC56BE" w14:textId="77777777" w:rsidR="009678FE" w:rsidRDefault="00000000">
            <w:proofErr w:type="spellStart"/>
            <w:r>
              <w:rPr>
                <w:sz w:val="22"/>
                <w:szCs w:val="22"/>
              </w:rPr>
              <w:t>BlueZ</w:t>
            </w:r>
            <w:proofErr w:type="spellEnd"/>
            <w:r>
              <w:rPr>
                <w:sz w:val="22"/>
                <w:szCs w:val="22"/>
              </w:rPr>
              <w:t xml:space="preserve"> not running or </w:t>
            </w:r>
            <w:proofErr w:type="spellStart"/>
            <w:r>
              <w:rPr>
                <w:sz w:val="22"/>
                <w:szCs w:val="22"/>
              </w:rPr>
              <w:t>dbus</w:t>
            </w:r>
            <w:proofErr w:type="spellEnd"/>
            <w:r>
              <w:rPr>
                <w:sz w:val="22"/>
                <w:szCs w:val="22"/>
              </w:rPr>
              <w:t>‑next missing</w:t>
            </w:r>
          </w:p>
        </w:tc>
        <w:tc>
          <w:tcPr>
            <w:tcW w:w="2073" w:type="pct"/>
            <w:vAlign w:val="center"/>
          </w:tcPr>
          <w:p w14:paraId="7BC896DA" w14:textId="77777777" w:rsidR="009678FE" w:rsidRDefault="00000000">
            <w:proofErr w:type="spellStart"/>
            <w:r>
              <w:rPr>
                <w:sz w:val="22"/>
                <w:szCs w:val="22"/>
              </w:rPr>
              <w:t>sudo</w:t>
            </w:r>
            <w:proofErr w:type="spellEnd"/>
            <w:r>
              <w:rPr>
                <w:sz w:val="22"/>
                <w:szCs w:val="22"/>
              </w:rPr>
              <w:t xml:space="preserve"> </w:t>
            </w:r>
            <w:proofErr w:type="spellStart"/>
            <w:r>
              <w:rPr>
                <w:sz w:val="22"/>
                <w:szCs w:val="22"/>
              </w:rPr>
              <w:t>systemctl</w:t>
            </w:r>
            <w:proofErr w:type="spellEnd"/>
            <w:r>
              <w:rPr>
                <w:sz w:val="22"/>
                <w:szCs w:val="22"/>
              </w:rPr>
              <w:t xml:space="preserve"> restart </w:t>
            </w:r>
            <w:proofErr w:type="spellStart"/>
            <w:r>
              <w:rPr>
                <w:sz w:val="22"/>
                <w:szCs w:val="22"/>
              </w:rPr>
              <w:t>bluetooth</w:t>
            </w:r>
            <w:proofErr w:type="spellEnd"/>
            <w:r>
              <w:rPr>
                <w:sz w:val="22"/>
                <w:szCs w:val="22"/>
              </w:rPr>
              <w:t xml:space="preserve">; install </w:t>
            </w:r>
            <w:proofErr w:type="spellStart"/>
            <w:r>
              <w:rPr>
                <w:sz w:val="22"/>
                <w:szCs w:val="22"/>
              </w:rPr>
              <w:t>dbus</w:t>
            </w:r>
            <w:proofErr w:type="spellEnd"/>
            <w:r>
              <w:rPr>
                <w:sz w:val="22"/>
                <w:szCs w:val="22"/>
              </w:rPr>
              <w:t>‑next</w:t>
            </w:r>
          </w:p>
        </w:tc>
      </w:tr>
      <w:tr w:rsidR="009678FE" w14:paraId="7D8A2D6D" w14:textId="77777777" w:rsidTr="006F27F6">
        <w:tblPrEx>
          <w:tblCellMar>
            <w:top w:w="0" w:type="dxa"/>
            <w:bottom w:w="0" w:type="dxa"/>
          </w:tblCellMar>
        </w:tblPrEx>
        <w:tc>
          <w:tcPr>
            <w:tcW w:w="1401" w:type="pct"/>
            <w:vAlign w:val="center"/>
          </w:tcPr>
          <w:p w14:paraId="75286A97" w14:textId="77777777" w:rsidR="009678FE" w:rsidRDefault="00000000">
            <w:r>
              <w:rPr>
                <w:sz w:val="22"/>
                <w:szCs w:val="22"/>
              </w:rPr>
              <w:t>CAN buffer space errors</w:t>
            </w:r>
          </w:p>
        </w:tc>
        <w:tc>
          <w:tcPr>
            <w:tcW w:w="1526" w:type="pct"/>
            <w:vAlign w:val="center"/>
          </w:tcPr>
          <w:p w14:paraId="2A8E11E7" w14:textId="77777777" w:rsidR="009678FE" w:rsidRDefault="00000000">
            <w:r>
              <w:rPr>
                <w:sz w:val="22"/>
                <w:szCs w:val="22"/>
              </w:rPr>
              <w:t>ECU offline or CAN termination missing</w:t>
            </w:r>
          </w:p>
        </w:tc>
        <w:tc>
          <w:tcPr>
            <w:tcW w:w="2073" w:type="pct"/>
            <w:vAlign w:val="center"/>
          </w:tcPr>
          <w:p w14:paraId="275185E3" w14:textId="77777777" w:rsidR="009678FE" w:rsidRDefault="00000000">
            <w:r>
              <w:rPr>
                <w:sz w:val="22"/>
                <w:szCs w:val="22"/>
              </w:rPr>
              <w:t>Ignored by bridge; check physical connection</w:t>
            </w:r>
          </w:p>
        </w:tc>
      </w:tr>
      <w:tr w:rsidR="009678FE" w14:paraId="607EB10B" w14:textId="77777777" w:rsidTr="006F27F6">
        <w:tblPrEx>
          <w:tblCellMar>
            <w:top w:w="0" w:type="dxa"/>
            <w:bottom w:w="0" w:type="dxa"/>
          </w:tblCellMar>
        </w:tblPrEx>
        <w:tc>
          <w:tcPr>
            <w:tcW w:w="1401" w:type="pct"/>
            <w:vAlign w:val="center"/>
          </w:tcPr>
          <w:p w14:paraId="38FDB83E" w14:textId="77777777" w:rsidR="009678FE" w:rsidRDefault="00000000">
            <w:r>
              <w:rPr>
                <w:sz w:val="22"/>
                <w:szCs w:val="22"/>
              </w:rPr>
              <w:t>Security access fails with NRC 0x7F</w:t>
            </w:r>
          </w:p>
        </w:tc>
        <w:tc>
          <w:tcPr>
            <w:tcW w:w="1526" w:type="pct"/>
            <w:vAlign w:val="center"/>
          </w:tcPr>
          <w:p w14:paraId="7891EFEC" w14:textId="77777777" w:rsidR="009678FE" w:rsidRDefault="00000000">
            <w:r>
              <w:rPr>
                <w:sz w:val="22"/>
                <w:szCs w:val="22"/>
              </w:rPr>
              <w:t>ECU not in Extended session</w:t>
            </w:r>
          </w:p>
        </w:tc>
        <w:tc>
          <w:tcPr>
            <w:tcW w:w="2073" w:type="pct"/>
            <w:vAlign w:val="center"/>
          </w:tcPr>
          <w:p w14:paraId="11AE22EE" w14:textId="77777777" w:rsidR="009678FE" w:rsidRDefault="00000000">
            <w:r>
              <w:rPr>
                <w:sz w:val="22"/>
                <w:szCs w:val="22"/>
              </w:rPr>
              <w:t>Bridge automatically retries with Tester Present</w:t>
            </w:r>
          </w:p>
        </w:tc>
      </w:tr>
      <w:tr w:rsidR="009678FE" w14:paraId="77FF83A1" w14:textId="77777777" w:rsidTr="006F27F6">
        <w:tblPrEx>
          <w:tblCellMar>
            <w:top w:w="0" w:type="dxa"/>
            <w:bottom w:w="0" w:type="dxa"/>
          </w:tblCellMar>
        </w:tblPrEx>
        <w:tc>
          <w:tcPr>
            <w:tcW w:w="1401" w:type="pct"/>
            <w:vAlign w:val="center"/>
          </w:tcPr>
          <w:p w14:paraId="775ACFC1" w14:textId="77777777" w:rsidR="009678FE" w:rsidRDefault="00000000">
            <w:r>
              <w:rPr>
                <w:sz w:val="22"/>
                <w:szCs w:val="22"/>
              </w:rPr>
              <w:t>Flutter receives only echo</w:t>
            </w:r>
          </w:p>
        </w:tc>
        <w:tc>
          <w:tcPr>
            <w:tcW w:w="1526" w:type="pct"/>
            <w:vAlign w:val="center"/>
          </w:tcPr>
          <w:p w14:paraId="71E11A5E" w14:textId="77777777" w:rsidR="009678FE" w:rsidRDefault="00000000">
            <w:r>
              <w:rPr>
                <w:sz w:val="22"/>
                <w:szCs w:val="22"/>
              </w:rPr>
              <w:t>Notifications not enabled</w:t>
            </w:r>
          </w:p>
        </w:tc>
        <w:tc>
          <w:tcPr>
            <w:tcW w:w="2073" w:type="pct"/>
            <w:vAlign w:val="center"/>
          </w:tcPr>
          <w:p w14:paraId="63BD80B5" w14:textId="77777777" w:rsidR="009678FE" w:rsidRDefault="00000000">
            <w:r>
              <w:rPr>
                <w:sz w:val="22"/>
                <w:szCs w:val="22"/>
              </w:rPr>
              <w:t xml:space="preserve">Ensure </w:t>
            </w:r>
            <w:proofErr w:type="spellStart"/>
            <w:r>
              <w:rPr>
                <w:sz w:val="22"/>
                <w:szCs w:val="22"/>
              </w:rPr>
              <w:t>setNotifyValue</w:t>
            </w:r>
            <w:proofErr w:type="spellEnd"/>
            <w:r>
              <w:rPr>
                <w:sz w:val="22"/>
                <w:szCs w:val="22"/>
              </w:rPr>
              <w:t>(true) is called</w:t>
            </w:r>
          </w:p>
        </w:tc>
      </w:tr>
      <w:tr w:rsidR="009678FE" w14:paraId="1903773D" w14:textId="77777777" w:rsidTr="006F27F6">
        <w:tblPrEx>
          <w:tblCellMar>
            <w:top w:w="0" w:type="dxa"/>
            <w:bottom w:w="0" w:type="dxa"/>
          </w:tblCellMar>
        </w:tblPrEx>
        <w:tc>
          <w:tcPr>
            <w:tcW w:w="1401" w:type="pct"/>
            <w:vAlign w:val="center"/>
          </w:tcPr>
          <w:p w14:paraId="2069BC90" w14:textId="77777777" w:rsidR="009678FE" w:rsidRDefault="00000000">
            <w:r>
              <w:rPr>
                <w:sz w:val="22"/>
                <w:szCs w:val="22"/>
              </w:rPr>
              <w:t>Write fails with NRC 0x13</w:t>
            </w:r>
          </w:p>
        </w:tc>
        <w:tc>
          <w:tcPr>
            <w:tcW w:w="1526" w:type="pct"/>
            <w:vAlign w:val="center"/>
          </w:tcPr>
          <w:p w14:paraId="1373AA92" w14:textId="77777777" w:rsidR="009678FE" w:rsidRDefault="00000000">
            <w:r>
              <w:rPr>
                <w:sz w:val="22"/>
                <w:szCs w:val="22"/>
              </w:rPr>
              <w:t>Wrong data length for DID</w:t>
            </w:r>
          </w:p>
        </w:tc>
        <w:tc>
          <w:tcPr>
            <w:tcW w:w="2073" w:type="pct"/>
            <w:vAlign w:val="center"/>
          </w:tcPr>
          <w:p w14:paraId="576356BD" w14:textId="77777777" w:rsidR="009678FE" w:rsidRDefault="00000000">
            <w:r>
              <w:rPr>
                <w:sz w:val="22"/>
                <w:szCs w:val="22"/>
              </w:rPr>
              <w:t>Use the length‑validation function in the app</w:t>
            </w:r>
          </w:p>
        </w:tc>
      </w:tr>
      <w:tr w:rsidR="009678FE" w14:paraId="62C6C5ED" w14:textId="77777777" w:rsidTr="006F27F6">
        <w:tblPrEx>
          <w:tblCellMar>
            <w:top w:w="0" w:type="dxa"/>
            <w:bottom w:w="0" w:type="dxa"/>
          </w:tblCellMar>
        </w:tblPrEx>
        <w:tc>
          <w:tcPr>
            <w:tcW w:w="1401" w:type="pct"/>
            <w:vAlign w:val="center"/>
          </w:tcPr>
          <w:p w14:paraId="35022C30" w14:textId="77777777" w:rsidR="009678FE" w:rsidRDefault="00000000">
            <w:r>
              <w:rPr>
                <w:sz w:val="22"/>
                <w:szCs w:val="22"/>
              </w:rPr>
              <w:t>Multi‑frame timeout</w:t>
            </w:r>
          </w:p>
        </w:tc>
        <w:tc>
          <w:tcPr>
            <w:tcW w:w="1526" w:type="pct"/>
            <w:vAlign w:val="center"/>
          </w:tcPr>
          <w:p w14:paraId="2F65FCCA" w14:textId="77777777" w:rsidR="009678FE" w:rsidRDefault="00000000">
            <w:proofErr w:type="spellStart"/>
            <w:r>
              <w:rPr>
                <w:sz w:val="22"/>
                <w:szCs w:val="22"/>
              </w:rPr>
              <w:t>STmin</w:t>
            </w:r>
            <w:proofErr w:type="spellEnd"/>
            <w:r>
              <w:rPr>
                <w:sz w:val="22"/>
                <w:szCs w:val="22"/>
              </w:rPr>
              <w:t xml:space="preserve"> not respected</w:t>
            </w:r>
          </w:p>
        </w:tc>
        <w:tc>
          <w:tcPr>
            <w:tcW w:w="2073" w:type="pct"/>
            <w:vAlign w:val="center"/>
          </w:tcPr>
          <w:p w14:paraId="769F9291" w14:textId="77777777" w:rsidR="009678FE" w:rsidRDefault="00000000">
            <w:r>
              <w:rPr>
                <w:sz w:val="22"/>
                <w:szCs w:val="22"/>
              </w:rPr>
              <w:t xml:space="preserve">ISO-TP handler now uses </w:t>
            </w:r>
            <w:proofErr w:type="spellStart"/>
            <w:r>
              <w:rPr>
                <w:sz w:val="22"/>
                <w:szCs w:val="22"/>
              </w:rPr>
              <w:t>STmin</w:t>
            </w:r>
            <w:proofErr w:type="spellEnd"/>
            <w:r>
              <w:rPr>
                <w:sz w:val="22"/>
                <w:szCs w:val="22"/>
              </w:rPr>
              <w:t xml:space="preserve"> from Flow Control</w:t>
            </w:r>
          </w:p>
        </w:tc>
      </w:tr>
      <w:tr w:rsidR="009678FE" w14:paraId="4289A8D5" w14:textId="77777777" w:rsidTr="006F27F6">
        <w:tblPrEx>
          <w:tblCellMar>
            <w:top w:w="0" w:type="dxa"/>
            <w:bottom w:w="0" w:type="dxa"/>
          </w:tblCellMar>
        </w:tblPrEx>
        <w:tc>
          <w:tcPr>
            <w:tcW w:w="1401" w:type="pct"/>
            <w:vAlign w:val="center"/>
          </w:tcPr>
          <w:p w14:paraId="7EA3FBAC" w14:textId="77777777" w:rsidR="009678FE" w:rsidRDefault="00000000">
            <w:r>
              <w:rPr>
                <w:sz w:val="22"/>
                <w:szCs w:val="22"/>
              </w:rPr>
              <w:t>Service fails to start</w:t>
            </w:r>
          </w:p>
        </w:tc>
        <w:tc>
          <w:tcPr>
            <w:tcW w:w="1526" w:type="pct"/>
            <w:vAlign w:val="center"/>
          </w:tcPr>
          <w:p w14:paraId="73FAE8DF" w14:textId="77777777" w:rsidR="009678FE" w:rsidRDefault="00000000">
            <w:r>
              <w:rPr>
                <w:sz w:val="22"/>
                <w:szCs w:val="22"/>
              </w:rPr>
              <w:t xml:space="preserve">Missing </w:t>
            </w:r>
            <w:proofErr w:type="gramStart"/>
            <w:r>
              <w:rPr>
                <w:sz w:val="22"/>
                <w:szCs w:val="22"/>
              </w:rPr>
              <w:t>#!/</w:t>
            </w:r>
            <w:proofErr w:type="gramEnd"/>
            <w:r>
              <w:rPr>
                <w:sz w:val="22"/>
                <w:szCs w:val="22"/>
              </w:rPr>
              <w:t xml:space="preserve">bin/bash in </w:t>
            </w:r>
            <w:proofErr w:type="spellStart"/>
            <w:proofErr w:type="gramStart"/>
            <w:r>
              <w:rPr>
                <w:sz w:val="22"/>
                <w:szCs w:val="22"/>
              </w:rPr>
              <w:t>rc.local</w:t>
            </w:r>
            <w:proofErr w:type="spellEnd"/>
            <w:proofErr w:type="gramEnd"/>
          </w:p>
        </w:tc>
        <w:tc>
          <w:tcPr>
            <w:tcW w:w="2073" w:type="pct"/>
            <w:vAlign w:val="center"/>
          </w:tcPr>
          <w:p w14:paraId="7BC4A8B9" w14:textId="77777777" w:rsidR="009678FE" w:rsidRDefault="00000000">
            <w:r>
              <w:rPr>
                <w:sz w:val="22"/>
                <w:szCs w:val="22"/>
              </w:rPr>
              <w:t xml:space="preserve">Use </w:t>
            </w:r>
            <w:proofErr w:type="spellStart"/>
            <w:r>
              <w:rPr>
                <w:sz w:val="22"/>
                <w:szCs w:val="22"/>
              </w:rPr>
              <w:t>systemd</w:t>
            </w:r>
            <w:proofErr w:type="spellEnd"/>
            <w:r>
              <w:rPr>
                <w:sz w:val="22"/>
                <w:szCs w:val="22"/>
              </w:rPr>
              <w:t xml:space="preserve"> CAN service instead</w:t>
            </w:r>
          </w:p>
        </w:tc>
      </w:tr>
    </w:tbl>
    <w:p w14:paraId="361ED550" w14:textId="77777777" w:rsidR="009678FE" w:rsidRDefault="00000000">
      <w:pPr>
        <w:pBdr>
          <w:bottom w:val="single" w:sz="6" w:space="1" w:color="auto"/>
        </w:pBdr>
        <w:spacing w:before="400" w:after="200"/>
      </w:pPr>
      <w:r>
        <w:rPr>
          <w:b/>
          <w:bCs/>
          <w:color w:val="1B4F72"/>
          <w:sz w:val="36"/>
          <w:szCs w:val="36"/>
        </w:rPr>
        <w:t>8. Conclusion</w:t>
      </w:r>
    </w:p>
    <w:p w14:paraId="57EA210C" w14:textId="77777777" w:rsidR="009678FE" w:rsidRDefault="00000000">
      <w:pPr>
        <w:spacing w:after="120"/>
      </w:pPr>
      <w:r>
        <w:t>The CCM1100S Diagnostic Tool is a complete, production‑ready solution for wirelessly diagnosing and programming the vehicle’s ECU. The Raspberry Pi bridge is robust (auto‑restart, connection monitoring, multi‑frame ISO‑TP) and the Flutter app provides an intuitive interface for technicians. All critical UDS services (read, write, security access) are implemented and tested.</w:t>
      </w:r>
    </w:p>
    <w:p w14:paraId="02E63D46" w14:textId="6D0F410F" w:rsidR="009678FE" w:rsidRDefault="00000000">
      <w:pPr>
        <w:spacing w:after="120"/>
      </w:pPr>
      <w:r>
        <w:t>Future enhancements could include: DTC reading/clearing (service 0x19/0x14), live data streaming with periodic polling, session logging and export, and over‑the‑air (OTA) firmware updates via UDS.</w:t>
      </w:r>
    </w:p>
    <w:sectPr w:rsidR="009678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1181E"/>
    <w:multiLevelType w:val="hybridMultilevel"/>
    <w:tmpl w:val="C012ED02"/>
    <w:lvl w:ilvl="0" w:tplc="FC8AE378">
      <w:start w:val="1"/>
      <w:numFmt w:val="bullet"/>
      <w:lvlText w:val="●"/>
      <w:lvlJc w:val="left"/>
      <w:pPr>
        <w:ind w:left="720" w:hanging="360"/>
      </w:pPr>
    </w:lvl>
    <w:lvl w:ilvl="1" w:tplc="32BE2BBA">
      <w:start w:val="1"/>
      <w:numFmt w:val="bullet"/>
      <w:lvlText w:val="○"/>
      <w:lvlJc w:val="left"/>
      <w:pPr>
        <w:ind w:left="1440" w:hanging="360"/>
      </w:pPr>
    </w:lvl>
    <w:lvl w:ilvl="2" w:tplc="FB126A8C">
      <w:start w:val="1"/>
      <w:numFmt w:val="bullet"/>
      <w:lvlText w:val="■"/>
      <w:lvlJc w:val="left"/>
      <w:pPr>
        <w:ind w:left="2160" w:hanging="360"/>
      </w:pPr>
    </w:lvl>
    <w:lvl w:ilvl="3" w:tplc="D3DE8A20">
      <w:start w:val="1"/>
      <w:numFmt w:val="bullet"/>
      <w:lvlText w:val="●"/>
      <w:lvlJc w:val="left"/>
      <w:pPr>
        <w:ind w:left="2880" w:hanging="360"/>
      </w:pPr>
    </w:lvl>
    <w:lvl w:ilvl="4" w:tplc="537C47C4">
      <w:start w:val="1"/>
      <w:numFmt w:val="bullet"/>
      <w:lvlText w:val="○"/>
      <w:lvlJc w:val="left"/>
      <w:pPr>
        <w:ind w:left="3600" w:hanging="360"/>
      </w:pPr>
    </w:lvl>
    <w:lvl w:ilvl="5" w:tplc="9446BB80">
      <w:start w:val="1"/>
      <w:numFmt w:val="bullet"/>
      <w:lvlText w:val="■"/>
      <w:lvlJc w:val="left"/>
      <w:pPr>
        <w:ind w:left="4320" w:hanging="360"/>
      </w:pPr>
    </w:lvl>
    <w:lvl w:ilvl="6" w:tplc="C7AA5846">
      <w:start w:val="1"/>
      <w:numFmt w:val="bullet"/>
      <w:lvlText w:val="●"/>
      <w:lvlJc w:val="left"/>
      <w:pPr>
        <w:ind w:left="5040" w:hanging="360"/>
      </w:pPr>
    </w:lvl>
    <w:lvl w:ilvl="7" w:tplc="DB7A5504">
      <w:start w:val="1"/>
      <w:numFmt w:val="bullet"/>
      <w:lvlText w:val="●"/>
      <w:lvlJc w:val="left"/>
      <w:pPr>
        <w:ind w:left="5760" w:hanging="360"/>
      </w:pPr>
    </w:lvl>
    <w:lvl w:ilvl="8" w:tplc="EF620984">
      <w:start w:val="1"/>
      <w:numFmt w:val="bullet"/>
      <w:lvlText w:val="●"/>
      <w:lvlJc w:val="left"/>
      <w:pPr>
        <w:ind w:left="6480" w:hanging="360"/>
      </w:pPr>
    </w:lvl>
  </w:abstractNum>
  <w:num w:numId="1" w16cid:durableId="164170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8FE"/>
    <w:rsid w:val="002F5C6A"/>
    <w:rsid w:val="006F27F6"/>
    <w:rsid w:val="009678FE"/>
    <w:rsid w:val="00B0623B"/>
    <w:rsid w:val="00C93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7F1B"/>
  <w15:docId w15:val="{8888D9F1-D9E0-4833-A52C-FFCA1C31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HVK IoT</cp:lastModifiedBy>
  <cp:revision>3</cp:revision>
  <dcterms:created xsi:type="dcterms:W3CDTF">2026-04-15T09:29:00Z</dcterms:created>
  <dcterms:modified xsi:type="dcterms:W3CDTF">2026-04-15T09:45:00Z</dcterms:modified>
</cp:coreProperties>
</file>