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4EBA" w14:textId="03396B1C" w:rsidR="008843BA" w:rsidRDefault="008843BA" w:rsidP="008843BA">
      <w:pPr>
        <w:spacing w:line="360" w:lineRule="auto"/>
        <w:jc w:val="center"/>
        <w:rPr>
          <w:rFonts w:ascii="Roboto" w:hAnsi="Roboto"/>
          <w:b/>
          <w:bCs/>
        </w:rPr>
      </w:pPr>
      <w:proofErr w:type="spellStart"/>
      <w:r w:rsidRPr="008843BA">
        <w:rPr>
          <w:rFonts w:ascii="Roboto" w:hAnsi="Roboto"/>
          <w:b/>
          <w:bCs/>
        </w:rPr>
        <w:t>Filelist</w:t>
      </w:r>
      <w:proofErr w:type="spellEnd"/>
    </w:p>
    <w:p w14:paraId="21D025CA" w14:textId="77777777" w:rsidR="008843BA" w:rsidRPr="008843BA" w:rsidRDefault="008843BA" w:rsidP="008843BA">
      <w:pPr>
        <w:spacing w:line="360" w:lineRule="auto"/>
        <w:jc w:val="center"/>
        <w:rPr>
          <w:rFonts w:ascii="Roboto" w:hAnsi="Roboto"/>
          <w:b/>
          <w:bCs/>
        </w:rPr>
      </w:pPr>
    </w:p>
    <w:p w14:paraId="43E82151" w14:textId="3648B10A" w:rsidR="008843BA" w:rsidRPr="008843BA" w:rsidRDefault="00251A1C" w:rsidP="008843BA">
      <w:pPr>
        <w:spacing w:line="360" w:lineRule="auto"/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R Files</w:t>
      </w:r>
    </w:p>
    <w:p w14:paraId="17DE18B4" w14:textId="0A6C616C" w:rsidR="00251A1C" w:rsidRPr="00251A1C" w:rsidRDefault="00251A1C" w:rsidP="00251A1C">
      <w:pPr>
        <w:pStyle w:val="ListParagraph"/>
        <w:numPr>
          <w:ilvl w:val="0"/>
          <w:numId w:val="15"/>
        </w:numPr>
        <w:spacing w:line="360" w:lineRule="auto"/>
        <w:rPr>
          <w:rFonts w:ascii="Roboto" w:hAnsi="Roboto"/>
          <w:sz w:val="20"/>
          <w:szCs w:val="20"/>
        </w:rPr>
      </w:pPr>
      <w:r w:rsidRPr="00251A1C">
        <w:rPr>
          <w:rFonts w:ascii="Roboto" w:hAnsi="Roboto"/>
          <w:b/>
          <w:bCs/>
          <w:sz w:val="20"/>
          <w:szCs w:val="20"/>
        </w:rPr>
        <w:t>P1-Main-Code.R</w:t>
      </w:r>
      <w:r w:rsidRPr="00251A1C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b/>
          <w:bCs/>
          <w:sz w:val="20"/>
          <w:szCs w:val="20"/>
        </w:rPr>
        <w:t xml:space="preserve"> </w:t>
      </w:r>
      <w:r w:rsidRPr="00251A1C">
        <w:rPr>
          <w:rFonts w:ascii="Roboto" w:hAnsi="Roboto"/>
          <w:sz w:val="20"/>
          <w:szCs w:val="20"/>
        </w:rPr>
        <w:t>This is the main code which produces the results for the loaded target variable.</w:t>
      </w:r>
    </w:p>
    <w:p w14:paraId="449D96F3" w14:textId="44A20C94" w:rsidR="00251A1C" w:rsidRDefault="00251A1C" w:rsidP="00251A1C">
      <w:pPr>
        <w:pStyle w:val="ListParagraph"/>
        <w:numPr>
          <w:ilvl w:val="0"/>
          <w:numId w:val="15"/>
        </w:numPr>
        <w:spacing w:line="360" w:lineRule="auto"/>
        <w:rPr>
          <w:rFonts w:ascii="Roboto" w:hAnsi="Roboto"/>
          <w:sz w:val="20"/>
          <w:szCs w:val="20"/>
        </w:rPr>
      </w:pPr>
      <w:r w:rsidRPr="00251A1C">
        <w:rPr>
          <w:rFonts w:ascii="Roboto" w:hAnsi="Roboto"/>
          <w:b/>
          <w:bCs/>
          <w:sz w:val="20"/>
          <w:szCs w:val="20"/>
        </w:rPr>
        <w:t>P2-</w:t>
      </w:r>
      <w:proofErr w:type="gramStart"/>
      <w:r w:rsidRPr="00251A1C">
        <w:rPr>
          <w:rFonts w:ascii="Roboto" w:hAnsi="Roboto"/>
          <w:b/>
          <w:bCs/>
          <w:sz w:val="20"/>
          <w:szCs w:val="20"/>
        </w:rPr>
        <w:t>functions.R</w:t>
      </w:r>
      <w:proofErr w:type="gramEnd"/>
      <w:r w:rsidRPr="00251A1C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b/>
          <w:bCs/>
          <w:sz w:val="20"/>
          <w:szCs w:val="20"/>
        </w:rPr>
        <w:t xml:space="preserve"> </w:t>
      </w:r>
      <w:r w:rsidRPr="00251A1C">
        <w:rPr>
          <w:rFonts w:ascii="Roboto" w:hAnsi="Roboto"/>
          <w:sz w:val="20"/>
          <w:szCs w:val="20"/>
        </w:rPr>
        <w:t xml:space="preserve">Necessary file with custom-made functions which is loaded in </w:t>
      </w:r>
      <w:r w:rsidRPr="00251A1C">
        <w:rPr>
          <w:rFonts w:ascii="Roboto" w:hAnsi="Roboto"/>
          <w:sz w:val="20"/>
          <w:szCs w:val="20"/>
        </w:rPr>
        <w:t>P1-Main-Code.R</w:t>
      </w:r>
    </w:p>
    <w:p w14:paraId="407E1100" w14:textId="77777777" w:rsidR="000809A0" w:rsidRDefault="000809A0" w:rsidP="000809A0">
      <w:pPr>
        <w:spacing w:line="360" w:lineRule="auto"/>
        <w:rPr>
          <w:rFonts w:ascii="Roboto" w:hAnsi="Roboto"/>
          <w:sz w:val="20"/>
          <w:szCs w:val="20"/>
        </w:rPr>
      </w:pPr>
    </w:p>
    <w:p w14:paraId="51DA4ADF" w14:textId="6F47E1CC" w:rsidR="000809A0" w:rsidRPr="000809A0" w:rsidRDefault="000809A0" w:rsidP="000809A0">
      <w:pPr>
        <w:spacing w:line="360" w:lineRule="auto"/>
        <w:rPr>
          <w:rFonts w:ascii="Roboto" w:hAnsi="Roboto"/>
          <w:b/>
          <w:bCs/>
          <w:sz w:val="20"/>
          <w:szCs w:val="20"/>
        </w:rPr>
      </w:pPr>
      <w:r w:rsidRPr="000809A0">
        <w:rPr>
          <w:rFonts w:ascii="Roboto" w:hAnsi="Roboto"/>
          <w:b/>
          <w:bCs/>
          <w:sz w:val="20"/>
          <w:szCs w:val="20"/>
        </w:rPr>
        <w:t>Required R Libraries</w:t>
      </w:r>
    </w:p>
    <w:p w14:paraId="3F0BF9EB" w14:textId="38346770" w:rsidR="000809A0" w:rsidRPr="000809A0" w:rsidRDefault="000809A0" w:rsidP="000809A0">
      <w:pPr>
        <w:spacing w:line="360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Before running the codes, the user is required to have installed </w:t>
      </w:r>
      <w:r w:rsidRPr="000809A0">
        <w:rPr>
          <w:rFonts w:ascii="Roboto" w:hAnsi="Roboto"/>
          <w:sz w:val="20"/>
          <w:szCs w:val="20"/>
        </w:rPr>
        <w:t>"forecast", "</w:t>
      </w:r>
      <w:proofErr w:type="spellStart"/>
      <w:r w:rsidRPr="000809A0">
        <w:rPr>
          <w:rFonts w:ascii="Roboto" w:hAnsi="Roboto"/>
          <w:sz w:val="20"/>
          <w:szCs w:val="20"/>
        </w:rPr>
        <w:t>lubridate</w:t>
      </w:r>
      <w:proofErr w:type="spellEnd"/>
      <w:r w:rsidRPr="000809A0">
        <w:rPr>
          <w:rFonts w:ascii="Roboto" w:hAnsi="Roboto"/>
          <w:sz w:val="20"/>
          <w:szCs w:val="20"/>
        </w:rPr>
        <w:t>",</w:t>
      </w:r>
      <w:r>
        <w:rPr>
          <w:rFonts w:ascii="Roboto" w:hAnsi="Roboto"/>
          <w:sz w:val="20"/>
          <w:szCs w:val="20"/>
        </w:rPr>
        <w:t xml:space="preserve"> </w:t>
      </w:r>
      <w:r w:rsidRPr="000809A0">
        <w:rPr>
          <w:rFonts w:ascii="Roboto" w:hAnsi="Roboto"/>
          <w:sz w:val="20"/>
          <w:szCs w:val="20"/>
        </w:rPr>
        <w:t>"</w:t>
      </w:r>
      <w:proofErr w:type="spellStart"/>
      <w:r w:rsidRPr="000809A0">
        <w:rPr>
          <w:rFonts w:ascii="Roboto" w:hAnsi="Roboto"/>
          <w:sz w:val="20"/>
          <w:szCs w:val="20"/>
        </w:rPr>
        <w:t>randomForest</w:t>
      </w:r>
      <w:proofErr w:type="spellEnd"/>
      <w:r w:rsidRPr="000809A0">
        <w:rPr>
          <w:rFonts w:ascii="Roboto" w:hAnsi="Roboto"/>
          <w:sz w:val="20"/>
          <w:szCs w:val="20"/>
        </w:rPr>
        <w:t>", "</w:t>
      </w:r>
      <w:proofErr w:type="spellStart"/>
      <w:r w:rsidRPr="000809A0">
        <w:rPr>
          <w:rFonts w:ascii="Roboto" w:hAnsi="Roboto"/>
          <w:sz w:val="20"/>
          <w:szCs w:val="20"/>
        </w:rPr>
        <w:t>xgboost</w:t>
      </w:r>
      <w:proofErr w:type="spellEnd"/>
      <w:r w:rsidRPr="000809A0">
        <w:rPr>
          <w:rFonts w:ascii="Roboto" w:hAnsi="Roboto"/>
          <w:sz w:val="20"/>
          <w:szCs w:val="20"/>
        </w:rPr>
        <w:t>",</w:t>
      </w:r>
      <w:r>
        <w:rPr>
          <w:rFonts w:ascii="Roboto" w:hAnsi="Roboto"/>
          <w:sz w:val="20"/>
          <w:szCs w:val="20"/>
        </w:rPr>
        <w:t xml:space="preserve"> </w:t>
      </w:r>
      <w:r w:rsidRPr="000809A0">
        <w:rPr>
          <w:rFonts w:ascii="Roboto" w:hAnsi="Roboto"/>
          <w:sz w:val="20"/>
          <w:szCs w:val="20"/>
        </w:rPr>
        <w:t>"</w:t>
      </w:r>
      <w:proofErr w:type="spellStart"/>
      <w:r w:rsidRPr="000809A0">
        <w:rPr>
          <w:rFonts w:ascii="Roboto" w:hAnsi="Roboto"/>
          <w:sz w:val="20"/>
          <w:szCs w:val="20"/>
        </w:rPr>
        <w:t>gbm</w:t>
      </w:r>
      <w:proofErr w:type="spellEnd"/>
      <w:r w:rsidRPr="000809A0">
        <w:rPr>
          <w:rFonts w:ascii="Roboto" w:hAnsi="Roboto"/>
          <w:sz w:val="20"/>
          <w:szCs w:val="20"/>
        </w:rPr>
        <w:t>", "</w:t>
      </w:r>
      <w:proofErr w:type="spellStart"/>
      <w:r w:rsidRPr="000809A0">
        <w:rPr>
          <w:rFonts w:ascii="Roboto" w:hAnsi="Roboto"/>
          <w:sz w:val="20"/>
          <w:szCs w:val="20"/>
        </w:rPr>
        <w:t>kknn</w:t>
      </w:r>
      <w:proofErr w:type="spellEnd"/>
      <w:r w:rsidRPr="000809A0">
        <w:rPr>
          <w:rFonts w:ascii="Roboto" w:hAnsi="Roboto"/>
          <w:sz w:val="20"/>
          <w:szCs w:val="20"/>
        </w:rPr>
        <w:t xml:space="preserve">", </w:t>
      </w:r>
      <w:r>
        <w:rPr>
          <w:rFonts w:ascii="Roboto" w:hAnsi="Roboto"/>
          <w:sz w:val="20"/>
          <w:szCs w:val="20"/>
        </w:rPr>
        <w:t xml:space="preserve">and </w:t>
      </w:r>
      <w:r w:rsidRPr="000809A0">
        <w:rPr>
          <w:rFonts w:ascii="Roboto" w:hAnsi="Roboto"/>
          <w:sz w:val="20"/>
          <w:szCs w:val="20"/>
        </w:rPr>
        <w:t>"</w:t>
      </w:r>
      <w:proofErr w:type="spellStart"/>
      <w:r w:rsidRPr="000809A0">
        <w:rPr>
          <w:rFonts w:ascii="Roboto" w:hAnsi="Roboto"/>
          <w:sz w:val="20"/>
          <w:szCs w:val="20"/>
        </w:rPr>
        <w:t>glmnet</w:t>
      </w:r>
      <w:proofErr w:type="spellEnd"/>
      <w:r w:rsidRPr="000809A0">
        <w:rPr>
          <w:rFonts w:ascii="Roboto" w:hAnsi="Roboto"/>
          <w:sz w:val="20"/>
          <w:szCs w:val="20"/>
        </w:rPr>
        <w:t>"</w:t>
      </w:r>
      <w:r>
        <w:rPr>
          <w:rFonts w:ascii="Roboto" w:hAnsi="Roboto"/>
          <w:sz w:val="20"/>
          <w:szCs w:val="20"/>
        </w:rPr>
        <w:t xml:space="preserve"> libraries.</w:t>
      </w:r>
    </w:p>
    <w:p w14:paraId="36FB97D2" w14:textId="77777777" w:rsidR="00251A1C" w:rsidRDefault="00251A1C" w:rsidP="00251A1C">
      <w:pPr>
        <w:spacing w:line="360" w:lineRule="auto"/>
        <w:rPr>
          <w:rFonts w:ascii="Roboto" w:hAnsi="Roboto"/>
          <w:sz w:val="20"/>
          <w:szCs w:val="20"/>
        </w:rPr>
      </w:pPr>
    </w:p>
    <w:p w14:paraId="2A111E78" w14:textId="5E5FA436" w:rsidR="00251A1C" w:rsidRPr="00251A1C" w:rsidRDefault="00251A1C" w:rsidP="00251A1C">
      <w:pPr>
        <w:spacing w:line="360" w:lineRule="auto"/>
        <w:rPr>
          <w:rFonts w:ascii="Roboto" w:hAnsi="Roboto"/>
          <w:b/>
          <w:bCs/>
          <w:sz w:val="20"/>
          <w:szCs w:val="20"/>
        </w:rPr>
      </w:pPr>
      <w:r w:rsidRPr="00251A1C">
        <w:rPr>
          <w:rFonts w:ascii="Roboto" w:hAnsi="Roboto"/>
          <w:b/>
          <w:bCs/>
          <w:sz w:val="20"/>
          <w:szCs w:val="20"/>
        </w:rPr>
        <w:t>Data Files (.csv)</w:t>
      </w:r>
    </w:p>
    <w:p w14:paraId="20B113E6" w14:textId="53F29FD3" w:rsidR="00251A1C" w:rsidRPr="00251A1C" w:rsidRDefault="00251A1C" w:rsidP="00251A1C">
      <w:pPr>
        <w:pStyle w:val="ListParagraph"/>
        <w:numPr>
          <w:ilvl w:val="0"/>
          <w:numId w:val="16"/>
        </w:numPr>
        <w:spacing w:line="360" w:lineRule="auto"/>
        <w:rPr>
          <w:rFonts w:ascii="Roboto" w:hAnsi="Roboto"/>
          <w:sz w:val="20"/>
          <w:szCs w:val="20"/>
        </w:rPr>
      </w:pPr>
      <w:r w:rsidRPr="00251A1C">
        <w:rPr>
          <w:rFonts w:ascii="Roboto" w:hAnsi="Roboto"/>
          <w:b/>
          <w:bCs/>
          <w:sz w:val="20"/>
          <w:szCs w:val="20"/>
        </w:rPr>
        <w:t>namq_10_gdp_working.csv</w:t>
      </w:r>
      <w:r w:rsidRPr="00251A1C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The data for quarterly GDP to be used in the econometric analysis.</w:t>
      </w:r>
    </w:p>
    <w:p w14:paraId="2C15797B" w14:textId="7D4F3932" w:rsidR="00251A1C" w:rsidRPr="00251A1C" w:rsidRDefault="00251A1C" w:rsidP="00251A1C">
      <w:pPr>
        <w:pStyle w:val="ListParagraph"/>
        <w:numPr>
          <w:ilvl w:val="0"/>
          <w:numId w:val="16"/>
        </w:numPr>
        <w:spacing w:line="360" w:lineRule="auto"/>
        <w:rPr>
          <w:rFonts w:ascii="Roboto" w:hAnsi="Roboto"/>
          <w:sz w:val="20"/>
          <w:szCs w:val="20"/>
        </w:rPr>
      </w:pPr>
      <w:r w:rsidRPr="00251A1C">
        <w:rPr>
          <w:rFonts w:ascii="Roboto" w:hAnsi="Roboto"/>
          <w:b/>
          <w:bCs/>
          <w:sz w:val="20"/>
          <w:szCs w:val="20"/>
        </w:rPr>
        <w:t>namq_10_gdp_comparison.csv</w:t>
      </w:r>
      <w:r w:rsidRPr="00251A1C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The data for quarterly GDP to be used in</w:t>
      </w:r>
      <w:r>
        <w:rPr>
          <w:rFonts w:ascii="Roboto" w:hAnsi="Roboto"/>
          <w:sz w:val="20"/>
          <w:szCs w:val="20"/>
        </w:rPr>
        <w:t xml:space="preserve"> the evaluation of results.</w:t>
      </w:r>
    </w:p>
    <w:p w14:paraId="34BDABEE" w14:textId="0DC56298" w:rsidR="00251A1C" w:rsidRPr="00251A1C" w:rsidRDefault="00251A1C" w:rsidP="00251A1C">
      <w:pPr>
        <w:pStyle w:val="ListParagraph"/>
        <w:numPr>
          <w:ilvl w:val="0"/>
          <w:numId w:val="16"/>
        </w:numPr>
        <w:spacing w:line="360" w:lineRule="auto"/>
        <w:rPr>
          <w:rFonts w:ascii="Roboto" w:hAnsi="Roboto"/>
          <w:sz w:val="20"/>
          <w:szCs w:val="20"/>
        </w:rPr>
      </w:pPr>
      <w:r w:rsidRPr="00251A1C">
        <w:rPr>
          <w:rFonts w:ascii="Roboto" w:hAnsi="Roboto"/>
          <w:b/>
          <w:bCs/>
          <w:sz w:val="20"/>
          <w:szCs w:val="20"/>
        </w:rPr>
        <w:t>weights.csv</w:t>
      </w:r>
      <w:r w:rsidRPr="00251A1C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The data which includes the EU27 weights for Production/Output, Retail Trade and Producer Prices variables.</w:t>
      </w:r>
    </w:p>
    <w:p w14:paraId="3D52BC5D" w14:textId="77777777" w:rsidR="00251A1C" w:rsidRDefault="00251A1C" w:rsidP="008843BA">
      <w:pPr>
        <w:spacing w:line="360" w:lineRule="auto"/>
        <w:rPr>
          <w:rFonts w:ascii="Roboto" w:hAnsi="Roboto"/>
          <w:sz w:val="20"/>
          <w:szCs w:val="20"/>
        </w:rPr>
      </w:pPr>
    </w:p>
    <w:p w14:paraId="3E142700" w14:textId="6944515D" w:rsidR="008843BA" w:rsidRPr="008843BA" w:rsidRDefault="008843BA" w:rsidP="008843BA">
      <w:pPr>
        <w:spacing w:line="360" w:lineRule="auto"/>
        <w:rPr>
          <w:rFonts w:ascii="Roboto" w:hAnsi="Roboto"/>
          <w:b/>
          <w:bCs/>
          <w:sz w:val="20"/>
          <w:szCs w:val="20"/>
        </w:rPr>
      </w:pPr>
      <w:r w:rsidRPr="008843BA">
        <w:rPr>
          <w:rFonts w:ascii="Roboto" w:hAnsi="Roboto"/>
          <w:b/>
          <w:bCs/>
          <w:sz w:val="20"/>
          <w:szCs w:val="20"/>
        </w:rPr>
        <w:t xml:space="preserve">Output from </w:t>
      </w:r>
      <w:r w:rsidR="00251A1C">
        <w:rPr>
          <w:rFonts w:ascii="Roboto" w:hAnsi="Roboto"/>
          <w:b/>
          <w:bCs/>
          <w:sz w:val="20"/>
          <w:szCs w:val="20"/>
        </w:rPr>
        <w:t>the above R files using the above data files</w:t>
      </w:r>
      <w:r w:rsidRPr="008843BA">
        <w:rPr>
          <w:rFonts w:ascii="Roboto" w:hAnsi="Roboto"/>
          <w:b/>
          <w:bCs/>
          <w:sz w:val="20"/>
          <w:szCs w:val="20"/>
        </w:rPr>
        <w:t>.</w:t>
      </w:r>
    </w:p>
    <w:p w14:paraId="1BA79455" w14:textId="770313A9" w:rsidR="008843BA" w:rsidRPr="00251A1C" w:rsidRDefault="00251A1C" w:rsidP="00251A1C">
      <w:pPr>
        <w:pStyle w:val="ListParagraph"/>
        <w:numPr>
          <w:ilvl w:val="0"/>
          <w:numId w:val="17"/>
        </w:numPr>
        <w:spacing w:line="360" w:lineRule="auto"/>
        <w:rPr>
          <w:rFonts w:ascii="Roboto" w:hAnsi="Roboto"/>
          <w:sz w:val="20"/>
          <w:szCs w:val="20"/>
        </w:rPr>
      </w:pPr>
      <w:r w:rsidRPr="00251A1C">
        <w:rPr>
          <w:rFonts w:ascii="Roboto" w:hAnsi="Roboto"/>
          <w:b/>
          <w:bCs/>
          <w:sz w:val="20"/>
          <w:szCs w:val="20"/>
        </w:rPr>
        <w:t>namq_10_</w:t>
      </w:r>
      <w:proofErr w:type="gramStart"/>
      <w:r w:rsidRPr="00251A1C">
        <w:rPr>
          <w:rFonts w:ascii="Roboto" w:hAnsi="Roboto"/>
          <w:b/>
          <w:bCs/>
          <w:sz w:val="20"/>
          <w:szCs w:val="20"/>
        </w:rPr>
        <w:t>gdp.RData</w:t>
      </w:r>
      <w:proofErr w:type="gramEnd"/>
      <w:r w:rsidRPr="00251A1C">
        <w:rPr>
          <w:rFonts w:ascii="Roboto" w:hAnsi="Roboto"/>
          <w:b/>
          <w:bCs/>
          <w:sz w:val="20"/>
          <w:szCs w:val="20"/>
        </w:rPr>
        <w:t>:</w:t>
      </w:r>
      <w:r w:rsidRPr="00251A1C">
        <w:rPr>
          <w:rFonts w:ascii="Roboto" w:hAnsi="Roboto"/>
          <w:sz w:val="20"/>
          <w:szCs w:val="20"/>
        </w:rPr>
        <w:t xml:space="preserve"> all the environment is exported in this .</w:t>
      </w:r>
      <w:proofErr w:type="spellStart"/>
      <w:r w:rsidRPr="00251A1C">
        <w:rPr>
          <w:rFonts w:ascii="Roboto" w:hAnsi="Roboto"/>
          <w:sz w:val="20"/>
          <w:szCs w:val="20"/>
        </w:rPr>
        <w:t>RData</w:t>
      </w:r>
      <w:proofErr w:type="spellEnd"/>
      <w:r w:rsidRPr="00251A1C">
        <w:rPr>
          <w:rFonts w:ascii="Roboto" w:hAnsi="Roboto"/>
          <w:sz w:val="20"/>
          <w:szCs w:val="20"/>
        </w:rPr>
        <w:t xml:space="preserve"> file.</w:t>
      </w:r>
    </w:p>
    <w:p w14:paraId="7B0AEC1A" w14:textId="02986D67" w:rsidR="00251A1C" w:rsidRPr="00251A1C" w:rsidRDefault="00251A1C" w:rsidP="00251A1C">
      <w:pPr>
        <w:pStyle w:val="ListParagraph"/>
        <w:numPr>
          <w:ilvl w:val="0"/>
          <w:numId w:val="17"/>
        </w:numPr>
        <w:spacing w:line="360" w:lineRule="auto"/>
        <w:rPr>
          <w:rFonts w:ascii="Roboto" w:hAnsi="Roboto"/>
          <w:sz w:val="20"/>
          <w:szCs w:val="20"/>
        </w:rPr>
      </w:pPr>
      <w:r w:rsidRPr="00251A1C">
        <w:rPr>
          <w:rFonts w:ascii="Roboto" w:hAnsi="Roboto"/>
          <w:b/>
          <w:bCs/>
          <w:sz w:val="20"/>
          <w:szCs w:val="20"/>
        </w:rPr>
        <w:t>namq_10_gdp_CR1.csv</w:t>
      </w:r>
      <w:r w:rsidRPr="00251A1C">
        <w:rPr>
          <w:rFonts w:ascii="Roboto" w:hAnsi="Roboto"/>
          <w:b/>
          <w:bCs/>
          <w:sz w:val="20"/>
          <w:szCs w:val="20"/>
        </w:rPr>
        <w:t>:</w:t>
      </w:r>
      <w:r w:rsidRPr="00251A1C">
        <w:rPr>
          <w:rFonts w:ascii="Roboto" w:hAnsi="Roboto"/>
          <w:sz w:val="20"/>
          <w:szCs w:val="20"/>
        </w:rPr>
        <w:t xml:space="preserve"> the coverage rates for the </w:t>
      </w:r>
      <m:oMath>
        <m:r>
          <w:rPr>
            <w:rFonts w:ascii="Cambria Math" w:hAnsi="Cambria Math"/>
            <w:sz w:val="20"/>
            <w:szCs w:val="20"/>
          </w:rPr>
          <m:t>±1%</m:t>
        </m:r>
      </m:oMath>
      <w:r w:rsidRPr="00251A1C">
        <w:rPr>
          <w:rFonts w:ascii="Roboto" w:eastAsiaTheme="minorEastAsia" w:hAnsi="Roboto"/>
          <w:sz w:val="20"/>
          <w:szCs w:val="20"/>
        </w:rPr>
        <w:t xml:space="preserve"> confidence intervals.</w:t>
      </w:r>
    </w:p>
    <w:p w14:paraId="7A7BAB14" w14:textId="0E0E4322" w:rsidR="00251A1C" w:rsidRPr="00251A1C" w:rsidRDefault="00251A1C" w:rsidP="00251A1C">
      <w:pPr>
        <w:pStyle w:val="ListParagraph"/>
        <w:numPr>
          <w:ilvl w:val="0"/>
          <w:numId w:val="17"/>
        </w:numPr>
        <w:spacing w:line="360" w:lineRule="auto"/>
        <w:rPr>
          <w:rFonts w:ascii="Roboto" w:hAnsi="Roboto"/>
          <w:sz w:val="20"/>
          <w:szCs w:val="20"/>
        </w:rPr>
      </w:pPr>
      <w:r w:rsidRPr="00251A1C">
        <w:rPr>
          <w:rFonts w:ascii="Roboto" w:hAnsi="Roboto"/>
          <w:b/>
          <w:bCs/>
          <w:sz w:val="20"/>
          <w:szCs w:val="20"/>
        </w:rPr>
        <w:t>namq_10_gdp_CR</w:t>
      </w:r>
      <w:r w:rsidRPr="00251A1C">
        <w:rPr>
          <w:rFonts w:ascii="Roboto" w:hAnsi="Roboto"/>
          <w:b/>
          <w:bCs/>
          <w:sz w:val="20"/>
          <w:szCs w:val="20"/>
        </w:rPr>
        <w:t>3</w:t>
      </w:r>
      <w:r w:rsidRPr="00251A1C">
        <w:rPr>
          <w:rFonts w:ascii="Roboto" w:hAnsi="Roboto"/>
          <w:b/>
          <w:bCs/>
          <w:sz w:val="20"/>
          <w:szCs w:val="20"/>
        </w:rPr>
        <w:t>.csv:</w:t>
      </w:r>
      <w:r w:rsidRPr="00251A1C">
        <w:rPr>
          <w:rFonts w:ascii="Roboto" w:hAnsi="Roboto"/>
          <w:sz w:val="20"/>
          <w:szCs w:val="20"/>
        </w:rPr>
        <w:t xml:space="preserve"> the coverage rates for the </w:t>
      </w:r>
      <m:oMath>
        <m:r>
          <w:rPr>
            <w:rFonts w:ascii="Cambria Math" w:hAnsi="Cambria Math"/>
            <w:sz w:val="20"/>
            <w:szCs w:val="20"/>
          </w:rPr>
          <m:t>±</m:t>
        </m:r>
        <m:r>
          <w:rPr>
            <w:rFonts w:ascii="Cambria Math" w:hAnsi="Cambria Math"/>
            <w:sz w:val="20"/>
            <w:szCs w:val="20"/>
          </w:rPr>
          <m:t>3</m:t>
        </m:r>
        <m:r>
          <w:rPr>
            <w:rFonts w:ascii="Cambria Math" w:hAnsi="Cambria Math"/>
            <w:sz w:val="20"/>
            <w:szCs w:val="20"/>
          </w:rPr>
          <m:t>%</m:t>
        </m:r>
      </m:oMath>
      <w:r w:rsidRPr="00251A1C">
        <w:rPr>
          <w:rFonts w:ascii="Roboto" w:eastAsiaTheme="minorEastAsia" w:hAnsi="Roboto"/>
          <w:sz w:val="20"/>
          <w:szCs w:val="20"/>
        </w:rPr>
        <w:t xml:space="preserve"> confidence intervals.</w:t>
      </w:r>
    </w:p>
    <w:p w14:paraId="5C65A441" w14:textId="5CF8D1F0" w:rsidR="00251A1C" w:rsidRPr="00251A1C" w:rsidRDefault="00251A1C" w:rsidP="00251A1C">
      <w:pPr>
        <w:pStyle w:val="ListParagraph"/>
        <w:numPr>
          <w:ilvl w:val="0"/>
          <w:numId w:val="17"/>
        </w:numPr>
        <w:spacing w:line="360" w:lineRule="auto"/>
        <w:rPr>
          <w:rFonts w:ascii="Roboto" w:hAnsi="Roboto"/>
          <w:sz w:val="20"/>
          <w:szCs w:val="20"/>
        </w:rPr>
      </w:pPr>
      <w:r w:rsidRPr="00251A1C">
        <w:rPr>
          <w:rFonts w:ascii="Roboto" w:hAnsi="Roboto"/>
          <w:b/>
          <w:bCs/>
          <w:sz w:val="20"/>
          <w:szCs w:val="20"/>
        </w:rPr>
        <w:t>namq_10_gdp_CR</w:t>
      </w:r>
      <w:r w:rsidRPr="00251A1C">
        <w:rPr>
          <w:rFonts w:ascii="Roboto" w:hAnsi="Roboto"/>
          <w:b/>
          <w:bCs/>
          <w:sz w:val="20"/>
          <w:szCs w:val="20"/>
        </w:rPr>
        <w:t>5</w:t>
      </w:r>
      <w:r w:rsidRPr="00251A1C">
        <w:rPr>
          <w:rFonts w:ascii="Roboto" w:hAnsi="Roboto"/>
          <w:b/>
          <w:bCs/>
          <w:sz w:val="20"/>
          <w:szCs w:val="20"/>
        </w:rPr>
        <w:t>.csv:</w:t>
      </w:r>
      <w:r w:rsidRPr="00251A1C">
        <w:rPr>
          <w:rFonts w:ascii="Roboto" w:hAnsi="Roboto"/>
          <w:sz w:val="20"/>
          <w:szCs w:val="20"/>
        </w:rPr>
        <w:t xml:space="preserve"> the coverage rates for the </w:t>
      </w:r>
      <m:oMath>
        <m:r>
          <w:rPr>
            <w:rFonts w:ascii="Cambria Math" w:hAnsi="Cambria Math"/>
            <w:sz w:val="20"/>
            <w:szCs w:val="20"/>
          </w:rPr>
          <m:t>±</m:t>
        </m:r>
        <m:r>
          <w:rPr>
            <w:rFonts w:ascii="Cambria Math" w:hAnsi="Cambria Math"/>
            <w:sz w:val="20"/>
            <w:szCs w:val="20"/>
          </w:rPr>
          <m:t>5</m:t>
        </m:r>
        <m:r>
          <w:rPr>
            <w:rFonts w:ascii="Cambria Math" w:hAnsi="Cambria Math"/>
            <w:sz w:val="20"/>
            <w:szCs w:val="20"/>
          </w:rPr>
          <m:t>%</m:t>
        </m:r>
      </m:oMath>
      <w:r w:rsidRPr="00251A1C">
        <w:rPr>
          <w:rFonts w:ascii="Roboto" w:eastAsiaTheme="minorEastAsia" w:hAnsi="Roboto"/>
          <w:sz w:val="20"/>
          <w:szCs w:val="20"/>
        </w:rPr>
        <w:t xml:space="preserve"> confidence intervals.</w:t>
      </w:r>
    </w:p>
    <w:p w14:paraId="5C62FBE0" w14:textId="77777777" w:rsidR="00251A1C" w:rsidRPr="008843BA" w:rsidRDefault="00251A1C" w:rsidP="008843BA">
      <w:pPr>
        <w:spacing w:line="360" w:lineRule="auto"/>
        <w:rPr>
          <w:rFonts w:ascii="Roboto" w:hAnsi="Roboto"/>
          <w:sz w:val="20"/>
          <w:szCs w:val="20"/>
        </w:rPr>
      </w:pPr>
    </w:p>
    <w:p w14:paraId="11E267B1" w14:textId="3321BB48" w:rsidR="008843BA" w:rsidRPr="00251A1C" w:rsidRDefault="00251A1C" w:rsidP="00251A1C">
      <w:pPr>
        <w:spacing w:line="360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Replacing the data files above with any file/variable of your choice, you can re-run the same code and obtain the new output. The GDP is used as a generic example here.</w:t>
      </w:r>
    </w:p>
    <w:p w14:paraId="7D7903A8" w14:textId="77777777" w:rsidR="008843BA" w:rsidRDefault="008843BA" w:rsidP="006828B9">
      <w:pPr>
        <w:spacing w:line="360" w:lineRule="auto"/>
        <w:rPr>
          <w:rFonts w:ascii="Roboto" w:hAnsi="Roboto"/>
          <w:b/>
          <w:bCs/>
          <w:sz w:val="20"/>
          <w:szCs w:val="20"/>
        </w:rPr>
      </w:pPr>
    </w:p>
    <w:p w14:paraId="6718C8C0" w14:textId="77777777" w:rsidR="008843BA" w:rsidRDefault="008843BA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br w:type="page"/>
      </w:r>
    </w:p>
    <w:p w14:paraId="1251A320" w14:textId="301A9638" w:rsidR="00B77F71" w:rsidRPr="008843BA" w:rsidRDefault="00721898" w:rsidP="008843BA">
      <w:pPr>
        <w:spacing w:line="360" w:lineRule="auto"/>
        <w:jc w:val="center"/>
        <w:rPr>
          <w:rFonts w:ascii="Roboto" w:hAnsi="Roboto"/>
          <w:b/>
          <w:bCs/>
        </w:rPr>
      </w:pPr>
      <w:r w:rsidRPr="008843BA">
        <w:rPr>
          <w:rFonts w:ascii="Roboto" w:hAnsi="Roboto"/>
          <w:b/>
          <w:bCs/>
        </w:rPr>
        <w:lastRenderedPageBreak/>
        <w:t>Instructions</w:t>
      </w:r>
    </w:p>
    <w:p w14:paraId="314EA0F1" w14:textId="77777777" w:rsidR="008843BA" w:rsidRDefault="008843BA" w:rsidP="006828B9">
      <w:pPr>
        <w:spacing w:line="360" w:lineRule="auto"/>
        <w:rPr>
          <w:rFonts w:ascii="Roboto" w:hAnsi="Roboto"/>
          <w:sz w:val="20"/>
          <w:szCs w:val="20"/>
        </w:rPr>
      </w:pPr>
    </w:p>
    <w:p w14:paraId="2F6ACD6F" w14:textId="52433311" w:rsidR="00721898" w:rsidRPr="00251A1C" w:rsidRDefault="00251A1C" w:rsidP="00251A1C">
      <w:pPr>
        <w:spacing w:line="360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The R codes are written with </w:t>
      </w:r>
      <w:proofErr w:type="gramStart"/>
      <w:r>
        <w:rPr>
          <w:rFonts w:ascii="Roboto" w:hAnsi="Roboto"/>
          <w:sz w:val="20"/>
          <w:szCs w:val="20"/>
        </w:rPr>
        <w:t>a large number of</w:t>
      </w:r>
      <w:proofErr w:type="gramEnd"/>
      <w:r>
        <w:rPr>
          <w:rFonts w:ascii="Roboto" w:hAnsi="Roboto"/>
          <w:sz w:val="20"/>
          <w:szCs w:val="20"/>
        </w:rPr>
        <w:t xml:space="preserve"> detailed comments and instructions that explain the purpose of each variable and part of the code. </w:t>
      </w:r>
      <w:r w:rsidR="000809A0">
        <w:rPr>
          <w:rFonts w:ascii="Roboto" w:hAnsi="Roboto"/>
          <w:sz w:val="20"/>
          <w:szCs w:val="20"/>
        </w:rPr>
        <w:t>Below, we provide some guidance to facilitate the applied research and promote the applicability of our methodological report.</w:t>
      </w:r>
    </w:p>
    <w:p w14:paraId="7718DFEF" w14:textId="77777777" w:rsidR="006F7580" w:rsidRDefault="006F7580" w:rsidP="000809A0">
      <w:pPr>
        <w:spacing w:line="360" w:lineRule="auto"/>
        <w:rPr>
          <w:rFonts w:ascii="Roboto" w:hAnsi="Roboto"/>
          <w:sz w:val="20"/>
          <w:szCs w:val="20"/>
        </w:rPr>
      </w:pPr>
    </w:p>
    <w:p w14:paraId="32C9ACBB" w14:textId="42000C10" w:rsidR="000809A0" w:rsidRDefault="000809A0" w:rsidP="000809A0">
      <w:pPr>
        <w:spacing w:line="360" w:lineRule="auto"/>
        <w:rPr>
          <w:rFonts w:ascii="Roboto" w:hAnsi="Roboto"/>
          <w:sz w:val="20"/>
          <w:szCs w:val="20"/>
        </w:rPr>
      </w:pPr>
      <w:r w:rsidRPr="000809A0">
        <w:rPr>
          <w:rFonts w:ascii="Roboto" w:hAnsi="Roboto"/>
          <w:b/>
          <w:bCs/>
          <w:sz w:val="20"/>
          <w:szCs w:val="20"/>
        </w:rPr>
        <w:t>Line 11:</w:t>
      </w:r>
      <w:r>
        <w:rPr>
          <w:rFonts w:ascii="Roboto" w:hAnsi="Roboto"/>
          <w:sz w:val="20"/>
          <w:szCs w:val="20"/>
        </w:rPr>
        <w:t xml:space="preserve"> All environment is empty, and the code starts with clean memory.</w:t>
      </w:r>
    </w:p>
    <w:p w14:paraId="61FD35E4" w14:textId="21D3A019" w:rsidR="000809A0" w:rsidRDefault="000809A0" w:rsidP="000809A0">
      <w:pPr>
        <w:spacing w:line="360" w:lineRule="auto"/>
        <w:rPr>
          <w:rFonts w:ascii="Roboto" w:hAnsi="Roboto"/>
          <w:sz w:val="20"/>
          <w:szCs w:val="20"/>
        </w:rPr>
      </w:pPr>
      <w:r w:rsidRPr="000809A0">
        <w:rPr>
          <w:rFonts w:ascii="Roboto" w:hAnsi="Roboto"/>
          <w:b/>
          <w:bCs/>
          <w:sz w:val="20"/>
          <w:szCs w:val="20"/>
        </w:rPr>
        <w:t>Line 15:</w:t>
      </w:r>
      <w:r>
        <w:rPr>
          <w:rFonts w:ascii="Roboto" w:hAnsi="Roboto"/>
          <w:sz w:val="20"/>
          <w:szCs w:val="20"/>
        </w:rPr>
        <w:t xml:space="preserve"> The </w:t>
      </w:r>
      <w:r w:rsidRPr="000809A0">
        <w:rPr>
          <w:rFonts w:ascii="Roboto" w:hAnsi="Roboto"/>
          <w:sz w:val="20"/>
          <w:szCs w:val="20"/>
          <w:u w:val="single"/>
        </w:rPr>
        <w:t>user is required</w:t>
      </w:r>
      <w:r>
        <w:rPr>
          <w:rFonts w:ascii="Roboto" w:hAnsi="Roboto"/>
          <w:sz w:val="20"/>
          <w:szCs w:val="20"/>
        </w:rPr>
        <w:t xml:space="preserve"> to type where the final output will be stored.</w:t>
      </w:r>
    </w:p>
    <w:p w14:paraId="117AB9A5" w14:textId="64639863" w:rsidR="000809A0" w:rsidRDefault="000809A0" w:rsidP="000809A0">
      <w:pPr>
        <w:spacing w:line="360" w:lineRule="auto"/>
        <w:rPr>
          <w:rFonts w:ascii="Roboto" w:hAnsi="Roboto"/>
          <w:sz w:val="20"/>
          <w:szCs w:val="20"/>
        </w:rPr>
      </w:pPr>
      <w:r w:rsidRPr="000809A0">
        <w:rPr>
          <w:rFonts w:ascii="Roboto" w:hAnsi="Roboto"/>
          <w:b/>
          <w:bCs/>
          <w:sz w:val="20"/>
          <w:szCs w:val="20"/>
        </w:rPr>
        <w:t>Line 18:</w:t>
      </w:r>
      <w:r>
        <w:rPr>
          <w:rFonts w:ascii="Roboto" w:hAnsi="Roboto"/>
          <w:sz w:val="20"/>
          <w:szCs w:val="20"/>
        </w:rPr>
        <w:t xml:space="preserve"> The </w:t>
      </w:r>
      <w:r w:rsidRPr="000809A0">
        <w:rPr>
          <w:rFonts w:ascii="Roboto" w:hAnsi="Roboto"/>
          <w:sz w:val="20"/>
          <w:szCs w:val="20"/>
          <w:u w:val="single"/>
        </w:rPr>
        <w:t>user is required</w:t>
      </w:r>
      <w:r>
        <w:rPr>
          <w:rFonts w:ascii="Roboto" w:hAnsi="Roboto"/>
          <w:sz w:val="20"/>
          <w:szCs w:val="20"/>
        </w:rPr>
        <w:t xml:space="preserve"> to type the exact location of the </w:t>
      </w:r>
      <w:r w:rsidRPr="00251A1C">
        <w:rPr>
          <w:rFonts w:ascii="Roboto" w:hAnsi="Roboto"/>
          <w:b/>
          <w:bCs/>
          <w:sz w:val="20"/>
          <w:szCs w:val="20"/>
        </w:rPr>
        <w:t>P2-</w:t>
      </w:r>
      <w:proofErr w:type="gramStart"/>
      <w:r w:rsidRPr="00251A1C">
        <w:rPr>
          <w:rFonts w:ascii="Roboto" w:hAnsi="Roboto"/>
          <w:b/>
          <w:bCs/>
          <w:sz w:val="20"/>
          <w:szCs w:val="20"/>
        </w:rPr>
        <w:t>functions.R</w:t>
      </w:r>
      <w:proofErr w:type="gramEnd"/>
      <w:r>
        <w:rPr>
          <w:rFonts w:ascii="Roboto" w:hAnsi="Roboto"/>
          <w:sz w:val="20"/>
          <w:szCs w:val="20"/>
        </w:rPr>
        <w:t xml:space="preserve"> file which is necessary for the calculation of results.</w:t>
      </w:r>
    </w:p>
    <w:p w14:paraId="565BA4EE" w14:textId="7BEE7ED4" w:rsidR="000809A0" w:rsidRDefault="000809A0" w:rsidP="000809A0">
      <w:pPr>
        <w:spacing w:line="360" w:lineRule="auto"/>
        <w:rPr>
          <w:rFonts w:ascii="Roboto" w:hAnsi="Roboto"/>
          <w:sz w:val="20"/>
          <w:szCs w:val="20"/>
        </w:rPr>
      </w:pPr>
      <w:r w:rsidRPr="000809A0">
        <w:rPr>
          <w:rFonts w:ascii="Roboto" w:hAnsi="Roboto"/>
          <w:b/>
          <w:bCs/>
          <w:sz w:val="20"/>
          <w:szCs w:val="20"/>
        </w:rPr>
        <w:t>Line 21:</w:t>
      </w:r>
      <w:r>
        <w:rPr>
          <w:rFonts w:ascii="Roboto" w:hAnsi="Roboto"/>
          <w:sz w:val="20"/>
          <w:szCs w:val="20"/>
        </w:rPr>
        <w:t xml:space="preserve"> The necessary libraries are loaded; the </w:t>
      </w:r>
      <w:r w:rsidRPr="000809A0">
        <w:rPr>
          <w:rFonts w:ascii="Roboto" w:hAnsi="Roboto"/>
          <w:sz w:val="20"/>
          <w:szCs w:val="20"/>
          <w:u w:val="single"/>
        </w:rPr>
        <w:t>user is required to</w:t>
      </w:r>
      <w:r>
        <w:rPr>
          <w:rFonts w:ascii="Roboto" w:hAnsi="Roboto"/>
          <w:sz w:val="20"/>
          <w:szCs w:val="20"/>
        </w:rPr>
        <w:t xml:space="preserve"> have </w:t>
      </w:r>
      <w:r>
        <w:rPr>
          <w:rFonts w:ascii="Roboto" w:hAnsi="Roboto"/>
          <w:sz w:val="20"/>
          <w:szCs w:val="20"/>
        </w:rPr>
        <w:t xml:space="preserve">installed </w:t>
      </w:r>
      <w:r w:rsidRPr="000809A0">
        <w:rPr>
          <w:rFonts w:ascii="Roboto" w:hAnsi="Roboto"/>
          <w:sz w:val="20"/>
          <w:szCs w:val="20"/>
        </w:rPr>
        <w:t>"forecast", "</w:t>
      </w:r>
      <w:proofErr w:type="spellStart"/>
      <w:r w:rsidRPr="000809A0">
        <w:rPr>
          <w:rFonts w:ascii="Roboto" w:hAnsi="Roboto"/>
          <w:sz w:val="20"/>
          <w:szCs w:val="20"/>
        </w:rPr>
        <w:t>lubridate</w:t>
      </w:r>
      <w:proofErr w:type="spellEnd"/>
      <w:r w:rsidRPr="000809A0">
        <w:rPr>
          <w:rFonts w:ascii="Roboto" w:hAnsi="Roboto"/>
          <w:sz w:val="20"/>
          <w:szCs w:val="20"/>
        </w:rPr>
        <w:t>",</w:t>
      </w:r>
      <w:r>
        <w:rPr>
          <w:rFonts w:ascii="Roboto" w:hAnsi="Roboto"/>
          <w:sz w:val="20"/>
          <w:szCs w:val="20"/>
        </w:rPr>
        <w:t xml:space="preserve"> </w:t>
      </w:r>
      <w:r w:rsidRPr="000809A0">
        <w:rPr>
          <w:rFonts w:ascii="Roboto" w:hAnsi="Roboto"/>
          <w:sz w:val="20"/>
          <w:szCs w:val="20"/>
        </w:rPr>
        <w:t>"</w:t>
      </w:r>
      <w:proofErr w:type="spellStart"/>
      <w:r w:rsidRPr="000809A0">
        <w:rPr>
          <w:rFonts w:ascii="Roboto" w:hAnsi="Roboto"/>
          <w:sz w:val="20"/>
          <w:szCs w:val="20"/>
        </w:rPr>
        <w:t>randomForest</w:t>
      </w:r>
      <w:proofErr w:type="spellEnd"/>
      <w:r w:rsidRPr="000809A0">
        <w:rPr>
          <w:rFonts w:ascii="Roboto" w:hAnsi="Roboto"/>
          <w:sz w:val="20"/>
          <w:szCs w:val="20"/>
        </w:rPr>
        <w:t>", "</w:t>
      </w:r>
      <w:proofErr w:type="spellStart"/>
      <w:r w:rsidRPr="000809A0">
        <w:rPr>
          <w:rFonts w:ascii="Roboto" w:hAnsi="Roboto"/>
          <w:sz w:val="20"/>
          <w:szCs w:val="20"/>
        </w:rPr>
        <w:t>xgboost</w:t>
      </w:r>
      <w:proofErr w:type="spellEnd"/>
      <w:r w:rsidRPr="000809A0">
        <w:rPr>
          <w:rFonts w:ascii="Roboto" w:hAnsi="Roboto"/>
          <w:sz w:val="20"/>
          <w:szCs w:val="20"/>
        </w:rPr>
        <w:t>",</w:t>
      </w:r>
      <w:r>
        <w:rPr>
          <w:rFonts w:ascii="Roboto" w:hAnsi="Roboto"/>
          <w:sz w:val="20"/>
          <w:szCs w:val="20"/>
        </w:rPr>
        <w:t xml:space="preserve"> </w:t>
      </w:r>
      <w:r w:rsidRPr="000809A0">
        <w:rPr>
          <w:rFonts w:ascii="Roboto" w:hAnsi="Roboto"/>
          <w:sz w:val="20"/>
          <w:szCs w:val="20"/>
        </w:rPr>
        <w:t>"</w:t>
      </w:r>
      <w:proofErr w:type="spellStart"/>
      <w:r w:rsidRPr="000809A0">
        <w:rPr>
          <w:rFonts w:ascii="Roboto" w:hAnsi="Roboto"/>
          <w:sz w:val="20"/>
          <w:szCs w:val="20"/>
        </w:rPr>
        <w:t>gbm</w:t>
      </w:r>
      <w:proofErr w:type="spellEnd"/>
      <w:r w:rsidRPr="000809A0">
        <w:rPr>
          <w:rFonts w:ascii="Roboto" w:hAnsi="Roboto"/>
          <w:sz w:val="20"/>
          <w:szCs w:val="20"/>
        </w:rPr>
        <w:t>", "</w:t>
      </w:r>
      <w:proofErr w:type="spellStart"/>
      <w:r w:rsidRPr="000809A0">
        <w:rPr>
          <w:rFonts w:ascii="Roboto" w:hAnsi="Roboto"/>
          <w:sz w:val="20"/>
          <w:szCs w:val="20"/>
        </w:rPr>
        <w:t>kknn</w:t>
      </w:r>
      <w:proofErr w:type="spellEnd"/>
      <w:r w:rsidRPr="000809A0">
        <w:rPr>
          <w:rFonts w:ascii="Roboto" w:hAnsi="Roboto"/>
          <w:sz w:val="20"/>
          <w:szCs w:val="20"/>
        </w:rPr>
        <w:t xml:space="preserve">", </w:t>
      </w:r>
      <w:r>
        <w:rPr>
          <w:rFonts w:ascii="Roboto" w:hAnsi="Roboto"/>
          <w:sz w:val="20"/>
          <w:szCs w:val="20"/>
        </w:rPr>
        <w:t xml:space="preserve">and </w:t>
      </w:r>
      <w:r w:rsidRPr="000809A0">
        <w:rPr>
          <w:rFonts w:ascii="Roboto" w:hAnsi="Roboto"/>
          <w:sz w:val="20"/>
          <w:szCs w:val="20"/>
        </w:rPr>
        <w:t>"</w:t>
      </w:r>
      <w:proofErr w:type="spellStart"/>
      <w:r w:rsidRPr="000809A0">
        <w:rPr>
          <w:rFonts w:ascii="Roboto" w:hAnsi="Roboto"/>
          <w:sz w:val="20"/>
          <w:szCs w:val="20"/>
        </w:rPr>
        <w:t>glmnet</w:t>
      </w:r>
      <w:proofErr w:type="spellEnd"/>
      <w:r w:rsidRPr="000809A0">
        <w:rPr>
          <w:rFonts w:ascii="Roboto" w:hAnsi="Roboto"/>
          <w:sz w:val="20"/>
          <w:szCs w:val="20"/>
        </w:rPr>
        <w:t>"</w:t>
      </w:r>
      <w:r>
        <w:rPr>
          <w:rFonts w:ascii="Roboto" w:hAnsi="Roboto"/>
          <w:sz w:val="20"/>
          <w:szCs w:val="20"/>
        </w:rPr>
        <w:t xml:space="preserve"> libraries.</w:t>
      </w:r>
    </w:p>
    <w:p w14:paraId="00F7FDEE" w14:textId="55929598" w:rsidR="000809A0" w:rsidRDefault="000809A0" w:rsidP="000809A0">
      <w:pPr>
        <w:spacing w:line="360" w:lineRule="auto"/>
        <w:rPr>
          <w:rFonts w:ascii="Roboto" w:hAnsi="Roboto"/>
          <w:sz w:val="20"/>
          <w:szCs w:val="20"/>
        </w:rPr>
      </w:pPr>
      <w:r w:rsidRPr="005F3167">
        <w:rPr>
          <w:rFonts w:ascii="Roboto" w:hAnsi="Roboto"/>
          <w:b/>
          <w:bCs/>
          <w:sz w:val="20"/>
          <w:szCs w:val="20"/>
        </w:rPr>
        <w:t xml:space="preserve">Line 29: </w:t>
      </w:r>
      <w:r>
        <w:rPr>
          <w:rFonts w:ascii="Roboto" w:hAnsi="Roboto"/>
          <w:sz w:val="20"/>
          <w:szCs w:val="20"/>
        </w:rPr>
        <w:t xml:space="preserve">The </w:t>
      </w:r>
      <w:r w:rsidRPr="000809A0">
        <w:rPr>
          <w:rFonts w:ascii="Roboto" w:hAnsi="Roboto"/>
          <w:sz w:val="20"/>
          <w:szCs w:val="20"/>
          <w:u w:val="single"/>
        </w:rPr>
        <w:t>user is required</w:t>
      </w:r>
      <w:r>
        <w:rPr>
          <w:rFonts w:ascii="Roboto" w:hAnsi="Roboto"/>
          <w:sz w:val="20"/>
          <w:szCs w:val="20"/>
        </w:rPr>
        <w:t xml:space="preserve"> to type where the </w:t>
      </w:r>
      <w:r>
        <w:rPr>
          <w:rFonts w:ascii="Roboto" w:hAnsi="Roboto"/>
          <w:sz w:val="20"/>
          <w:szCs w:val="20"/>
        </w:rPr>
        <w:t xml:space="preserve">exact location of the datafile which contains the data for the “working” time </w:t>
      </w:r>
      <w:proofErr w:type="gramStart"/>
      <w:r>
        <w:rPr>
          <w:rFonts w:ascii="Roboto" w:hAnsi="Roboto"/>
          <w:sz w:val="20"/>
          <w:szCs w:val="20"/>
        </w:rPr>
        <w:t>series;</w:t>
      </w:r>
      <w:proofErr w:type="gramEnd"/>
      <w:r>
        <w:rPr>
          <w:rFonts w:ascii="Roboto" w:hAnsi="Roboto"/>
          <w:sz w:val="20"/>
          <w:szCs w:val="20"/>
        </w:rPr>
        <w:t xml:space="preserve"> i.e. the time series which will be used in the econometric analysis. For the hereby discussed GDP example, this series is the GDP measured in millions.</w:t>
      </w:r>
      <w:r>
        <w:rPr>
          <w:rStyle w:val="FootnoteReference"/>
          <w:rFonts w:ascii="Roboto" w:hAnsi="Roboto"/>
          <w:sz w:val="20"/>
          <w:szCs w:val="20"/>
        </w:rPr>
        <w:footnoteReference w:id="1"/>
      </w:r>
    </w:p>
    <w:p w14:paraId="59A20CFC" w14:textId="5D514F43" w:rsidR="000809A0" w:rsidRDefault="000809A0" w:rsidP="000809A0">
      <w:pPr>
        <w:spacing w:line="360" w:lineRule="auto"/>
        <w:rPr>
          <w:rFonts w:ascii="Roboto" w:hAnsi="Roboto"/>
          <w:sz w:val="20"/>
          <w:szCs w:val="20"/>
        </w:rPr>
      </w:pPr>
      <w:r w:rsidRPr="005F3167">
        <w:rPr>
          <w:rFonts w:ascii="Roboto" w:hAnsi="Roboto"/>
          <w:b/>
          <w:bCs/>
          <w:sz w:val="20"/>
          <w:szCs w:val="20"/>
        </w:rPr>
        <w:t xml:space="preserve">Line </w:t>
      </w:r>
      <w:r w:rsidRPr="005F3167">
        <w:rPr>
          <w:rFonts w:ascii="Roboto" w:hAnsi="Roboto"/>
          <w:b/>
          <w:bCs/>
          <w:sz w:val="20"/>
          <w:szCs w:val="20"/>
        </w:rPr>
        <w:t>32</w:t>
      </w:r>
      <w:r w:rsidRPr="005F3167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The </w:t>
      </w:r>
      <w:r w:rsidRPr="000809A0">
        <w:rPr>
          <w:rFonts w:ascii="Roboto" w:hAnsi="Roboto"/>
          <w:sz w:val="20"/>
          <w:szCs w:val="20"/>
          <w:u w:val="single"/>
        </w:rPr>
        <w:t>user is required</w:t>
      </w:r>
      <w:r>
        <w:rPr>
          <w:rFonts w:ascii="Roboto" w:hAnsi="Roboto"/>
          <w:sz w:val="20"/>
          <w:szCs w:val="20"/>
        </w:rPr>
        <w:t xml:space="preserve"> to type where the exact location of the datafile which contains the data for the “</w:t>
      </w:r>
      <w:r>
        <w:rPr>
          <w:rFonts w:ascii="Roboto" w:hAnsi="Roboto"/>
          <w:sz w:val="20"/>
          <w:szCs w:val="20"/>
        </w:rPr>
        <w:t>comparison</w:t>
      </w:r>
      <w:r>
        <w:rPr>
          <w:rFonts w:ascii="Roboto" w:hAnsi="Roboto"/>
          <w:sz w:val="20"/>
          <w:szCs w:val="20"/>
        </w:rPr>
        <w:t xml:space="preserve">” time </w:t>
      </w:r>
      <w:proofErr w:type="gramStart"/>
      <w:r>
        <w:rPr>
          <w:rFonts w:ascii="Roboto" w:hAnsi="Roboto"/>
          <w:sz w:val="20"/>
          <w:szCs w:val="20"/>
        </w:rPr>
        <w:t>series;</w:t>
      </w:r>
      <w:proofErr w:type="gramEnd"/>
      <w:r>
        <w:rPr>
          <w:rFonts w:ascii="Roboto" w:hAnsi="Roboto"/>
          <w:sz w:val="20"/>
          <w:szCs w:val="20"/>
        </w:rPr>
        <w:t xml:space="preserve"> i.e. the time series which will be used in the </w:t>
      </w:r>
      <w:r>
        <w:rPr>
          <w:rFonts w:ascii="Roboto" w:hAnsi="Roboto"/>
          <w:sz w:val="20"/>
          <w:szCs w:val="20"/>
        </w:rPr>
        <w:t>evaluation of the estimates</w:t>
      </w:r>
      <w:r>
        <w:rPr>
          <w:rFonts w:ascii="Roboto" w:hAnsi="Roboto"/>
          <w:sz w:val="20"/>
          <w:szCs w:val="20"/>
        </w:rPr>
        <w:t xml:space="preserve">. For the hereby discussed GDP example, this series is the GDP </w:t>
      </w:r>
      <w:r>
        <w:rPr>
          <w:rFonts w:ascii="Roboto" w:hAnsi="Roboto"/>
          <w:sz w:val="20"/>
          <w:szCs w:val="20"/>
        </w:rPr>
        <w:t>growth</w:t>
      </w:r>
      <w:r>
        <w:rPr>
          <w:rFonts w:ascii="Roboto" w:hAnsi="Roboto"/>
          <w:sz w:val="20"/>
          <w:szCs w:val="20"/>
        </w:rPr>
        <w:t>.</w:t>
      </w:r>
      <w:r>
        <w:rPr>
          <w:rStyle w:val="FootnoteReference"/>
          <w:rFonts w:ascii="Roboto" w:hAnsi="Roboto"/>
          <w:sz w:val="20"/>
          <w:szCs w:val="20"/>
        </w:rPr>
        <w:footnoteReference w:id="2"/>
      </w:r>
    </w:p>
    <w:p w14:paraId="4D157C1E" w14:textId="6C604CBC" w:rsidR="005F3167" w:rsidRDefault="005F3167" w:rsidP="005F3167">
      <w:pPr>
        <w:rPr>
          <w:rFonts w:ascii="Roboto" w:hAnsi="Roboto"/>
          <w:sz w:val="20"/>
          <w:szCs w:val="20"/>
        </w:rPr>
      </w:pPr>
      <w:r w:rsidRPr="005F3167">
        <w:rPr>
          <w:rFonts w:ascii="Roboto" w:hAnsi="Roboto"/>
          <w:b/>
          <w:bCs/>
          <w:sz w:val="20"/>
          <w:szCs w:val="20"/>
        </w:rPr>
        <w:t>Line 3</w:t>
      </w:r>
      <w:r>
        <w:rPr>
          <w:rFonts w:ascii="Roboto" w:hAnsi="Roboto"/>
          <w:b/>
          <w:bCs/>
          <w:sz w:val="20"/>
          <w:szCs w:val="20"/>
        </w:rPr>
        <w:t>5</w:t>
      </w:r>
      <w:r w:rsidRPr="005F3167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The </w:t>
      </w:r>
      <w:r w:rsidRPr="000809A0">
        <w:rPr>
          <w:rFonts w:ascii="Roboto" w:hAnsi="Roboto"/>
          <w:sz w:val="20"/>
          <w:szCs w:val="20"/>
          <w:u w:val="single"/>
        </w:rPr>
        <w:t>user is required</w:t>
      </w:r>
      <w:r>
        <w:rPr>
          <w:rFonts w:ascii="Roboto" w:hAnsi="Roboto"/>
          <w:sz w:val="20"/>
          <w:szCs w:val="20"/>
        </w:rPr>
        <w:t xml:space="preserve"> to type </w:t>
      </w:r>
      <w:r>
        <w:rPr>
          <w:rFonts w:ascii="Roboto" w:hAnsi="Roboto"/>
          <w:sz w:val="20"/>
          <w:szCs w:val="20"/>
        </w:rPr>
        <w:t xml:space="preserve">the prefix to be used in all the output files. For example, using </w:t>
      </w:r>
      <w:r w:rsidRPr="005F3167">
        <w:rPr>
          <w:rFonts w:ascii="Roboto" w:hAnsi="Roboto"/>
          <w:sz w:val="20"/>
          <w:szCs w:val="20"/>
        </w:rPr>
        <w:t>fnam3 &lt;- "namq_10_gdp"</w:t>
      </w:r>
      <w:r>
        <w:rPr>
          <w:rFonts w:ascii="Roboto" w:hAnsi="Roboto"/>
          <w:sz w:val="20"/>
          <w:szCs w:val="20"/>
        </w:rPr>
        <w:t xml:space="preserve"> will return the following output: </w:t>
      </w:r>
      <w:r w:rsidRPr="005F3167">
        <w:rPr>
          <w:rFonts w:ascii="Roboto" w:hAnsi="Roboto"/>
          <w:sz w:val="20"/>
          <w:szCs w:val="20"/>
        </w:rPr>
        <w:t>namq_10_</w:t>
      </w:r>
      <w:proofErr w:type="gramStart"/>
      <w:r w:rsidRPr="005F3167">
        <w:rPr>
          <w:rFonts w:ascii="Roboto" w:hAnsi="Roboto"/>
          <w:sz w:val="20"/>
          <w:szCs w:val="20"/>
        </w:rPr>
        <w:t>gdp.RData</w:t>
      </w:r>
      <w:proofErr w:type="gramEnd"/>
      <w:r>
        <w:rPr>
          <w:rFonts w:ascii="Roboto" w:hAnsi="Roboto"/>
          <w:sz w:val="20"/>
          <w:szCs w:val="20"/>
        </w:rPr>
        <w:t xml:space="preserve">, </w:t>
      </w:r>
      <w:r w:rsidRPr="005F3167">
        <w:rPr>
          <w:rFonts w:ascii="Roboto" w:hAnsi="Roboto"/>
          <w:sz w:val="20"/>
          <w:szCs w:val="20"/>
        </w:rPr>
        <w:t>namq_10_gdp_CR1.csv</w:t>
      </w:r>
      <w:r>
        <w:rPr>
          <w:rFonts w:ascii="Roboto" w:hAnsi="Roboto"/>
          <w:sz w:val="20"/>
          <w:szCs w:val="20"/>
        </w:rPr>
        <w:t xml:space="preserve">, </w:t>
      </w:r>
      <w:r w:rsidRPr="005F3167">
        <w:rPr>
          <w:rFonts w:ascii="Roboto" w:hAnsi="Roboto"/>
          <w:sz w:val="20"/>
          <w:szCs w:val="20"/>
        </w:rPr>
        <w:t>namq_10_gdp_CR3.csv</w:t>
      </w:r>
      <w:r>
        <w:rPr>
          <w:rFonts w:ascii="Roboto" w:hAnsi="Roboto"/>
          <w:sz w:val="20"/>
          <w:szCs w:val="20"/>
        </w:rPr>
        <w:t xml:space="preserve"> and </w:t>
      </w:r>
      <w:r w:rsidRPr="005F3167">
        <w:rPr>
          <w:rFonts w:ascii="Roboto" w:hAnsi="Roboto"/>
          <w:sz w:val="20"/>
          <w:szCs w:val="20"/>
        </w:rPr>
        <w:t>namq_10_gdp_CR5.csv</w:t>
      </w:r>
      <w:r>
        <w:rPr>
          <w:rFonts w:ascii="Roboto" w:hAnsi="Roboto"/>
          <w:sz w:val="20"/>
          <w:szCs w:val="20"/>
        </w:rPr>
        <w:t xml:space="preserve">. But using, say, </w:t>
      </w:r>
      <w:r w:rsidRPr="005F3167">
        <w:rPr>
          <w:rFonts w:ascii="Roboto" w:hAnsi="Roboto"/>
          <w:sz w:val="20"/>
          <w:szCs w:val="20"/>
        </w:rPr>
        <w:t>fnam3 &lt;- "</w:t>
      </w:r>
      <w:r w:rsidRPr="005F3167">
        <w:rPr>
          <w:rFonts w:ascii="Calibri" w:eastAsia="Times New Roman" w:hAnsi="Calibri" w:cs="Calibri"/>
          <w:color w:val="000000"/>
          <w:lang w:eastAsia="en-GB"/>
        </w:rPr>
        <w:t>naidq_10_gdp</w:t>
      </w:r>
      <w:r w:rsidRPr="005F3167">
        <w:rPr>
          <w:rFonts w:ascii="Roboto" w:hAnsi="Roboto"/>
          <w:sz w:val="20"/>
          <w:szCs w:val="20"/>
        </w:rPr>
        <w:t>"</w:t>
      </w:r>
      <w:r>
        <w:rPr>
          <w:rFonts w:ascii="Roboto" w:hAnsi="Roboto"/>
          <w:sz w:val="20"/>
          <w:szCs w:val="20"/>
        </w:rPr>
        <w:t xml:space="preserve"> we will obtain the following output: </w:t>
      </w:r>
      <w:r w:rsidRPr="005F3167">
        <w:rPr>
          <w:rFonts w:ascii="Calibri" w:eastAsia="Times New Roman" w:hAnsi="Calibri" w:cs="Calibri"/>
          <w:color w:val="000000"/>
          <w:lang w:eastAsia="en-GB"/>
        </w:rPr>
        <w:t>naidq_10_</w:t>
      </w:r>
      <w:proofErr w:type="gramStart"/>
      <w:r w:rsidRPr="005F3167">
        <w:rPr>
          <w:rFonts w:ascii="Calibri" w:eastAsia="Times New Roman" w:hAnsi="Calibri" w:cs="Calibri"/>
          <w:color w:val="000000"/>
          <w:lang w:eastAsia="en-GB"/>
        </w:rPr>
        <w:t>gdp</w:t>
      </w:r>
      <w:r w:rsidRPr="005F3167">
        <w:rPr>
          <w:rFonts w:ascii="Roboto" w:hAnsi="Roboto"/>
          <w:sz w:val="20"/>
          <w:szCs w:val="20"/>
        </w:rPr>
        <w:t>.RData</w:t>
      </w:r>
      <w:proofErr w:type="gramEnd"/>
      <w:r>
        <w:rPr>
          <w:rFonts w:ascii="Roboto" w:hAnsi="Roboto"/>
          <w:sz w:val="20"/>
          <w:szCs w:val="20"/>
        </w:rPr>
        <w:t xml:space="preserve">, </w:t>
      </w:r>
      <w:r w:rsidRPr="005F3167">
        <w:rPr>
          <w:rFonts w:ascii="Calibri" w:eastAsia="Times New Roman" w:hAnsi="Calibri" w:cs="Calibri"/>
          <w:color w:val="000000"/>
          <w:lang w:eastAsia="en-GB"/>
        </w:rPr>
        <w:t>naidq_10_gdp</w:t>
      </w:r>
      <w:r w:rsidRPr="005F3167">
        <w:rPr>
          <w:rFonts w:ascii="Roboto" w:hAnsi="Roboto"/>
          <w:sz w:val="20"/>
          <w:szCs w:val="20"/>
        </w:rPr>
        <w:t>_CR1.csv</w:t>
      </w:r>
      <w:r>
        <w:rPr>
          <w:rFonts w:ascii="Roboto" w:hAnsi="Roboto"/>
          <w:sz w:val="20"/>
          <w:szCs w:val="20"/>
        </w:rPr>
        <w:t xml:space="preserve">, </w:t>
      </w:r>
      <w:r w:rsidRPr="005F3167">
        <w:rPr>
          <w:rFonts w:ascii="Calibri" w:eastAsia="Times New Roman" w:hAnsi="Calibri" w:cs="Calibri"/>
          <w:color w:val="000000"/>
          <w:lang w:eastAsia="en-GB"/>
        </w:rPr>
        <w:t>naidq_10_gdp</w:t>
      </w:r>
      <w:r w:rsidRPr="005F3167">
        <w:rPr>
          <w:rFonts w:ascii="Roboto" w:hAnsi="Roboto"/>
          <w:sz w:val="20"/>
          <w:szCs w:val="20"/>
        </w:rPr>
        <w:t>_CR3.csv</w:t>
      </w:r>
      <w:r>
        <w:rPr>
          <w:rFonts w:ascii="Roboto" w:hAnsi="Roboto"/>
          <w:sz w:val="20"/>
          <w:szCs w:val="20"/>
        </w:rPr>
        <w:t xml:space="preserve"> and </w:t>
      </w:r>
      <w:r w:rsidRPr="005F3167">
        <w:rPr>
          <w:rFonts w:ascii="Calibri" w:eastAsia="Times New Roman" w:hAnsi="Calibri" w:cs="Calibri"/>
          <w:color w:val="000000"/>
          <w:lang w:eastAsia="en-GB"/>
        </w:rPr>
        <w:t>naidq_10_gdp</w:t>
      </w:r>
      <w:r w:rsidRPr="005F3167">
        <w:rPr>
          <w:rFonts w:ascii="Roboto" w:hAnsi="Roboto"/>
          <w:sz w:val="20"/>
          <w:szCs w:val="20"/>
        </w:rPr>
        <w:t>_CR5.csv</w:t>
      </w:r>
      <w:r>
        <w:rPr>
          <w:rFonts w:ascii="Roboto" w:hAnsi="Roboto"/>
          <w:sz w:val="20"/>
          <w:szCs w:val="20"/>
        </w:rPr>
        <w:t>.</w:t>
      </w:r>
    </w:p>
    <w:p w14:paraId="753B7786" w14:textId="09FC4141" w:rsidR="005F3167" w:rsidRDefault="005F3167" w:rsidP="005F3167">
      <w:pPr>
        <w:rPr>
          <w:rFonts w:ascii="Roboto" w:hAnsi="Roboto"/>
          <w:sz w:val="20"/>
          <w:szCs w:val="20"/>
        </w:rPr>
      </w:pPr>
      <w:r w:rsidRPr="005F3167">
        <w:rPr>
          <w:rFonts w:ascii="Roboto" w:hAnsi="Roboto"/>
          <w:b/>
          <w:bCs/>
          <w:sz w:val="20"/>
          <w:szCs w:val="20"/>
        </w:rPr>
        <w:t xml:space="preserve">Line </w:t>
      </w:r>
      <w:r>
        <w:rPr>
          <w:rFonts w:ascii="Roboto" w:hAnsi="Roboto"/>
          <w:b/>
          <w:bCs/>
          <w:sz w:val="20"/>
          <w:szCs w:val="20"/>
        </w:rPr>
        <w:t>47</w:t>
      </w:r>
      <w:r w:rsidRPr="005F3167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The </w:t>
      </w:r>
      <w:r w:rsidRPr="000809A0">
        <w:rPr>
          <w:rFonts w:ascii="Roboto" w:hAnsi="Roboto"/>
          <w:sz w:val="20"/>
          <w:szCs w:val="20"/>
          <w:u w:val="single"/>
        </w:rPr>
        <w:t>user is required</w:t>
      </w:r>
      <w:r>
        <w:rPr>
          <w:rFonts w:ascii="Roboto" w:hAnsi="Roboto"/>
          <w:sz w:val="20"/>
          <w:szCs w:val="20"/>
        </w:rPr>
        <w:t xml:space="preserve"> to type where the exact location of the datafile which contains the</w:t>
      </w:r>
      <w:r>
        <w:rPr>
          <w:rFonts w:ascii="Roboto" w:hAnsi="Roboto"/>
          <w:sz w:val="20"/>
          <w:szCs w:val="20"/>
        </w:rPr>
        <w:t xml:space="preserve"> weights to be used in the EU27 aggregate.</w:t>
      </w:r>
    </w:p>
    <w:p w14:paraId="59A4930B" w14:textId="28A8C906" w:rsidR="005F3167" w:rsidRDefault="005F3167" w:rsidP="005F3167">
      <w:pPr>
        <w:rPr>
          <w:rFonts w:ascii="Roboto" w:hAnsi="Roboto"/>
          <w:sz w:val="20"/>
          <w:szCs w:val="20"/>
        </w:rPr>
      </w:pPr>
      <w:r w:rsidRPr="005F3167">
        <w:rPr>
          <w:rFonts w:ascii="Roboto" w:hAnsi="Roboto"/>
          <w:b/>
          <w:bCs/>
          <w:sz w:val="20"/>
          <w:szCs w:val="20"/>
        </w:rPr>
        <w:t xml:space="preserve">Line </w:t>
      </w:r>
      <w:r>
        <w:rPr>
          <w:rFonts w:ascii="Roboto" w:hAnsi="Roboto"/>
          <w:b/>
          <w:bCs/>
          <w:sz w:val="20"/>
          <w:szCs w:val="20"/>
        </w:rPr>
        <w:t>4</w:t>
      </w:r>
      <w:r>
        <w:rPr>
          <w:rFonts w:ascii="Roboto" w:hAnsi="Roboto"/>
          <w:b/>
          <w:bCs/>
          <w:sz w:val="20"/>
          <w:szCs w:val="20"/>
        </w:rPr>
        <w:t>8</w:t>
      </w:r>
      <w:r w:rsidRPr="005F3167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The </w:t>
      </w:r>
      <w:r w:rsidRPr="000809A0">
        <w:rPr>
          <w:rFonts w:ascii="Roboto" w:hAnsi="Roboto"/>
          <w:sz w:val="20"/>
          <w:szCs w:val="20"/>
          <w:u w:val="single"/>
        </w:rPr>
        <w:t>user is required</w:t>
      </w:r>
      <w:r>
        <w:rPr>
          <w:rFonts w:ascii="Roboto" w:hAnsi="Roboto"/>
          <w:sz w:val="20"/>
          <w:szCs w:val="20"/>
        </w:rPr>
        <w:t xml:space="preserve"> to </w:t>
      </w:r>
      <w:r>
        <w:rPr>
          <w:rFonts w:ascii="Roboto" w:hAnsi="Roboto"/>
          <w:sz w:val="20"/>
          <w:szCs w:val="20"/>
        </w:rPr>
        <w:t>choose one of the following options: 1, 2, 3 or 4. The options are as follows: 1 means that the EU27 aggregate does not use weights (i.e. all countries have a weight of 1), 2 uses the Eurostat weights for the Industrial Production, 3 uses the Eurostat weights for the Retail Trade and 4 uses the Eurostat weights for the Producer Prices.</w:t>
      </w:r>
    </w:p>
    <w:p w14:paraId="74EDD6BC" w14:textId="4D49B9A8" w:rsidR="005F3167" w:rsidRDefault="005F3167" w:rsidP="005F3167">
      <w:pPr>
        <w:rPr>
          <w:rFonts w:ascii="Roboto" w:hAnsi="Roboto"/>
          <w:sz w:val="20"/>
          <w:szCs w:val="20"/>
        </w:rPr>
      </w:pPr>
      <w:r w:rsidRPr="005F3167">
        <w:rPr>
          <w:rFonts w:ascii="Roboto" w:hAnsi="Roboto"/>
          <w:b/>
          <w:bCs/>
          <w:sz w:val="20"/>
          <w:szCs w:val="20"/>
        </w:rPr>
        <w:t xml:space="preserve">Line </w:t>
      </w:r>
      <w:r>
        <w:rPr>
          <w:rFonts w:ascii="Roboto" w:hAnsi="Roboto"/>
          <w:b/>
          <w:bCs/>
          <w:sz w:val="20"/>
          <w:szCs w:val="20"/>
        </w:rPr>
        <w:t>53</w:t>
      </w:r>
      <w:r w:rsidRPr="005F3167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This allows the user to choose between the Eurostat official EU27 aggregate or a calculated EU27 aggregate (default option is 1 and it is advised not to be changed).</w:t>
      </w:r>
    </w:p>
    <w:p w14:paraId="413FA156" w14:textId="7B6619D0" w:rsidR="005F3167" w:rsidRDefault="005F3167" w:rsidP="005F3167">
      <w:pPr>
        <w:rPr>
          <w:rFonts w:ascii="Roboto" w:hAnsi="Roboto"/>
          <w:sz w:val="20"/>
          <w:szCs w:val="20"/>
        </w:rPr>
      </w:pPr>
      <w:r w:rsidRPr="005F3167">
        <w:rPr>
          <w:rFonts w:ascii="Roboto" w:hAnsi="Roboto"/>
          <w:b/>
          <w:bCs/>
          <w:sz w:val="20"/>
          <w:szCs w:val="20"/>
        </w:rPr>
        <w:lastRenderedPageBreak/>
        <w:t xml:space="preserve">Line 63: </w:t>
      </w:r>
      <w:r>
        <w:rPr>
          <w:rFonts w:ascii="Roboto" w:hAnsi="Roboto"/>
          <w:sz w:val="20"/>
          <w:szCs w:val="20"/>
        </w:rPr>
        <w:t xml:space="preserve">The </w:t>
      </w:r>
      <w:r w:rsidRPr="000809A0">
        <w:rPr>
          <w:rFonts w:ascii="Roboto" w:hAnsi="Roboto"/>
          <w:sz w:val="20"/>
          <w:szCs w:val="20"/>
          <w:u w:val="single"/>
        </w:rPr>
        <w:t>user is required</w:t>
      </w:r>
      <w:r>
        <w:rPr>
          <w:rFonts w:ascii="Roboto" w:hAnsi="Roboto"/>
          <w:sz w:val="20"/>
          <w:szCs w:val="20"/>
        </w:rPr>
        <w:t xml:space="preserve"> to choose</w:t>
      </w:r>
      <w:r>
        <w:rPr>
          <w:rFonts w:ascii="Roboto" w:hAnsi="Roboto"/>
          <w:sz w:val="20"/>
          <w:szCs w:val="20"/>
        </w:rPr>
        <w:t xml:space="preserve"> the stationarity transformation to be used. Two options are allowed: “</w:t>
      </w:r>
      <w:proofErr w:type="spellStart"/>
      <w:r>
        <w:rPr>
          <w:rFonts w:ascii="Roboto" w:hAnsi="Roboto"/>
          <w:sz w:val="20"/>
          <w:szCs w:val="20"/>
        </w:rPr>
        <w:t>fdiff</w:t>
      </w:r>
      <w:proofErr w:type="spellEnd"/>
      <w:r>
        <w:rPr>
          <w:rFonts w:ascii="Roboto" w:hAnsi="Roboto"/>
          <w:sz w:val="20"/>
          <w:szCs w:val="20"/>
        </w:rPr>
        <w:t>” which uses the first difference and “</w:t>
      </w:r>
      <w:proofErr w:type="spellStart"/>
      <w:r>
        <w:rPr>
          <w:rFonts w:ascii="Roboto" w:hAnsi="Roboto"/>
          <w:sz w:val="20"/>
          <w:szCs w:val="20"/>
        </w:rPr>
        <w:t>ldiff</w:t>
      </w:r>
      <w:proofErr w:type="spellEnd"/>
      <w:r>
        <w:rPr>
          <w:rFonts w:ascii="Roboto" w:hAnsi="Roboto"/>
          <w:sz w:val="20"/>
          <w:szCs w:val="20"/>
        </w:rPr>
        <w:t>” which uses the log growth.</w:t>
      </w:r>
    </w:p>
    <w:p w14:paraId="70F78AD0" w14:textId="1538E223" w:rsidR="005F3167" w:rsidRDefault="005F3167" w:rsidP="005F3167">
      <w:pPr>
        <w:rPr>
          <w:rFonts w:ascii="Roboto" w:hAnsi="Roboto"/>
          <w:sz w:val="20"/>
          <w:szCs w:val="20"/>
        </w:rPr>
      </w:pPr>
      <w:r w:rsidRPr="005F3167">
        <w:rPr>
          <w:rFonts w:ascii="Roboto" w:hAnsi="Roboto"/>
          <w:b/>
          <w:bCs/>
          <w:sz w:val="20"/>
          <w:szCs w:val="20"/>
        </w:rPr>
        <w:t>Line 66:</w:t>
      </w:r>
      <w:r>
        <w:rPr>
          <w:rFonts w:ascii="Roboto" w:hAnsi="Roboto"/>
          <w:sz w:val="20"/>
          <w:szCs w:val="20"/>
        </w:rPr>
        <w:t xml:space="preserve"> Additional option of stationarity transformation which is used in the comparison series; usually, for consistency, this matches the previous option in Line </w:t>
      </w:r>
      <w:proofErr w:type="gramStart"/>
      <w:r>
        <w:rPr>
          <w:rFonts w:ascii="Roboto" w:hAnsi="Roboto"/>
          <w:sz w:val="20"/>
          <w:szCs w:val="20"/>
        </w:rPr>
        <w:t>63</w:t>
      </w:r>
      <w:proofErr w:type="gramEnd"/>
      <w:r>
        <w:rPr>
          <w:rFonts w:ascii="Roboto" w:hAnsi="Roboto"/>
          <w:sz w:val="20"/>
          <w:szCs w:val="20"/>
        </w:rPr>
        <w:t xml:space="preserve"> and this is why it is set to be identical.</w:t>
      </w:r>
    </w:p>
    <w:p w14:paraId="6219992F" w14:textId="5AB4C549" w:rsidR="005F3167" w:rsidRDefault="005F3167" w:rsidP="005F3167">
      <w:pPr>
        <w:rPr>
          <w:rFonts w:ascii="Roboto" w:hAnsi="Roboto"/>
          <w:sz w:val="20"/>
          <w:szCs w:val="20"/>
        </w:rPr>
      </w:pPr>
      <w:r w:rsidRPr="005F3167">
        <w:rPr>
          <w:rFonts w:ascii="Roboto" w:hAnsi="Roboto"/>
          <w:b/>
          <w:bCs/>
          <w:sz w:val="20"/>
          <w:szCs w:val="20"/>
        </w:rPr>
        <w:t xml:space="preserve">Line </w:t>
      </w:r>
      <w:r>
        <w:rPr>
          <w:rFonts w:ascii="Roboto" w:hAnsi="Roboto"/>
          <w:b/>
          <w:bCs/>
          <w:sz w:val="20"/>
          <w:szCs w:val="20"/>
        </w:rPr>
        <w:t>71</w:t>
      </w:r>
      <w:r w:rsidRPr="005F3167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The </w:t>
      </w:r>
      <w:r w:rsidRPr="000809A0">
        <w:rPr>
          <w:rFonts w:ascii="Roboto" w:hAnsi="Roboto"/>
          <w:sz w:val="20"/>
          <w:szCs w:val="20"/>
          <w:u w:val="single"/>
        </w:rPr>
        <w:t>user is required</w:t>
      </w:r>
      <w:r>
        <w:rPr>
          <w:rFonts w:ascii="Roboto" w:hAnsi="Roboto"/>
          <w:sz w:val="20"/>
          <w:szCs w:val="20"/>
        </w:rPr>
        <w:t xml:space="preserve"> to </w:t>
      </w:r>
      <w:r>
        <w:rPr>
          <w:rFonts w:ascii="Roboto" w:hAnsi="Roboto"/>
          <w:sz w:val="20"/>
          <w:szCs w:val="20"/>
        </w:rPr>
        <w:t xml:space="preserve">set the out-of-sample periods. This is chosen from the bottom part of the dataset. For example, using </w:t>
      </w:r>
      <w:proofErr w:type="spellStart"/>
      <w:r w:rsidRPr="005F3167">
        <w:rPr>
          <w:rFonts w:ascii="Roboto" w:hAnsi="Roboto"/>
          <w:sz w:val="20"/>
          <w:szCs w:val="20"/>
        </w:rPr>
        <w:t>usr_CV</w:t>
      </w:r>
      <w:proofErr w:type="spellEnd"/>
      <w:r w:rsidRPr="005F3167">
        <w:rPr>
          <w:rFonts w:ascii="Roboto" w:hAnsi="Roboto"/>
          <w:sz w:val="20"/>
          <w:szCs w:val="20"/>
        </w:rPr>
        <w:t xml:space="preserve"> &lt;- </w:t>
      </w:r>
      <w:r w:rsidR="008650B0">
        <w:rPr>
          <w:rFonts w:ascii="Roboto" w:hAnsi="Roboto"/>
          <w:sz w:val="20"/>
          <w:szCs w:val="20"/>
        </w:rPr>
        <w:t>21</w:t>
      </w:r>
      <w:r>
        <w:rPr>
          <w:rFonts w:ascii="Roboto" w:hAnsi="Roboto"/>
          <w:sz w:val="20"/>
          <w:szCs w:val="20"/>
        </w:rPr>
        <w:t xml:space="preserve"> will use the bottom (i.e. most recent) 20 observations as the out-of-sample.</w:t>
      </w:r>
      <w:r>
        <w:rPr>
          <w:rStyle w:val="FootnoteReference"/>
          <w:rFonts w:ascii="Roboto" w:hAnsi="Roboto"/>
          <w:sz w:val="20"/>
          <w:szCs w:val="20"/>
        </w:rPr>
        <w:footnoteReference w:id="3"/>
      </w:r>
    </w:p>
    <w:p w14:paraId="53783CA8" w14:textId="19A0A23E" w:rsidR="008650B0" w:rsidRDefault="008650B0" w:rsidP="008650B0">
      <w:pPr>
        <w:rPr>
          <w:rFonts w:ascii="Roboto" w:hAnsi="Roboto"/>
          <w:sz w:val="20"/>
          <w:szCs w:val="20"/>
        </w:rPr>
      </w:pPr>
      <w:r w:rsidRPr="005F3167">
        <w:rPr>
          <w:rFonts w:ascii="Roboto" w:hAnsi="Roboto"/>
          <w:b/>
          <w:bCs/>
          <w:sz w:val="20"/>
          <w:szCs w:val="20"/>
        </w:rPr>
        <w:t xml:space="preserve">Line </w:t>
      </w:r>
      <w:r>
        <w:rPr>
          <w:rFonts w:ascii="Roboto" w:hAnsi="Roboto"/>
          <w:b/>
          <w:bCs/>
          <w:sz w:val="20"/>
          <w:szCs w:val="20"/>
        </w:rPr>
        <w:t>87</w:t>
      </w:r>
      <w:r w:rsidRPr="005F3167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</w:t>
      </w:r>
      <w:r w:rsidRPr="008650B0">
        <w:rPr>
          <w:rFonts w:ascii="Roboto" w:hAnsi="Roboto"/>
          <w:sz w:val="20"/>
          <w:szCs w:val="20"/>
        </w:rPr>
        <w:t>Some machine learning methodologies, e.g. Random Forests</w:t>
      </w:r>
      <w:r>
        <w:rPr>
          <w:rFonts w:ascii="Roboto" w:hAnsi="Roboto"/>
          <w:sz w:val="20"/>
          <w:szCs w:val="20"/>
        </w:rPr>
        <w:t xml:space="preserve">, </w:t>
      </w:r>
      <w:r w:rsidRPr="008650B0">
        <w:rPr>
          <w:rFonts w:ascii="Roboto" w:hAnsi="Roboto"/>
          <w:sz w:val="20"/>
          <w:szCs w:val="20"/>
        </w:rPr>
        <w:t>have a natural element of "randomness" in their calculation.</w:t>
      </w:r>
      <w:r>
        <w:rPr>
          <w:rFonts w:ascii="Roboto" w:hAnsi="Roboto"/>
          <w:sz w:val="20"/>
          <w:szCs w:val="20"/>
        </w:rPr>
        <w:t xml:space="preserve"> This option controls the number of iterations. A relatively large number is required. It is set to 200 (as the default value) which already slows down the calculations.</w:t>
      </w:r>
    </w:p>
    <w:p w14:paraId="4EE99675" w14:textId="7005DDE6" w:rsidR="008650B0" w:rsidRDefault="008650B0" w:rsidP="008650B0">
      <w:pPr>
        <w:rPr>
          <w:rFonts w:ascii="Roboto" w:hAnsi="Roboto"/>
          <w:sz w:val="20"/>
          <w:szCs w:val="20"/>
        </w:rPr>
      </w:pPr>
      <w:r w:rsidRPr="005F3167">
        <w:rPr>
          <w:rFonts w:ascii="Roboto" w:hAnsi="Roboto"/>
          <w:b/>
          <w:bCs/>
          <w:sz w:val="20"/>
          <w:szCs w:val="20"/>
        </w:rPr>
        <w:t xml:space="preserve">Line </w:t>
      </w:r>
      <w:r>
        <w:rPr>
          <w:rFonts w:ascii="Roboto" w:hAnsi="Roboto"/>
          <w:b/>
          <w:bCs/>
          <w:sz w:val="20"/>
          <w:szCs w:val="20"/>
        </w:rPr>
        <w:t>90</w:t>
      </w:r>
      <w:r w:rsidRPr="005F3167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The </w:t>
      </w:r>
      <w:r w:rsidRPr="000809A0">
        <w:rPr>
          <w:rFonts w:ascii="Roboto" w:hAnsi="Roboto"/>
          <w:sz w:val="20"/>
          <w:szCs w:val="20"/>
          <w:u w:val="single"/>
        </w:rPr>
        <w:t>user is required</w:t>
      </w:r>
      <w:r w:rsidRPr="008650B0"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to </w:t>
      </w:r>
      <w:r>
        <w:rPr>
          <w:rFonts w:ascii="Roboto" w:hAnsi="Roboto"/>
          <w:sz w:val="20"/>
          <w:szCs w:val="20"/>
        </w:rPr>
        <w:t xml:space="preserve">type, in the form of a </w:t>
      </w:r>
      <w:proofErr w:type="gramStart"/>
      <w:r>
        <w:rPr>
          <w:rFonts w:ascii="Roboto" w:hAnsi="Roboto"/>
          <w:sz w:val="20"/>
          <w:szCs w:val="20"/>
        </w:rPr>
        <w:t>list(</w:t>
      </w:r>
      <w:proofErr w:type="gramEnd"/>
      <w:r>
        <w:rPr>
          <w:rFonts w:ascii="Roboto" w:hAnsi="Roboto"/>
          <w:sz w:val="20"/>
          <w:szCs w:val="20"/>
        </w:rPr>
        <w:t>) object, the missing value cases, i.e. which countries we suppose that they have missing values and, hence, they will be estimated to produce the EU27 aggregate estimate.</w:t>
      </w:r>
    </w:p>
    <w:p w14:paraId="2F746B3A" w14:textId="77777777" w:rsidR="008650B0" w:rsidRDefault="008650B0" w:rsidP="008650B0">
      <w:pPr>
        <w:rPr>
          <w:rFonts w:ascii="Roboto" w:hAnsi="Roboto"/>
          <w:sz w:val="20"/>
          <w:szCs w:val="20"/>
        </w:rPr>
      </w:pPr>
    </w:p>
    <w:p w14:paraId="2D171624" w14:textId="1FCF6E6C" w:rsidR="008650B0" w:rsidRDefault="008650B0" w:rsidP="008650B0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--- The remaining lines do not require any input from the user. ---</w:t>
      </w:r>
    </w:p>
    <w:p w14:paraId="703119AC" w14:textId="77777777" w:rsidR="008650B0" w:rsidRDefault="008650B0" w:rsidP="008650B0">
      <w:pPr>
        <w:rPr>
          <w:rFonts w:ascii="Roboto" w:hAnsi="Roboto"/>
          <w:sz w:val="20"/>
          <w:szCs w:val="20"/>
        </w:rPr>
      </w:pPr>
    </w:p>
    <w:p w14:paraId="347519C6" w14:textId="5E384562" w:rsidR="008650B0" w:rsidRDefault="008650B0" w:rsidP="008650B0">
      <w:pPr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111 – 118:</w:t>
      </w:r>
      <w:r>
        <w:rPr>
          <w:rFonts w:ascii="Roboto" w:hAnsi="Roboto"/>
          <w:sz w:val="20"/>
          <w:szCs w:val="20"/>
        </w:rPr>
        <w:t xml:space="preserve"> the “working” data file is loaded and manipulated to a </w:t>
      </w:r>
      <w:proofErr w:type="gramStart"/>
      <w:r>
        <w:rPr>
          <w:rFonts w:ascii="Roboto" w:hAnsi="Roboto"/>
          <w:sz w:val="20"/>
          <w:szCs w:val="20"/>
        </w:rPr>
        <w:t>matrix(</w:t>
      </w:r>
      <w:proofErr w:type="gramEnd"/>
      <w:r>
        <w:rPr>
          <w:rFonts w:ascii="Roboto" w:hAnsi="Roboto"/>
          <w:sz w:val="20"/>
          <w:szCs w:val="20"/>
        </w:rPr>
        <w:t>) object.</w:t>
      </w:r>
    </w:p>
    <w:p w14:paraId="1E3F8C2C" w14:textId="7467C27F" w:rsidR="008650B0" w:rsidRDefault="008650B0" w:rsidP="008650B0">
      <w:pPr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1</w:t>
      </w:r>
      <w:r w:rsidRPr="00996115">
        <w:rPr>
          <w:rFonts w:ascii="Roboto" w:hAnsi="Roboto"/>
          <w:b/>
          <w:bCs/>
          <w:sz w:val="20"/>
          <w:szCs w:val="20"/>
        </w:rPr>
        <w:t>2</w:t>
      </w:r>
      <w:r w:rsidRPr="00996115">
        <w:rPr>
          <w:rFonts w:ascii="Roboto" w:hAnsi="Roboto"/>
          <w:b/>
          <w:bCs/>
          <w:sz w:val="20"/>
          <w:szCs w:val="20"/>
        </w:rPr>
        <w:t>1 – 1</w:t>
      </w:r>
      <w:r w:rsidRPr="00996115">
        <w:rPr>
          <w:rFonts w:ascii="Roboto" w:hAnsi="Roboto"/>
          <w:b/>
          <w:bCs/>
          <w:sz w:val="20"/>
          <w:szCs w:val="20"/>
        </w:rPr>
        <w:t>24</w:t>
      </w:r>
      <w:r w:rsidRPr="00996115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the “</w:t>
      </w:r>
      <w:r>
        <w:rPr>
          <w:rFonts w:ascii="Roboto" w:hAnsi="Roboto"/>
          <w:sz w:val="20"/>
          <w:szCs w:val="20"/>
        </w:rPr>
        <w:t>comparison</w:t>
      </w:r>
      <w:r>
        <w:rPr>
          <w:rFonts w:ascii="Roboto" w:hAnsi="Roboto"/>
          <w:sz w:val="20"/>
          <w:szCs w:val="20"/>
        </w:rPr>
        <w:t xml:space="preserve">” data file is loaded and manipulated to a </w:t>
      </w:r>
      <w:proofErr w:type="gramStart"/>
      <w:r>
        <w:rPr>
          <w:rFonts w:ascii="Roboto" w:hAnsi="Roboto"/>
          <w:sz w:val="20"/>
          <w:szCs w:val="20"/>
        </w:rPr>
        <w:t>matrix(</w:t>
      </w:r>
      <w:proofErr w:type="gramEnd"/>
      <w:r>
        <w:rPr>
          <w:rFonts w:ascii="Roboto" w:hAnsi="Roboto"/>
          <w:sz w:val="20"/>
          <w:szCs w:val="20"/>
        </w:rPr>
        <w:t>) object.</w:t>
      </w:r>
    </w:p>
    <w:p w14:paraId="728A4D5A" w14:textId="41C52AC7" w:rsidR="008650B0" w:rsidRDefault="008650B0" w:rsidP="008650B0">
      <w:pPr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12</w:t>
      </w:r>
      <w:r w:rsidRPr="00996115">
        <w:rPr>
          <w:rFonts w:ascii="Roboto" w:hAnsi="Roboto"/>
          <w:b/>
          <w:bCs/>
          <w:sz w:val="20"/>
          <w:szCs w:val="20"/>
        </w:rPr>
        <w:t>7</w:t>
      </w:r>
      <w:r w:rsidRPr="00996115">
        <w:rPr>
          <w:rFonts w:ascii="Roboto" w:hAnsi="Roboto"/>
          <w:b/>
          <w:bCs/>
          <w:sz w:val="20"/>
          <w:szCs w:val="20"/>
        </w:rPr>
        <w:t xml:space="preserve"> – 12</w:t>
      </w:r>
      <w:r w:rsidRPr="00996115">
        <w:rPr>
          <w:rFonts w:ascii="Roboto" w:hAnsi="Roboto"/>
          <w:b/>
          <w:bCs/>
          <w:sz w:val="20"/>
          <w:szCs w:val="20"/>
        </w:rPr>
        <w:t>9</w:t>
      </w:r>
      <w:r w:rsidRPr="00996115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internal checks and errors to the user in case of mismatching of the above matrices.</w:t>
      </w:r>
    </w:p>
    <w:p w14:paraId="5A79EE0C" w14:textId="3BC9B937" w:rsidR="008650B0" w:rsidRDefault="008650B0" w:rsidP="008650B0">
      <w:pPr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1</w:t>
      </w:r>
      <w:r w:rsidRPr="00996115">
        <w:rPr>
          <w:rFonts w:ascii="Roboto" w:hAnsi="Roboto"/>
          <w:b/>
          <w:bCs/>
          <w:sz w:val="20"/>
          <w:szCs w:val="20"/>
        </w:rPr>
        <w:t>32</w:t>
      </w:r>
      <w:r w:rsidRPr="00996115">
        <w:rPr>
          <w:rFonts w:ascii="Roboto" w:hAnsi="Roboto"/>
          <w:b/>
          <w:bCs/>
          <w:sz w:val="20"/>
          <w:szCs w:val="20"/>
        </w:rPr>
        <w:t xml:space="preserve"> – 1</w:t>
      </w:r>
      <w:r w:rsidRPr="00996115">
        <w:rPr>
          <w:rFonts w:ascii="Roboto" w:hAnsi="Roboto"/>
          <w:b/>
          <w:bCs/>
          <w:sz w:val="20"/>
          <w:szCs w:val="20"/>
        </w:rPr>
        <w:t>35</w:t>
      </w:r>
      <w:r w:rsidRPr="00996115">
        <w:rPr>
          <w:rFonts w:ascii="Roboto" w:hAnsi="Roboto"/>
          <w:b/>
          <w:bCs/>
          <w:sz w:val="20"/>
          <w:szCs w:val="20"/>
        </w:rPr>
        <w:t xml:space="preserve">: </w:t>
      </w:r>
      <w:r>
        <w:rPr>
          <w:rFonts w:ascii="Roboto" w:hAnsi="Roboto"/>
          <w:sz w:val="20"/>
          <w:szCs w:val="20"/>
        </w:rPr>
        <w:t>the “</w:t>
      </w:r>
      <w:r>
        <w:rPr>
          <w:rFonts w:ascii="Roboto" w:hAnsi="Roboto"/>
          <w:sz w:val="20"/>
          <w:szCs w:val="20"/>
        </w:rPr>
        <w:t>weights</w:t>
      </w:r>
      <w:r>
        <w:rPr>
          <w:rFonts w:ascii="Roboto" w:hAnsi="Roboto"/>
          <w:sz w:val="20"/>
          <w:szCs w:val="20"/>
        </w:rPr>
        <w:t xml:space="preserve">” data file is loaded and manipulated to a </w:t>
      </w:r>
      <w:proofErr w:type="gramStart"/>
      <w:r>
        <w:rPr>
          <w:rFonts w:ascii="Roboto" w:hAnsi="Roboto"/>
          <w:sz w:val="20"/>
          <w:szCs w:val="20"/>
        </w:rPr>
        <w:t>matrix(</w:t>
      </w:r>
      <w:proofErr w:type="gramEnd"/>
      <w:r>
        <w:rPr>
          <w:rFonts w:ascii="Roboto" w:hAnsi="Roboto"/>
          <w:sz w:val="20"/>
          <w:szCs w:val="20"/>
        </w:rPr>
        <w:t>) object.</w:t>
      </w:r>
    </w:p>
    <w:p w14:paraId="4A42A89F" w14:textId="440A10B5" w:rsidR="008650B0" w:rsidRDefault="008650B0" w:rsidP="008650B0">
      <w:pPr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13</w:t>
      </w:r>
      <w:r w:rsidRPr="00996115">
        <w:rPr>
          <w:rFonts w:ascii="Roboto" w:hAnsi="Roboto"/>
          <w:b/>
          <w:bCs/>
          <w:sz w:val="20"/>
          <w:szCs w:val="20"/>
        </w:rPr>
        <w:t xml:space="preserve">8 </w:t>
      </w:r>
      <w:r w:rsidRPr="00996115">
        <w:rPr>
          <w:rFonts w:ascii="Roboto" w:hAnsi="Roboto"/>
          <w:b/>
          <w:bCs/>
          <w:sz w:val="20"/>
          <w:szCs w:val="20"/>
        </w:rPr>
        <w:t>– 1</w:t>
      </w:r>
      <w:r w:rsidRPr="00996115">
        <w:rPr>
          <w:rFonts w:ascii="Roboto" w:hAnsi="Roboto"/>
          <w:b/>
          <w:bCs/>
          <w:sz w:val="20"/>
          <w:szCs w:val="20"/>
        </w:rPr>
        <w:t>44</w:t>
      </w:r>
      <w:r w:rsidRPr="00996115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weights are set to a global variable (to be used later in the EU27 aggregation) and data is organised in different variables.</w:t>
      </w:r>
    </w:p>
    <w:p w14:paraId="289E52B5" w14:textId="312845CA" w:rsidR="008650B0" w:rsidRDefault="008650B0" w:rsidP="008650B0">
      <w:pPr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1</w:t>
      </w:r>
      <w:r w:rsidRPr="00996115">
        <w:rPr>
          <w:rFonts w:ascii="Roboto" w:hAnsi="Roboto"/>
          <w:b/>
          <w:bCs/>
          <w:sz w:val="20"/>
          <w:szCs w:val="20"/>
        </w:rPr>
        <w:t>47</w:t>
      </w:r>
      <w:r w:rsidRPr="00996115">
        <w:rPr>
          <w:rFonts w:ascii="Roboto" w:hAnsi="Roboto"/>
          <w:b/>
          <w:bCs/>
          <w:sz w:val="20"/>
          <w:szCs w:val="20"/>
        </w:rPr>
        <w:t xml:space="preserve"> – 1</w:t>
      </w:r>
      <w:r w:rsidRPr="00996115">
        <w:rPr>
          <w:rFonts w:ascii="Roboto" w:hAnsi="Roboto"/>
          <w:b/>
          <w:bCs/>
          <w:sz w:val="20"/>
          <w:szCs w:val="20"/>
        </w:rPr>
        <w:t>54</w:t>
      </w:r>
      <w:r w:rsidRPr="00996115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variables are transformed to stationarity.</w:t>
      </w:r>
    </w:p>
    <w:p w14:paraId="2EF44BDD" w14:textId="5AA21EEE" w:rsidR="008650B0" w:rsidRDefault="008650B0" w:rsidP="008650B0">
      <w:pPr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157 – 172:</w:t>
      </w:r>
      <w:r>
        <w:rPr>
          <w:rFonts w:ascii="Roboto" w:hAnsi="Roboto"/>
          <w:sz w:val="20"/>
          <w:szCs w:val="20"/>
        </w:rPr>
        <w:t xml:space="preserve"> sparse objects are introduced which will hold the results/calculations.</w:t>
      </w:r>
    </w:p>
    <w:p w14:paraId="38D2ABEE" w14:textId="5CBE4188" w:rsidR="008650B0" w:rsidRDefault="008650B0" w:rsidP="008650B0">
      <w:pPr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 175:</w:t>
      </w:r>
      <w:r>
        <w:rPr>
          <w:rFonts w:ascii="Roboto" w:hAnsi="Roboto"/>
          <w:sz w:val="20"/>
          <w:szCs w:val="20"/>
        </w:rPr>
        <w:t xml:space="preserve"> loop across missing value cases opens.</w:t>
      </w:r>
    </w:p>
    <w:p w14:paraId="6A07E5EB" w14:textId="10421FC8" w:rsidR="008650B0" w:rsidRDefault="008650B0" w:rsidP="00996115">
      <w:pPr>
        <w:ind w:left="720"/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188 – 200: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sparse objects are introduced which will hold the results/calculations.</w:t>
      </w:r>
    </w:p>
    <w:p w14:paraId="2D6AE1FD" w14:textId="49547EC1" w:rsidR="008650B0" w:rsidRDefault="008650B0" w:rsidP="00996115">
      <w:pPr>
        <w:ind w:left="720"/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 202:</w:t>
      </w:r>
      <w:r>
        <w:rPr>
          <w:rFonts w:ascii="Roboto" w:hAnsi="Roboto"/>
          <w:sz w:val="20"/>
          <w:szCs w:val="20"/>
        </w:rPr>
        <w:t xml:space="preserve"> loop across the out-of-sample dates opens.</w:t>
      </w:r>
    </w:p>
    <w:p w14:paraId="2110374D" w14:textId="58928E45" w:rsidR="008650B0" w:rsidRDefault="008650B0" w:rsidP="00996115">
      <w:pPr>
        <w:ind w:left="1440"/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207 – 218:</w:t>
      </w:r>
      <w:r>
        <w:rPr>
          <w:rFonts w:ascii="Roboto" w:hAnsi="Roboto"/>
          <w:sz w:val="20"/>
          <w:szCs w:val="20"/>
        </w:rPr>
        <w:t xml:space="preserve"> available data is </w:t>
      </w:r>
      <w:proofErr w:type="gramStart"/>
      <w:r>
        <w:rPr>
          <w:rFonts w:ascii="Roboto" w:hAnsi="Roboto"/>
          <w:sz w:val="20"/>
          <w:szCs w:val="20"/>
        </w:rPr>
        <w:t>selected</w:t>
      </w:r>
      <w:proofErr w:type="gramEnd"/>
      <w:r>
        <w:rPr>
          <w:rFonts w:ascii="Roboto" w:hAnsi="Roboto"/>
          <w:sz w:val="20"/>
          <w:szCs w:val="20"/>
        </w:rPr>
        <w:t xml:space="preserve"> and missing values are added.</w:t>
      </w:r>
    </w:p>
    <w:p w14:paraId="1552B08F" w14:textId="38C52524" w:rsidR="008650B0" w:rsidRDefault="00996115" w:rsidP="00996115">
      <w:pPr>
        <w:ind w:left="1440"/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223 – 290:</w:t>
      </w:r>
      <w:r>
        <w:rPr>
          <w:rFonts w:ascii="Roboto" w:hAnsi="Roboto"/>
          <w:sz w:val="20"/>
          <w:szCs w:val="20"/>
        </w:rPr>
        <w:t xml:space="preserve"> all forecasts from the univariate models in levels are obtained.</w:t>
      </w:r>
    </w:p>
    <w:p w14:paraId="34C88C4D" w14:textId="2F85187A" w:rsidR="00996115" w:rsidRDefault="00996115" w:rsidP="00996115">
      <w:pPr>
        <w:ind w:left="1440"/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 xml:space="preserve">Lines </w:t>
      </w:r>
      <w:r w:rsidRPr="00996115">
        <w:rPr>
          <w:rFonts w:ascii="Roboto" w:hAnsi="Roboto"/>
          <w:b/>
          <w:bCs/>
          <w:sz w:val="20"/>
          <w:szCs w:val="20"/>
        </w:rPr>
        <w:t>302</w:t>
      </w:r>
      <w:r w:rsidRPr="00996115">
        <w:rPr>
          <w:rFonts w:ascii="Roboto" w:hAnsi="Roboto"/>
          <w:b/>
          <w:bCs/>
          <w:sz w:val="20"/>
          <w:szCs w:val="20"/>
        </w:rPr>
        <w:t xml:space="preserve"> – </w:t>
      </w:r>
      <w:r w:rsidRPr="00996115">
        <w:rPr>
          <w:rFonts w:ascii="Roboto" w:hAnsi="Roboto"/>
          <w:b/>
          <w:bCs/>
          <w:sz w:val="20"/>
          <w:szCs w:val="20"/>
        </w:rPr>
        <w:t>383</w:t>
      </w:r>
      <w:r w:rsidRPr="00996115">
        <w:rPr>
          <w:rFonts w:ascii="Roboto" w:hAnsi="Roboto"/>
          <w:b/>
          <w:bCs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all forecasts from the univariate models in </w:t>
      </w:r>
      <w:r>
        <w:rPr>
          <w:rFonts w:ascii="Roboto" w:hAnsi="Roboto"/>
          <w:sz w:val="20"/>
          <w:szCs w:val="20"/>
        </w:rPr>
        <w:t>stationary transf.</w:t>
      </w:r>
      <w:r>
        <w:rPr>
          <w:rFonts w:ascii="Roboto" w:hAnsi="Roboto"/>
          <w:sz w:val="20"/>
          <w:szCs w:val="20"/>
        </w:rPr>
        <w:t xml:space="preserve"> are obtained.</w:t>
      </w:r>
    </w:p>
    <w:p w14:paraId="0B420FA0" w14:textId="4D11D3D2" w:rsidR="00996115" w:rsidRDefault="00996115" w:rsidP="00996115">
      <w:pPr>
        <w:ind w:left="1440"/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3</w:t>
      </w:r>
      <w:r w:rsidRPr="00996115">
        <w:rPr>
          <w:rFonts w:ascii="Roboto" w:hAnsi="Roboto"/>
          <w:b/>
          <w:bCs/>
          <w:sz w:val="20"/>
          <w:szCs w:val="20"/>
        </w:rPr>
        <w:t>86</w:t>
      </w:r>
      <w:r w:rsidRPr="00996115">
        <w:rPr>
          <w:rFonts w:ascii="Roboto" w:hAnsi="Roboto"/>
          <w:b/>
          <w:bCs/>
          <w:sz w:val="20"/>
          <w:szCs w:val="20"/>
        </w:rPr>
        <w:t xml:space="preserve"> – </w:t>
      </w:r>
      <w:r w:rsidRPr="00996115">
        <w:rPr>
          <w:rFonts w:ascii="Roboto" w:hAnsi="Roboto"/>
          <w:b/>
          <w:bCs/>
          <w:sz w:val="20"/>
          <w:szCs w:val="20"/>
        </w:rPr>
        <w:t>443:</w:t>
      </w:r>
      <w:r>
        <w:rPr>
          <w:rFonts w:ascii="Roboto" w:hAnsi="Roboto"/>
          <w:sz w:val="20"/>
          <w:szCs w:val="20"/>
        </w:rPr>
        <w:t xml:space="preserve"> all forecasts from the </w:t>
      </w:r>
      <w:r>
        <w:rPr>
          <w:rFonts w:ascii="Roboto" w:hAnsi="Roboto"/>
          <w:sz w:val="20"/>
          <w:szCs w:val="20"/>
        </w:rPr>
        <w:t xml:space="preserve">machine learning </w:t>
      </w:r>
      <w:r>
        <w:rPr>
          <w:rFonts w:ascii="Roboto" w:hAnsi="Roboto"/>
          <w:sz w:val="20"/>
          <w:szCs w:val="20"/>
        </w:rPr>
        <w:t>models in stationary transf. are obtained.</w:t>
      </w:r>
    </w:p>
    <w:p w14:paraId="2648823B" w14:textId="356D8476" w:rsidR="00996115" w:rsidRDefault="00996115" w:rsidP="00996115">
      <w:pPr>
        <w:ind w:left="720"/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 446:</w:t>
      </w:r>
      <w:r>
        <w:rPr>
          <w:rFonts w:ascii="Roboto" w:hAnsi="Roboto"/>
          <w:sz w:val="20"/>
          <w:szCs w:val="20"/>
        </w:rPr>
        <w:t xml:space="preserve"> loop across the out-of-sample dates closes.</w:t>
      </w:r>
    </w:p>
    <w:p w14:paraId="43900394" w14:textId="353F714F" w:rsidR="00996115" w:rsidRDefault="00996115" w:rsidP="00996115">
      <w:pPr>
        <w:ind w:left="720"/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lastRenderedPageBreak/>
        <w:t>Lines 449 – 538:</w:t>
      </w:r>
      <w:r>
        <w:rPr>
          <w:rFonts w:ascii="Roboto" w:hAnsi="Roboto"/>
          <w:sz w:val="20"/>
          <w:szCs w:val="20"/>
        </w:rPr>
        <w:t xml:space="preserve"> all output for the specific missing value case is calculated.</w:t>
      </w:r>
    </w:p>
    <w:p w14:paraId="101498B7" w14:textId="76DF841C" w:rsidR="00996115" w:rsidRDefault="00996115" w:rsidP="00996115">
      <w:pPr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 539: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loop across missing value cases </w:t>
      </w:r>
      <w:r>
        <w:rPr>
          <w:rFonts w:ascii="Roboto" w:hAnsi="Roboto"/>
          <w:sz w:val="20"/>
          <w:szCs w:val="20"/>
        </w:rPr>
        <w:t>closes.</w:t>
      </w:r>
    </w:p>
    <w:p w14:paraId="55262933" w14:textId="1E9AF830" w:rsidR="00996115" w:rsidRDefault="00996115" w:rsidP="00996115">
      <w:pPr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541 – 560:</w:t>
      </w:r>
      <w:r>
        <w:rPr>
          <w:rFonts w:ascii="Roboto" w:hAnsi="Roboto"/>
          <w:sz w:val="20"/>
          <w:szCs w:val="20"/>
        </w:rPr>
        <w:t xml:space="preserve"> flatten of missing value cases to be used as column names.</w:t>
      </w:r>
    </w:p>
    <w:p w14:paraId="6407AEC7" w14:textId="6483388E" w:rsidR="00996115" w:rsidRDefault="00996115" w:rsidP="00996115">
      <w:pPr>
        <w:rPr>
          <w:rFonts w:ascii="Roboto" w:hAnsi="Roboto"/>
          <w:sz w:val="20"/>
          <w:szCs w:val="20"/>
        </w:rPr>
      </w:pPr>
      <w:r w:rsidRPr="00996115">
        <w:rPr>
          <w:rFonts w:ascii="Roboto" w:hAnsi="Roboto"/>
          <w:b/>
          <w:bCs/>
          <w:sz w:val="20"/>
          <w:szCs w:val="20"/>
        </w:rPr>
        <w:t>Lines 562 – 565:</w:t>
      </w:r>
      <w:r>
        <w:rPr>
          <w:rFonts w:ascii="Roboto" w:hAnsi="Roboto"/>
          <w:sz w:val="20"/>
          <w:szCs w:val="20"/>
        </w:rPr>
        <w:t xml:space="preserve"> output is saved </w:t>
      </w:r>
      <w:proofErr w:type="gramStart"/>
      <w:r>
        <w:rPr>
          <w:rFonts w:ascii="Roboto" w:hAnsi="Roboto"/>
          <w:sz w:val="20"/>
          <w:szCs w:val="20"/>
        </w:rPr>
        <w:t>in .</w:t>
      </w:r>
      <w:proofErr w:type="spellStart"/>
      <w:r>
        <w:rPr>
          <w:rFonts w:ascii="Roboto" w:hAnsi="Roboto"/>
          <w:sz w:val="20"/>
          <w:szCs w:val="20"/>
        </w:rPr>
        <w:t>RData</w:t>
      </w:r>
      <w:proofErr w:type="spellEnd"/>
      <w:proofErr w:type="gramEnd"/>
      <w:r>
        <w:rPr>
          <w:rFonts w:ascii="Roboto" w:hAnsi="Roboto"/>
          <w:sz w:val="20"/>
          <w:szCs w:val="20"/>
        </w:rPr>
        <w:t xml:space="preserve"> and .csv files.</w:t>
      </w:r>
    </w:p>
    <w:p w14:paraId="58AE046D" w14:textId="77777777" w:rsidR="00996115" w:rsidRDefault="00996115" w:rsidP="008650B0">
      <w:pPr>
        <w:rPr>
          <w:rFonts w:ascii="Roboto" w:hAnsi="Roboto"/>
          <w:sz w:val="20"/>
          <w:szCs w:val="20"/>
        </w:rPr>
      </w:pPr>
    </w:p>
    <w:p w14:paraId="36A64FF9" w14:textId="77777777" w:rsidR="00996115" w:rsidRDefault="00996115" w:rsidP="008650B0">
      <w:pPr>
        <w:rPr>
          <w:rFonts w:ascii="Roboto" w:hAnsi="Roboto"/>
          <w:sz w:val="20"/>
          <w:szCs w:val="20"/>
        </w:rPr>
      </w:pPr>
    </w:p>
    <w:p w14:paraId="0529DA0E" w14:textId="77777777" w:rsidR="008650B0" w:rsidRDefault="008650B0" w:rsidP="008650B0">
      <w:pPr>
        <w:rPr>
          <w:rFonts w:ascii="Roboto" w:hAnsi="Roboto"/>
          <w:sz w:val="20"/>
          <w:szCs w:val="20"/>
        </w:rPr>
      </w:pPr>
    </w:p>
    <w:p w14:paraId="0A466C7D" w14:textId="4F6205E6" w:rsidR="005F3167" w:rsidRDefault="005F3167" w:rsidP="005F3167">
      <w:pPr>
        <w:spacing w:line="360" w:lineRule="auto"/>
        <w:rPr>
          <w:rFonts w:ascii="Roboto" w:hAnsi="Roboto"/>
          <w:sz w:val="20"/>
          <w:szCs w:val="20"/>
        </w:rPr>
      </w:pPr>
    </w:p>
    <w:p w14:paraId="15B5837B" w14:textId="77777777" w:rsidR="000809A0" w:rsidRPr="000809A0" w:rsidRDefault="000809A0" w:rsidP="000809A0">
      <w:pPr>
        <w:spacing w:line="360" w:lineRule="auto"/>
        <w:rPr>
          <w:rFonts w:ascii="Roboto" w:hAnsi="Roboto"/>
          <w:sz w:val="20"/>
          <w:szCs w:val="20"/>
        </w:rPr>
      </w:pPr>
    </w:p>
    <w:sectPr w:rsidR="000809A0" w:rsidRPr="000809A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0CB37" w14:textId="77777777" w:rsidR="00FF58ED" w:rsidRDefault="00FF58ED" w:rsidP="008843BA">
      <w:pPr>
        <w:spacing w:after="0" w:line="240" w:lineRule="auto"/>
      </w:pPr>
      <w:r>
        <w:separator/>
      </w:r>
    </w:p>
  </w:endnote>
  <w:endnote w:type="continuationSeparator" w:id="0">
    <w:p w14:paraId="0B2C886D" w14:textId="77777777" w:rsidR="00FF58ED" w:rsidRDefault="00FF58ED" w:rsidP="0088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6145121"/>
      <w:docPartObj>
        <w:docPartGallery w:val="Page Numbers (Bottom of Page)"/>
        <w:docPartUnique/>
      </w:docPartObj>
    </w:sdtPr>
    <w:sdtEndPr>
      <w:rPr>
        <w:rFonts w:ascii="Roboto" w:hAnsi="Roboto"/>
        <w:noProof/>
        <w:sz w:val="16"/>
        <w:szCs w:val="16"/>
      </w:rPr>
    </w:sdtEndPr>
    <w:sdtContent>
      <w:p w14:paraId="0900DE76" w14:textId="4D2D41B2" w:rsidR="008843BA" w:rsidRPr="008843BA" w:rsidRDefault="008843BA">
        <w:pPr>
          <w:pStyle w:val="Footer"/>
          <w:jc w:val="center"/>
          <w:rPr>
            <w:rFonts w:ascii="Roboto" w:hAnsi="Roboto"/>
            <w:sz w:val="16"/>
            <w:szCs w:val="16"/>
          </w:rPr>
        </w:pPr>
        <w:r w:rsidRPr="008843BA">
          <w:rPr>
            <w:rFonts w:ascii="Roboto" w:hAnsi="Roboto"/>
            <w:sz w:val="16"/>
            <w:szCs w:val="16"/>
          </w:rPr>
          <w:fldChar w:fldCharType="begin"/>
        </w:r>
        <w:r w:rsidRPr="008843BA">
          <w:rPr>
            <w:rFonts w:ascii="Roboto" w:hAnsi="Roboto"/>
            <w:sz w:val="16"/>
            <w:szCs w:val="16"/>
          </w:rPr>
          <w:instrText xml:space="preserve"> PAGE   \* MERGEFORMAT </w:instrText>
        </w:r>
        <w:r w:rsidRPr="008843BA">
          <w:rPr>
            <w:rFonts w:ascii="Roboto" w:hAnsi="Roboto"/>
            <w:sz w:val="16"/>
            <w:szCs w:val="16"/>
          </w:rPr>
          <w:fldChar w:fldCharType="separate"/>
        </w:r>
        <w:r w:rsidRPr="008843BA">
          <w:rPr>
            <w:rFonts w:ascii="Roboto" w:hAnsi="Roboto"/>
            <w:noProof/>
            <w:sz w:val="16"/>
            <w:szCs w:val="16"/>
          </w:rPr>
          <w:t>2</w:t>
        </w:r>
        <w:r w:rsidRPr="008843BA">
          <w:rPr>
            <w:rFonts w:ascii="Roboto" w:hAnsi="Roboto"/>
            <w:noProof/>
            <w:sz w:val="16"/>
            <w:szCs w:val="16"/>
          </w:rPr>
          <w:fldChar w:fldCharType="end"/>
        </w:r>
      </w:p>
    </w:sdtContent>
  </w:sdt>
  <w:p w14:paraId="30BF935D" w14:textId="77777777" w:rsidR="008843BA" w:rsidRDefault="00884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60AEA" w14:textId="77777777" w:rsidR="00FF58ED" w:rsidRDefault="00FF58ED" w:rsidP="008843BA">
      <w:pPr>
        <w:spacing w:after="0" w:line="240" w:lineRule="auto"/>
      </w:pPr>
      <w:r>
        <w:separator/>
      </w:r>
    </w:p>
  </w:footnote>
  <w:footnote w:type="continuationSeparator" w:id="0">
    <w:p w14:paraId="70F8ADD8" w14:textId="77777777" w:rsidR="00FF58ED" w:rsidRDefault="00FF58ED" w:rsidP="008843BA">
      <w:pPr>
        <w:spacing w:after="0" w:line="240" w:lineRule="auto"/>
      </w:pPr>
      <w:r>
        <w:continuationSeparator/>
      </w:r>
    </w:p>
  </w:footnote>
  <w:footnote w:id="1">
    <w:p w14:paraId="7381CAAC" w14:textId="1ABFC814" w:rsidR="000809A0" w:rsidRDefault="000809A0" w:rsidP="000809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In particular, we</w:t>
      </w:r>
      <w:proofErr w:type="gramEnd"/>
      <w:r>
        <w:t xml:space="preserve"> use the GDP which is the output of the following options in the </w:t>
      </w:r>
      <w:r w:rsidRPr="000809A0">
        <w:t>"namq_10_gdp"</w:t>
      </w:r>
      <w:r>
        <w:t xml:space="preserve"> Eurostat table: </w:t>
      </w:r>
      <w:r>
        <w:t>"B1GQ"</w:t>
      </w:r>
      <w:r>
        <w:t xml:space="preserve">, </w:t>
      </w:r>
      <w:r>
        <w:t>"SCA"</w:t>
      </w:r>
      <w:r>
        <w:t xml:space="preserve">, and </w:t>
      </w:r>
      <w:r>
        <w:t>"CLV15_MEUR"</w:t>
      </w:r>
      <w:r>
        <w:t>.</w:t>
      </w:r>
    </w:p>
  </w:footnote>
  <w:footnote w:id="2">
    <w:p w14:paraId="38D8F3FE" w14:textId="43DCBD6D" w:rsidR="000809A0" w:rsidRDefault="000809A0" w:rsidP="000809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In particular, we</w:t>
      </w:r>
      <w:proofErr w:type="gramEnd"/>
      <w:r>
        <w:t xml:space="preserve"> use the GDP which is the output of the following options in the </w:t>
      </w:r>
      <w:r w:rsidRPr="000809A0">
        <w:t>"namq_10_gdp"</w:t>
      </w:r>
      <w:r>
        <w:t xml:space="preserve"> Eurostat table: "B1GQ", "SCA", and "</w:t>
      </w:r>
      <w:r w:rsidR="005F3167" w:rsidRPr="005F3167">
        <w:t xml:space="preserve"> </w:t>
      </w:r>
      <w:r w:rsidR="005F3167" w:rsidRPr="005F3167">
        <w:t>CLV_PCH_PRE</w:t>
      </w:r>
      <w:r>
        <w:t>".</w:t>
      </w:r>
    </w:p>
  </w:footnote>
  <w:footnote w:id="3">
    <w:p w14:paraId="2C7087F6" w14:textId="66D68B56" w:rsidR="005F3167" w:rsidRDefault="005F31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650B0">
        <w:t xml:space="preserve">One observation is added for the stationarity transformation. For example, if we require 20 periods in the out-of-sample we select </w:t>
      </w:r>
      <w:proofErr w:type="spellStart"/>
      <w:r w:rsidR="008650B0" w:rsidRPr="005F3167">
        <w:rPr>
          <w:rFonts w:ascii="Roboto" w:hAnsi="Roboto"/>
        </w:rPr>
        <w:t>usr_CV</w:t>
      </w:r>
      <w:proofErr w:type="spellEnd"/>
      <w:r w:rsidR="008650B0" w:rsidRPr="005F3167">
        <w:rPr>
          <w:rFonts w:ascii="Roboto" w:hAnsi="Roboto"/>
        </w:rPr>
        <w:t xml:space="preserve"> &lt;- </w:t>
      </w:r>
      <w:r w:rsidR="008650B0">
        <w:rPr>
          <w:rFonts w:ascii="Roboto" w:hAnsi="Roboto"/>
        </w:rPr>
        <w:t>21 where the first is used to calculate the stationary version of the series (i.e. 21-1=20).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506F"/>
    <w:multiLevelType w:val="hybridMultilevel"/>
    <w:tmpl w:val="FA7C2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2EEB"/>
    <w:multiLevelType w:val="hybridMultilevel"/>
    <w:tmpl w:val="627230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25747"/>
    <w:multiLevelType w:val="hybridMultilevel"/>
    <w:tmpl w:val="08309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2296"/>
    <w:multiLevelType w:val="hybridMultilevel"/>
    <w:tmpl w:val="397A5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2029"/>
    <w:multiLevelType w:val="hybridMultilevel"/>
    <w:tmpl w:val="0BB68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8761F"/>
    <w:multiLevelType w:val="hybridMultilevel"/>
    <w:tmpl w:val="8B84B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17F93"/>
    <w:multiLevelType w:val="hybridMultilevel"/>
    <w:tmpl w:val="18409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33BDB"/>
    <w:multiLevelType w:val="hybridMultilevel"/>
    <w:tmpl w:val="C7082C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05831"/>
    <w:multiLevelType w:val="hybridMultilevel"/>
    <w:tmpl w:val="1D7A1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1555"/>
    <w:multiLevelType w:val="hybridMultilevel"/>
    <w:tmpl w:val="16A64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A1F39"/>
    <w:multiLevelType w:val="hybridMultilevel"/>
    <w:tmpl w:val="0D560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5595F"/>
    <w:multiLevelType w:val="hybridMultilevel"/>
    <w:tmpl w:val="B0C4E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A1918"/>
    <w:multiLevelType w:val="hybridMultilevel"/>
    <w:tmpl w:val="B36E33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0574A0"/>
    <w:multiLevelType w:val="hybridMultilevel"/>
    <w:tmpl w:val="F670C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53FBB"/>
    <w:multiLevelType w:val="hybridMultilevel"/>
    <w:tmpl w:val="6A4C7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B1640"/>
    <w:multiLevelType w:val="hybridMultilevel"/>
    <w:tmpl w:val="B3EAA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1507"/>
    <w:multiLevelType w:val="hybridMultilevel"/>
    <w:tmpl w:val="B3484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942782">
    <w:abstractNumId w:val="10"/>
  </w:num>
  <w:num w:numId="2" w16cid:durableId="1433429410">
    <w:abstractNumId w:val="7"/>
  </w:num>
  <w:num w:numId="3" w16cid:durableId="760643231">
    <w:abstractNumId w:val="12"/>
  </w:num>
  <w:num w:numId="4" w16cid:durableId="177893511">
    <w:abstractNumId w:val="1"/>
  </w:num>
  <w:num w:numId="5" w16cid:durableId="1620838541">
    <w:abstractNumId w:val="2"/>
  </w:num>
  <w:num w:numId="6" w16cid:durableId="1051614650">
    <w:abstractNumId w:val="4"/>
  </w:num>
  <w:num w:numId="7" w16cid:durableId="892079053">
    <w:abstractNumId w:val="5"/>
  </w:num>
  <w:num w:numId="8" w16cid:durableId="290327512">
    <w:abstractNumId w:val="8"/>
  </w:num>
  <w:num w:numId="9" w16cid:durableId="1203444940">
    <w:abstractNumId w:val="16"/>
  </w:num>
  <w:num w:numId="10" w16cid:durableId="717628770">
    <w:abstractNumId w:val="11"/>
  </w:num>
  <w:num w:numId="11" w16cid:durableId="1204443673">
    <w:abstractNumId w:val="13"/>
  </w:num>
  <w:num w:numId="12" w16cid:durableId="2011712036">
    <w:abstractNumId w:val="6"/>
  </w:num>
  <w:num w:numId="13" w16cid:durableId="1672760514">
    <w:abstractNumId w:val="15"/>
  </w:num>
  <w:num w:numId="14" w16cid:durableId="188879418">
    <w:abstractNumId w:val="3"/>
  </w:num>
  <w:num w:numId="15" w16cid:durableId="1930001990">
    <w:abstractNumId w:val="0"/>
  </w:num>
  <w:num w:numId="16" w16cid:durableId="1683314261">
    <w:abstractNumId w:val="9"/>
  </w:num>
  <w:num w:numId="17" w16cid:durableId="3996005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5E"/>
    <w:rsid w:val="000809A0"/>
    <w:rsid w:val="00140109"/>
    <w:rsid w:val="00145260"/>
    <w:rsid w:val="00145939"/>
    <w:rsid w:val="00150180"/>
    <w:rsid w:val="00234662"/>
    <w:rsid w:val="00251A1C"/>
    <w:rsid w:val="005F3167"/>
    <w:rsid w:val="006828B9"/>
    <w:rsid w:val="006F7580"/>
    <w:rsid w:val="00721898"/>
    <w:rsid w:val="008650B0"/>
    <w:rsid w:val="008843BA"/>
    <w:rsid w:val="00996115"/>
    <w:rsid w:val="009C0BCB"/>
    <w:rsid w:val="00A76996"/>
    <w:rsid w:val="00AE3331"/>
    <w:rsid w:val="00B66825"/>
    <w:rsid w:val="00B77F71"/>
    <w:rsid w:val="00C30072"/>
    <w:rsid w:val="00C571B8"/>
    <w:rsid w:val="00DD2E51"/>
    <w:rsid w:val="00EA4F5E"/>
    <w:rsid w:val="00F7652D"/>
    <w:rsid w:val="00FD13DA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07A5"/>
  <w15:chartTrackingRefBased/>
  <w15:docId w15:val="{C59780FA-8D46-4844-A2A7-44F31F7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3BA"/>
  </w:style>
  <w:style w:type="paragraph" w:styleId="Footer">
    <w:name w:val="footer"/>
    <w:basedOn w:val="Normal"/>
    <w:link w:val="FooterChar"/>
    <w:uiPriority w:val="99"/>
    <w:unhideWhenUsed/>
    <w:rsid w:val="00884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3BA"/>
  </w:style>
  <w:style w:type="character" w:styleId="Hyperlink">
    <w:name w:val="Hyperlink"/>
    <w:basedOn w:val="DefaultParagraphFont"/>
    <w:uiPriority w:val="99"/>
    <w:unhideWhenUsed/>
    <w:rsid w:val="00A76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9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51A1C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09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09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0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1C048-E867-4659-81EF-88DA7561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</dc:creator>
  <cp:keywords/>
  <dc:description/>
  <cp:lastModifiedBy>Fotis Papailias</cp:lastModifiedBy>
  <cp:revision>8</cp:revision>
  <dcterms:created xsi:type="dcterms:W3CDTF">2020-10-21T06:57:00Z</dcterms:created>
  <dcterms:modified xsi:type="dcterms:W3CDTF">2024-08-09T23:10:00Z</dcterms:modified>
</cp:coreProperties>
</file>