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F4" w:rsidRDefault="009205F4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9205F4" w:rsidRDefault="005B3AB3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11/11/2017</w:t>
      </w:r>
      <w:r w:rsidR="009205F4">
        <w:rPr>
          <w:rFonts w:ascii="Verdana" w:eastAsia="Verdana" w:hAnsi="Verdana" w:cs="Verdana"/>
          <w:b/>
          <w:sz w:val="18"/>
          <w:szCs w:val="18"/>
        </w:rPr>
        <w:t xml:space="preserve"> – 18/11/2017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Product_Scanner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Prepared by: Nguyễn Thái Hưng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Huỳnh Vĩnh Lộc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r>
        <w:rPr>
          <w:rFonts w:ascii="Arial" w:eastAsia="Arial" w:hAnsi="Arial" w:cs="Arial"/>
          <w:b/>
        </w:rPr>
        <w:t>Nguyễn Thái Hưng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r>
        <w:rPr>
          <w:rFonts w:ascii="Arial" w:eastAsia="Arial" w:hAnsi="Arial" w:cs="Arial"/>
          <w:b/>
        </w:rPr>
        <w:t>Huseyin KIZIL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r>
        <w:rPr>
          <w:rFonts w:ascii="Arial" w:eastAsia="Arial" w:hAnsi="Arial" w:cs="Arial"/>
          <w:b/>
        </w:rPr>
        <w:t>Trần Nguyễn Hoàng Ân</w:t>
      </w:r>
    </w:p>
    <w:p w:rsidR="009205F4" w:rsidRDefault="009205F4" w:rsidP="009205F4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r>
        <w:rPr>
          <w:rFonts w:ascii="Arial" w:eastAsia="Arial" w:hAnsi="Arial" w:cs="Arial"/>
          <w:b/>
        </w:rPr>
        <w:t>Nguyễn Khương</w:t>
      </w:r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:rsidR="001967C9" w:rsidRPr="001967C9" w:rsidRDefault="001967C9" w:rsidP="001967C9"/>
    <w:tbl>
      <w:tblPr>
        <w:tblW w:w="116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220"/>
        <w:gridCol w:w="1260"/>
        <w:gridCol w:w="2430"/>
        <w:gridCol w:w="2070"/>
      </w:tblGrid>
      <w:tr w:rsidR="009205F4" w:rsidTr="005B3AB3">
        <w:tc>
          <w:tcPr>
            <w:tcW w:w="63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522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43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207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9205F4" w:rsidTr="005B3AB3">
        <w:trPr>
          <w:trHeight w:val="200"/>
        </w:trPr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Modify code, integrate user account to reside menu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Huynh Vinh Loc</w:t>
            </w:r>
          </w:p>
        </w:tc>
        <w:tc>
          <w:tcPr>
            <w:tcW w:w="207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Find method for (online-mode)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Tran Nguyen Hoang An</w:t>
            </w:r>
          </w:p>
        </w:tc>
        <w:tc>
          <w:tcPr>
            <w:tcW w:w="2070" w:type="dxa"/>
          </w:tcPr>
          <w:p w:rsidR="009205F4" w:rsidRPr="009205F4" w:rsidRDefault="001967C9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80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 xml:space="preserve">Prepare 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 xml:space="preserve">user profile, </w:t>
            </w:r>
            <w:r w:rsidR="001967C9">
              <w:rPr>
                <w:rFonts w:ascii="Arial" w:eastAsia="Verdana" w:hAnsi="Arial" w:cs="Arial"/>
                <w:sz w:val="20"/>
                <w:szCs w:val="20"/>
              </w:rPr>
              <w:t xml:space="preserve">insert product, 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barcode scan layout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Nguyen Thai Hung</w:t>
            </w:r>
          </w:p>
        </w:tc>
        <w:tc>
          <w:tcPr>
            <w:tcW w:w="2070" w:type="dxa"/>
          </w:tcPr>
          <w:p w:rsidR="009205F4" w:rsidRPr="009205F4" w:rsidRDefault="001967C9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7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Find method for database(offline-mode)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Nguyen Khuong</w:t>
            </w:r>
          </w:p>
        </w:tc>
        <w:tc>
          <w:tcPr>
            <w:tcW w:w="2070" w:type="dxa"/>
          </w:tcPr>
          <w:p w:rsidR="009205F4" w:rsidRPr="009205F4" w:rsidRDefault="001967C9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8</w:t>
            </w:r>
            <w:r w:rsidR="009205F4" w:rsidRPr="009205F4">
              <w:rPr>
                <w:rFonts w:ascii="Arial" w:eastAsia="Verdana" w:hAnsi="Arial" w:cs="Arial"/>
                <w:sz w:val="20"/>
                <w:szCs w:val="20"/>
              </w:rPr>
              <w:t>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5</w:t>
            </w:r>
          </w:p>
        </w:tc>
        <w:tc>
          <w:tcPr>
            <w:tcW w:w="522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Add language, change string resource</w:t>
            </w:r>
          </w:p>
        </w:tc>
        <w:tc>
          <w:tcPr>
            <w:tcW w:w="1260" w:type="dxa"/>
          </w:tcPr>
          <w:p w:rsidR="009205F4" w:rsidRPr="009205F4" w:rsidRDefault="005B3AB3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Arial" w:hAnsi="Arial" w:cs="Arial"/>
                <w:sz w:val="20"/>
                <w:szCs w:val="20"/>
              </w:rPr>
              <w:t>Huseyin KIZIL</w:t>
            </w:r>
          </w:p>
        </w:tc>
        <w:tc>
          <w:tcPr>
            <w:tcW w:w="2070" w:type="dxa"/>
          </w:tcPr>
          <w:p w:rsidR="009205F4" w:rsidRPr="009205F4" w:rsidRDefault="009205F4" w:rsidP="009205F4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9205F4" w:rsidTr="005B3AB3">
        <w:tc>
          <w:tcPr>
            <w:tcW w:w="630" w:type="dxa"/>
          </w:tcPr>
          <w:p w:rsidR="009205F4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9205F4" w:rsidRPr="005B3AB3" w:rsidRDefault="009205F4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eastAsia="Verdana" w:hAnsi="Arial" w:cs="Arial"/>
                <w:sz w:val="20"/>
                <w:szCs w:val="20"/>
              </w:rPr>
              <w:t>Edit Software Architecture Document</w:t>
            </w:r>
          </w:p>
          <w:p w:rsidR="009205F4" w:rsidRPr="005B3AB3" w:rsidRDefault="009205F4" w:rsidP="005B3AB3">
            <w:pPr>
              <w:pStyle w:val="ListParagraph"/>
              <w:numPr>
                <w:ilvl w:val="0"/>
                <w:numId w:val="4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Introductio</w:t>
            </w:r>
            <w:r w:rsidR="005B3AB3" w:rsidRPr="005B3AB3"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260" w:type="dxa"/>
          </w:tcPr>
          <w:p w:rsidR="005B3AB3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  <w:p w:rsidR="009205F4" w:rsidRPr="009205F4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Default="005B3AB3" w:rsidP="005B3AB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9205F4" w:rsidRPr="005B3AB3" w:rsidRDefault="005B3AB3" w:rsidP="005B3AB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Arial" w:hAnsi="Arial" w:cs="Arial"/>
                <w:sz w:val="20"/>
                <w:szCs w:val="20"/>
              </w:rPr>
              <w:t>Huseyin KIZIL</w:t>
            </w:r>
          </w:p>
        </w:tc>
        <w:tc>
          <w:tcPr>
            <w:tcW w:w="2070" w:type="dxa"/>
          </w:tcPr>
          <w:p w:rsidR="005B3AB3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  <w:p w:rsidR="009205F4" w:rsidRPr="009205F4" w:rsidRDefault="009205F4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5B3AB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Architectural Goals and Constraints</w:t>
            </w: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Nguyen Thai Hung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0845F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Use-Case Model</w:t>
            </w: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eastAsia="Verdana" w:hAnsi="Arial" w:cs="Arial"/>
                <w:sz w:val="20"/>
                <w:szCs w:val="20"/>
              </w:rPr>
              <w:t xml:space="preserve">Tran Nguyen Hoang An 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  <w:tr w:rsidR="005B3AB3" w:rsidTr="005B3AB3">
        <w:tc>
          <w:tcPr>
            <w:tcW w:w="6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5220" w:type="dxa"/>
          </w:tcPr>
          <w:p w:rsidR="005B3AB3" w:rsidRPr="005B3AB3" w:rsidRDefault="005B3AB3" w:rsidP="005B3AB3">
            <w:pPr>
              <w:pStyle w:val="ListParagraph"/>
              <w:numPr>
                <w:ilvl w:val="0"/>
                <w:numId w:val="6"/>
              </w:numPr>
              <w:rPr>
                <w:rFonts w:ascii="Arial" w:eastAsia="Verdana" w:hAnsi="Arial" w:cs="Arial"/>
                <w:sz w:val="20"/>
                <w:szCs w:val="20"/>
              </w:rPr>
            </w:pPr>
            <w:r w:rsidRPr="005B3AB3">
              <w:rPr>
                <w:rFonts w:ascii="Arial" w:hAnsi="Arial" w:cs="Arial"/>
                <w:bCs/>
                <w:sz w:val="20"/>
                <w:szCs w:val="20"/>
              </w:rPr>
              <w:t>Logical View</w:t>
            </w:r>
          </w:p>
          <w:p w:rsidR="005B3AB3" w:rsidRPr="005B3AB3" w:rsidRDefault="005B3AB3" w:rsidP="005B3AB3">
            <w:pPr>
              <w:pStyle w:val="ListParagraph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5B3AB3" w:rsidRPr="009205F4" w:rsidRDefault="005B3AB3" w:rsidP="009205F4">
            <w:pPr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18/11/2017</w:t>
            </w:r>
          </w:p>
        </w:tc>
        <w:tc>
          <w:tcPr>
            <w:tcW w:w="243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Huynh Vinh Loc, Nguyen Khuong, Huysein KIZIL</w:t>
            </w:r>
          </w:p>
        </w:tc>
        <w:tc>
          <w:tcPr>
            <w:tcW w:w="2070" w:type="dxa"/>
          </w:tcPr>
          <w:p w:rsidR="005B3AB3" w:rsidRPr="009205F4" w:rsidRDefault="005B3AB3" w:rsidP="000845F3">
            <w:pPr>
              <w:rPr>
                <w:rFonts w:ascii="Arial" w:eastAsia="Verdana" w:hAnsi="Arial" w:cs="Arial"/>
                <w:sz w:val="20"/>
                <w:szCs w:val="20"/>
              </w:rPr>
            </w:pPr>
            <w:r w:rsidRPr="009205F4">
              <w:rPr>
                <w:rFonts w:ascii="Arial" w:eastAsia="Verdana" w:hAnsi="Arial" w:cs="Arial"/>
                <w:sz w:val="20"/>
                <w:szCs w:val="20"/>
              </w:rPr>
              <w:t>100%</w:t>
            </w:r>
          </w:p>
        </w:tc>
      </w:tr>
    </w:tbl>
    <w:p w:rsidR="009205F4" w:rsidRDefault="009205F4" w:rsidP="009205F4">
      <w:pPr>
        <w:spacing w:after="0"/>
        <w:rPr>
          <w:rFonts w:ascii="Verdana" w:eastAsia="Verdana" w:hAnsi="Verdana" w:cs="Verdana"/>
        </w:rPr>
      </w:pPr>
    </w:p>
    <w:p w:rsidR="009205F4" w:rsidRDefault="009205F4" w:rsidP="009205F4">
      <w:pPr>
        <w:ind w:left="720"/>
        <w:rPr>
          <w:rFonts w:ascii="Verdana" w:eastAsia="Verdana" w:hAnsi="Verdana" w:cs="Verdana"/>
        </w:rPr>
      </w:pPr>
    </w:p>
    <w:p w:rsidR="001967C9" w:rsidRDefault="001967C9" w:rsidP="009205F4">
      <w:pPr>
        <w:ind w:left="720"/>
        <w:rPr>
          <w:rFonts w:ascii="Verdana" w:eastAsia="Verdana" w:hAnsi="Verdana" w:cs="Verdana"/>
        </w:rPr>
      </w:pPr>
    </w:p>
    <w:p w:rsidR="001967C9" w:rsidRDefault="001967C9" w:rsidP="009205F4">
      <w:pPr>
        <w:ind w:left="720"/>
        <w:rPr>
          <w:rFonts w:ascii="Verdana" w:eastAsia="Verdana" w:hAnsi="Verdana" w:cs="Verdana"/>
        </w:rPr>
      </w:pPr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:rsidR="00C32D04" w:rsidRPr="000F7CD8" w:rsidRDefault="00C32D04" w:rsidP="00C32D04">
      <w:pPr>
        <w:rPr>
          <w:rFonts w:eastAsiaTheme="minorEastAsia"/>
          <w:lang w:eastAsia="ko-KR"/>
        </w:rPr>
      </w:pPr>
    </w:p>
    <w:tbl>
      <w:tblPr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9205F4" w:rsidTr="000845F3">
        <w:tc>
          <w:tcPr>
            <w:tcW w:w="61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9205F4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9205F4" w:rsidTr="000845F3">
        <w:tc>
          <w:tcPr>
            <w:tcW w:w="615" w:type="dxa"/>
          </w:tcPr>
          <w:p w:rsidR="009205F4" w:rsidRPr="001967C9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545" w:type="dxa"/>
          </w:tcPr>
          <w:p w:rsidR="001967C9" w:rsidRDefault="009205F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Prepare insert product</w:t>
            </w:r>
            <w:r w:rsidR="001967C9" w:rsidRPr="001967C9">
              <w:rPr>
                <w:rFonts w:ascii="Arial" w:eastAsia="Verdana" w:hAnsi="Arial" w:cs="Arial"/>
              </w:rPr>
              <w:t xml:space="preserve">, add product layout (cont.) </w:t>
            </w:r>
          </w:p>
          <w:p w:rsidR="00C32D04" w:rsidRPr="001967C9" w:rsidRDefault="00C32D0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Prepare weekly report</w:t>
            </w:r>
          </w:p>
        </w:tc>
        <w:tc>
          <w:tcPr>
            <w:tcW w:w="1710" w:type="dxa"/>
          </w:tcPr>
          <w:p w:rsidR="009205F4" w:rsidRPr="001967C9" w:rsidRDefault="005B3AB3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9205F4" w:rsidRPr="001967C9" w:rsidRDefault="009205F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Nguyen Thai Hung</w:t>
            </w:r>
          </w:p>
        </w:tc>
      </w:tr>
      <w:tr w:rsidR="009205F4" w:rsidTr="000845F3">
        <w:tc>
          <w:tcPr>
            <w:tcW w:w="615" w:type="dxa"/>
          </w:tcPr>
          <w:p w:rsidR="009205F4" w:rsidRPr="001967C9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</w:t>
            </w:r>
          </w:p>
        </w:tc>
        <w:tc>
          <w:tcPr>
            <w:tcW w:w="4545" w:type="dxa"/>
          </w:tcPr>
          <w:p w:rsidR="009205F4" w:rsidRPr="001967C9" w:rsidRDefault="006451C5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Add several languages to the UI</w:t>
            </w:r>
            <w:bookmarkStart w:id="0" w:name="_GoBack"/>
            <w:bookmarkEnd w:id="0"/>
          </w:p>
        </w:tc>
        <w:tc>
          <w:tcPr>
            <w:tcW w:w="1710" w:type="dxa"/>
          </w:tcPr>
          <w:p w:rsidR="009205F4" w:rsidRPr="001967C9" w:rsidRDefault="005B3AB3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9205F4" w:rsidRPr="001967C9" w:rsidRDefault="009205F4" w:rsidP="000845F3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Arial" w:hAnsi="Arial" w:cs="Arial"/>
              </w:rPr>
              <w:t>Huseyin KIZIL</w:t>
            </w:r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3</w:t>
            </w:r>
          </w:p>
        </w:tc>
        <w:tc>
          <w:tcPr>
            <w:tcW w:w="454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Find method for database (offline-mode) (cont.)</w:t>
            </w:r>
          </w:p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 xml:space="preserve">Implement product detail  </w:t>
            </w: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Nguyen Khuong</w:t>
            </w:r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4</w:t>
            </w:r>
          </w:p>
        </w:tc>
        <w:tc>
          <w:tcPr>
            <w:tcW w:w="454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Find method for (online-mode) (cont.)</w:t>
            </w: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Tran Nguyen Hoang An</w:t>
            </w:r>
          </w:p>
        </w:tc>
      </w:tr>
      <w:tr w:rsidR="001967C9" w:rsidTr="000845F3">
        <w:tc>
          <w:tcPr>
            <w:tcW w:w="615" w:type="dxa"/>
          </w:tcPr>
          <w:p w:rsidR="001967C9" w:rsidRPr="001967C9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5</w:t>
            </w:r>
          </w:p>
        </w:tc>
        <w:tc>
          <w:tcPr>
            <w:tcW w:w="4545" w:type="dxa"/>
          </w:tcPr>
          <w:p w:rsidR="001967C9" w:rsidRPr="001967C9" w:rsidRDefault="00B6234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I</w:t>
            </w:r>
            <w:r w:rsidR="00783870" w:rsidRPr="00783870">
              <w:rPr>
                <w:rFonts w:ascii="Arial" w:eastAsia="Verdana" w:hAnsi="Arial" w:cs="Arial"/>
              </w:rPr>
              <w:t>ntegrate</w:t>
            </w:r>
            <w:r w:rsidR="006451C5">
              <w:rPr>
                <w:rFonts w:ascii="Arial" w:eastAsia="Verdana" w:hAnsi="Arial" w:cs="Arial"/>
              </w:rPr>
              <w:t xml:space="preserve"> Units</w:t>
            </w:r>
          </w:p>
        </w:tc>
        <w:tc>
          <w:tcPr>
            <w:tcW w:w="1710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1967C9" w:rsidRPr="001967C9" w:rsidRDefault="001967C9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Huynh Vinh Loc</w:t>
            </w:r>
          </w:p>
        </w:tc>
      </w:tr>
      <w:tr w:rsidR="00C32D04" w:rsidTr="000845F3">
        <w:tc>
          <w:tcPr>
            <w:tcW w:w="615" w:type="dxa"/>
          </w:tcPr>
          <w:p w:rsidR="00C32D04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6</w:t>
            </w:r>
          </w:p>
        </w:tc>
        <w:tc>
          <w:tcPr>
            <w:tcW w:w="4545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Prepare paper</w:t>
            </w:r>
          </w:p>
        </w:tc>
        <w:tc>
          <w:tcPr>
            <w:tcW w:w="1710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 w:rsidRPr="001967C9">
              <w:rPr>
                <w:rFonts w:ascii="Arial" w:eastAsia="Verdana" w:hAnsi="Arial" w:cs="Arial"/>
              </w:rPr>
              <w:t>25/11/2017</w:t>
            </w:r>
          </w:p>
        </w:tc>
        <w:tc>
          <w:tcPr>
            <w:tcW w:w="2175" w:type="dxa"/>
          </w:tcPr>
          <w:p w:rsidR="00C32D04" w:rsidRPr="001967C9" w:rsidRDefault="00C32D04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All</w:t>
            </w:r>
          </w:p>
        </w:tc>
      </w:tr>
    </w:tbl>
    <w:p w:rsidR="009205F4" w:rsidRDefault="009205F4" w:rsidP="009205F4">
      <w:pPr>
        <w:rPr>
          <w:rFonts w:ascii="Verdana" w:eastAsia="Verdana" w:hAnsi="Verdana" w:cs="Verdana"/>
          <w:sz w:val="18"/>
          <w:szCs w:val="18"/>
        </w:rPr>
      </w:pPr>
    </w:p>
    <w:p w:rsidR="00FA0186" w:rsidRDefault="00FA0186"/>
    <w:sectPr w:rsidR="00FA0186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01" w:rsidRDefault="00E33601">
      <w:pPr>
        <w:spacing w:after="0" w:line="240" w:lineRule="auto"/>
      </w:pPr>
      <w:r>
        <w:separator/>
      </w:r>
    </w:p>
  </w:endnote>
  <w:endnote w:type="continuationSeparator" w:id="0">
    <w:p w:rsidR="00E33601" w:rsidRDefault="00E3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01" w:rsidRDefault="00E33601">
      <w:pPr>
        <w:spacing w:after="0" w:line="240" w:lineRule="auto"/>
      </w:pPr>
      <w:r>
        <w:separator/>
      </w:r>
    </w:p>
  </w:footnote>
  <w:footnote w:type="continuationSeparator" w:id="0">
    <w:p w:rsidR="00E33601" w:rsidRDefault="00E3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AB" w:rsidRDefault="005B3AB3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F33"/>
    <w:multiLevelType w:val="hybridMultilevel"/>
    <w:tmpl w:val="190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907B7"/>
    <w:multiLevelType w:val="hybridMultilevel"/>
    <w:tmpl w:val="459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217FF"/>
    <w:multiLevelType w:val="hybridMultilevel"/>
    <w:tmpl w:val="6958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3F22"/>
    <w:multiLevelType w:val="hybridMultilevel"/>
    <w:tmpl w:val="79F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F369A"/>
    <w:multiLevelType w:val="hybridMultilevel"/>
    <w:tmpl w:val="03C8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4"/>
    <w:rsid w:val="000F7CD8"/>
    <w:rsid w:val="001967C9"/>
    <w:rsid w:val="0051443C"/>
    <w:rsid w:val="005B3AB3"/>
    <w:rsid w:val="006451C5"/>
    <w:rsid w:val="00783870"/>
    <w:rsid w:val="009205F4"/>
    <w:rsid w:val="009D43B6"/>
    <w:rsid w:val="00B62347"/>
    <w:rsid w:val="00C25D8B"/>
    <w:rsid w:val="00C32D04"/>
    <w:rsid w:val="00E33601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3DDD"/>
  <w15:chartTrackingRefBased/>
  <w15:docId w15:val="{E51B92F9-8E2D-4698-B553-81452EF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Thai</dc:creator>
  <cp:keywords/>
  <dc:description/>
  <cp:lastModifiedBy>Nguyen Khuong</cp:lastModifiedBy>
  <cp:revision>6</cp:revision>
  <dcterms:created xsi:type="dcterms:W3CDTF">2017-11-18T12:59:00Z</dcterms:created>
  <dcterms:modified xsi:type="dcterms:W3CDTF">2017-11-21T01:13:00Z</dcterms:modified>
</cp:coreProperties>
</file>