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172033"/>
          <w:sz w:val="40"/>
        </w:rPr>
        <w:t>Báo cáo phần Luật - Giao diện chính, dashboard, nhân viên, phòng ban, tuyển dụng</w:t>
      </w:r>
    </w:p>
    <w:p>
      <w:pPr>
        <w:jc w:val="center"/>
      </w:pPr>
      <w:r>
        <w:rPr>
          <w:rFonts w:ascii="Times New Roman" w:hAnsi="Times New Roman" w:eastAsia="Times New Roman"/>
          <w:b/>
          <w:color w:val="0F766E"/>
          <w:sz w:val="26"/>
        </w:rPr>
        <w:t>Người trình bày: Luật</w:t>
      </w:r>
    </w:p>
    <w:p>
      <w:pPr>
        <w:jc w:val="center"/>
      </w:pPr>
      <w:r>
        <w:rPr>
          <w:rFonts w:ascii="Times New Roman" w:hAnsi="Times New Roman" w:eastAsia="Times New Roman"/>
          <w:color w:val="4B5563"/>
          <w:sz w:val="22"/>
        </w:rPr>
        <w:t>Phạm vi: màn hình chính, dashboard/tổng quan, hồ sơ nhân viên, cơ cấu phòng ban, tuyển dụng</w:t>
      </w:r>
    </w:p>
    <w:p>
      <w:pPr>
        <w:jc w:val="center"/>
      </w:pPr>
      <w:r>
        <w:rPr>
          <w:rFonts w:ascii="Times New Roman" w:hAnsi="Times New Roman" w:eastAsia="Times New Roman"/>
          <w:i w:val="0"/>
          <w:color w:val="6B7280"/>
          <w:sz w:val="20"/>
        </w:rPr>
        <w:t>Tài liệu dùng để báo cáo, vừa nói vừa chỉ code trước hội đồng kiểm tra</w:t>
      </w:r>
    </w:p>
    <w:tbl>
      <w:tblPr>
        <w:tblStyle w:val="TableGrid"/>
        <w:tblW w:type="auto" w:w="0"/>
        <w:tblLook w:firstColumn="1" w:firstRow="1" w:lastColumn="0" w:lastRow="0" w:noHBand="0" w:noVBand="1" w:val="04A0"/>
      </w:tblPr>
      <w:tblGrid>
        <w:gridCol w:w="9893"/>
      </w:tblGrid>
      <w:tr>
        <w:tc>
          <w:tcPr>
            <w:tcW w:type="dxa" w:w="9893"/>
            <w:shd w:fill="EAF7F4"/>
          </w:tcPr>
          <w:p>
            <w:r/>
            <w:r>
              <w:rPr>
                <w:rFonts w:ascii="Times New Roman" w:hAnsi="Times New Roman" w:eastAsia="Times New Roman"/>
                <w:b/>
                <w:color w:val="172033"/>
                <w:sz w:val="22"/>
              </w:rPr>
              <w:t>Câu trả lời ngay về dashboard</w:t>
            </w:r>
          </w:p>
          <w:p>
            <w:pPr>
              <w:pStyle w:val="ListBullet"/>
            </w:pPr>
            <w:r>
              <w:rPr>
                <w:rFonts w:ascii="Times New Roman" w:hAnsi="Times New Roman" w:eastAsia="Times New Roman"/>
                <w:sz w:val="20"/>
              </w:rPr>
              <w:t>Đúng, dashboard/Tổng quan là phần của Luật vì nó nằm trong Giao diện chính và được khai báo trong MainWindow.xaml.</w:t>
            </w:r>
          </w:p>
          <w:p>
            <w:pPr>
              <w:pStyle w:val="ListBullet"/>
            </w:pPr>
            <w:r>
              <w:rPr>
                <w:rFonts w:ascii="Times New Roman" w:hAnsi="Times New Roman" w:eastAsia="Times New Roman"/>
                <w:sz w:val="20"/>
              </w:rPr>
              <w:t>Cách nói đẹp: Dashboard do Luật phụ trách phần hiển thị và tổng hợp trên giao diện; số liệu như nghỉ phép, lương, thông báo có nguồn từ các module nghiệp vụ của Tuyến.</w:t>
            </w:r>
          </w:p>
        </w:tc>
      </w:tr>
    </w:tbl>
    <w:p/>
    <w:p>
      <w:pPr>
        <w:pStyle w:val="Heading1"/>
      </w:pPr>
      <w:r>
        <w:t>1. Kiến trúc và công nghệ chung</w:t>
      </w:r>
    </w:p>
    <w:tbl>
      <w:tblPr>
        <w:tblStyle w:val="TableGrid"/>
        <w:tblW w:type="auto" w:w="0"/>
        <w:jc w:val="center"/>
        <w:tblLook w:firstColumn="1" w:firstRow="1" w:lastColumn="0" w:lastRow="0" w:noHBand="0" w:noVBand="1" w:val="04A0"/>
      </w:tblPr>
      <w:tblGrid>
        <w:gridCol w:w="3298"/>
        <w:gridCol w:w="3298"/>
        <w:gridCol w:w="3298"/>
      </w:tblGrid>
      <w:tr>
        <w:tc>
          <w:tcPr>
            <w:tcW w:type="dxa" w:w="1800"/>
            <w:shd w:fill="D9EAF7"/>
            <w:vAlign w:val="top"/>
          </w:tcPr>
          <w:p>
            <w:pPr>
              <w:jc w:val="left"/>
            </w:pPr>
            <w:r/>
            <w:r>
              <w:rPr>
                <w:rFonts w:ascii="Times New Roman" w:hAnsi="Times New Roman" w:eastAsia="Times New Roman"/>
                <w:b/>
                <w:color w:val="172033"/>
                <w:sz w:val="20"/>
              </w:rPr>
              <w:t>Thành phần</w:t>
            </w:r>
          </w:p>
        </w:tc>
        <w:tc>
          <w:tcPr>
            <w:tcW w:type="dxa" w:w="3528"/>
            <w:shd w:fill="D9EAF7"/>
            <w:vAlign w:val="top"/>
          </w:tcPr>
          <w:p>
            <w:pPr>
              <w:jc w:val="left"/>
            </w:pPr>
            <w:r/>
            <w:r>
              <w:rPr>
                <w:rFonts w:ascii="Times New Roman" w:hAnsi="Times New Roman" w:eastAsia="Times New Roman"/>
                <w:b/>
                <w:color w:val="172033"/>
                <w:sz w:val="20"/>
              </w:rPr>
              <w:t>Công nghệ / file</w:t>
            </w:r>
          </w:p>
        </w:tc>
        <w:tc>
          <w:tcPr>
            <w:tcW w:type="dxa" w:w="4320"/>
            <w:shd w:fill="D9EAF7"/>
            <w:vAlign w:val="top"/>
          </w:tcPr>
          <w:p>
            <w:pPr>
              <w:jc w:val="left"/>
            </w:pPr>
            <w:r/>
            <w:r>
              <w:rPr>
                <w:rFonts w:ascii="Times New Roman" w:hAnsi="Times New Roman" w:eastAsia="Times New Roman"/>
                <w:b/>
                <w:color w:val="172033"/>
                <w:sz w:val="20"/>
              </w:rPr>
              <w:t>Ý nghĩa khi trình bày</w:t>
            </w:r>
          </w:p>
        </w:tc>
      </w:tr>
      <w:tr>
        <w:tc>
          <w:tcPr>
            <w:tcW w:type="dxa" w:w="1800"/>
            <w:vAlign w:val="top"/>
          </w:tcPr>
          <w:p>
            <w:pPr>
              <w:jc w:val="left"/>
            </w:pPr>
            <w:r/>
            <w:r>
              <w:rPr>
                <w:rFonts w:ascii="Times New Roman" w:hAnsi="Times New Roman" w:eastAsia="Times New Roman"/>
                <w:b w:val="0"/>
                <w:sz w:val="18"/>
              </w:rPr>
              <w:t>Giao diện</w:t>
            </w:r>
          </w:p>
        </w:tc>
        <w:tc>
          <w:tcPr>
            <w:tcW w:type="dxa" w:w="3528"/>
            <w:vAlign w:val="top"/>
          </w:tcPr>
          <w:p>
            <w:pPr>
              <w:jc w:val="left"/>
            </w:pPr>
            <w:r/>
            <w:r>
              <w:rPr>
                <w:rFonts w:ascii="Times New Roman" w:hAnsi="Times New Roman" w:eastAsia="Times New Roman"/>
                <w:b w:val="0"/>
                <w:sz w:val="18"/>
              </w:rPr>
              <w:t>WPF XAML trong MainWindow.xaml và LoginWindow.xaml</w:t>
            </w:r>
          </w:p>
        </w:tc>
        <w:tc>
          <w:tcPr>
            <w:tcW w:type="dxa" w:w="4320"/>
            <w:vAlign w:val="top"/>
          </w:tcPr>
          <w:p>
            <w:pPr>
              <w:jc w:val="left"/>
            </w:pPr>
            <w:r/>
            <w:r>
              <w:rPr>
                <w:rFonts w:ascii="Times New Roman" w:hAnsi="Times New Roman" w:eastAsia="Times New Roman"/>
                <w:b w:val="0"/>
                <w:sz w:val="18"/>
              </w:rPr>
              <w:t>XAML khai báo bố cục, màu, DataGrid, Button, Binding; code-behind chỉ xử lý thao tác giao diện thật cần thiết.</w:t>
            </w:r>
          </w:p>
        </w:tc>
      </w:tr>
      <w:tr>
        <w:tc>
          <w:tcPr>
            <w:tcW w:type="dxa" w:w="1800"/>
            <w:vAlign w:val="top"/>
          </w:tcPr>
          <w:p>
            <w:pPr>
              <w:jc w:val="left"/>
            </w:pPr>
            <w:r/>
            <w:r>
              <w:rPr>
                <w:rFonts w:ascii="Times New Roman" w:hAnsi="Times New Roman" w:eastAsia="Times New Roman"/>
                <w:b w:val="0"/>
                <w:sz w:val="18"/>
              </w:rPr>
              <w:t>Ngôn ngữ</w:t>
            </w:r>
          </w:p>
        </w:tc>
        <w:tc>
          <w:tcPr>
            <w:tcW w:type="dxa" w:w="3528"/>
            <w:vAlign w:val="top"/>
          </w:tcPr>
          <w:p>
            <w:pPr>
              <w:jc w:val="left"/>
            </w:pPr>
            <w:r/>
            <w:r>
              <w:rPr>
                <w:rFonts w:ascii="Times New Roman" w:hAnsi="Times New Roman" w:eastAsia="Times New Roman"/>
                <w:b w:val="0"/>
                <w:sz w:val="18"/>
              </w:rPr>
              <w:t>C# trên .NET 10.0-windows, bật UseWPF trong QuanLyNhanSuWpf.csproj</w:t>
            </w:r>
          </w:p>
        </w:tc>
        <w:tc>
          <w:tcPr>
            <w:tcW w:type="dxa" w:w="4320"/>
            <w:vAlign w:val="top"/>
          </w:tcPr>
          <w:p>
            <w:pPr>
              <w:jc w:val="left"/>
            </w:pPr>
            <w:r/>
            <w:r>
              <w:rPr>
                <w:rFonts w:ascii="Times New Roman" w:hAnsi="Times New Roman" w:eastAsia="Times New Roman"/>
                <w:b w:val="0"/>
                <w:sz w:val="18"/>
              </w:rPr>
              <w:t>Ứng dụng desktop Windows, chạy dạng cửa sổ, phù hợp quản lý nội bộ.</w:t>
            </w:r>
          </w:p>
        </w:tc>
      </w:tr>
      <w:tr>
        <w:tc>
          <w:tcPr>
            <w:tcW w:type="dxa" w:w="1800"/>
            <w:vAlign w:val="top"/>
          </w:tcPr>
          <w:p>
            <w:pPr>
              <w:jc w:val="left"/>
            </w:pPr>
            <w:r/>
            <w:r>
              <w:rPr>
                <w:rFonts w:ascii="Times New Roman" w:hAnsi="Times New Roman" w:eastAsia="Times New Roman"/>
                <w:b w:val="0"/>
                <w:sz w:val="18"/>
              </w:rPr>
              <w:t>Kết nối CSDL</w:t>
            </w:r>
          </w:p>
        </w:tc>
        <w:tc>
          <w:tcPr>
            <w:tcW w:type="dxa" w:w="3528"/>
            <w:vAlign w:val="top"/>
          </w:tcPr>
          <w:p>
            <w:pPr>
              <w:jc w:val="left"/>
            </w:pPr>
            <w:r/>
            <w:r>
              <w:rPr>
                <w:rFonts w:ascii="Times New Roman" w:hAnsi="Times New Roman" w:eastAsia="Times New Roman"/>
                <w:b w:val="0"/>
                <w:sz w:val="18"/>
              </w:rPr>
              <w:t>Microsoft.Data.SqlClient 5.2.2</w:t>
            </w:r>
          </w:p>
        </w:tc>
        <w:tc>
          <w:tcPr>
            <w:tcW w:type="dxa" w:w="4320"/>
            <w:vAlign w:val="top"/>
          </w:tcPr>
          <w:p>
            <w:pPr>
              <w:jc w:val="left"/>
            </w:pPr>
            <w:r/>
            <w:r>
              <w:rPr>
                <w:rFonts w:ascii="Times New Roman" w:hAnsi="Times New Roman" w:eastAsia="Times New Roman"/>
                <w:b w:val="0"/>
                <w:sz w:val="18"/>
              </w:rPr>
              <w:t>Tầng kho dữ liệu mở SqlConnection, dùng tham số @... để ghi đọc SQL Server.</w:t>
            </w:r>
          </w:p>
        </w:tc>
      </w:tr>
      <w:tr>
        <w:tc>
          <w:tcPr>
            <w:tcW w:type="dxa" w:w="1800"/>
            <w:vAlign w:val="top"/>
          </w:tcPr>
          <w:p>
            <w:pPr>
              <w:jc w:val="left"/>
            </w:pPr>
            <w:r/>
            <w:r>
              <w:rPr>
                <w:rFonts w:ascii="Times New Roman" w:hAnsi="Times New Roman" w:eastAsia="Times New Roman"/>
                <w:b w:val="0"/>
                <w:sz w:val="18"/>
              </w:rPr>
              <w:t>Mẫu tổ chức</w:t>
            </w:r>
          </w:p>
        </w:tc>
        <w:tc>
          <w:tcPr>
            <w:tcW w:type="dxa" w:w="3528"/>
            <w:vAlign w:val="top"/>
          </w:tcPr>
          <w:p>
            <w:pPr>
              <w:jc w:val="left"/>
            </w:pPr>
            <w:r/>
            <w:r>
              <w:rPr>
                <w:rFonts w:ascii="Times New Roman" w:hAnsi="Times New Roman" w:eastAsia="Times New Roman"/>
                <w:b w:val="0"/>
                <w:sz w:val="18"/>
              </w:rPr>
              <w:t>MVVM theo hướng thực dụng: View = XAML, ViewModel = ManHinhChinhViewModel.cs, Model = MoHinh.cs, Repository = KhoDuLieuNhanSu.cs / KhoXacThuc.cs</w:t>
            </w:r>
          </w:p>
        </w:tc>
        <w:tc>
          <w:tcPr>
            <w:tcW w:type="dxa" w:w="4320"/>
            <w:vAlign w:val="top"/>
          </w:tcPr>
          <w:p>
            <w:pPr>
              <w:jc w:val="left"/>
            </w:pPr>
            <w:r/>
            <w:r>
              <w:rPr>
                <w:rFonts w:ascii="Times New Roman" w:hAnsi="Times New Roman" w:eastAsia="Times New Roman"/>
                <w:b w:val="0"/>
                <w:sz w:val="18"/>
              </w:rPr>
              <w:t>Dễ nói: người dùng bấm nút -&gt; Command trong ViewModel -&gt; gọi kho dữ liệu -&gt; cập nhật ObservableCollection -&gt; Binding tự đổi màn hình.</w:t>
            </w:r>
          </w:p>
        </w:tc>
      </w:tr>
      <w:tr>
        <w:tc>
          <w:tcPr>
            <w:tcW w:type="dxa" w:w="1800"/>
            <w:vAlign w:val="top"/>
          </w:tcPr>
          <w:p>
            <w:pPr>
              <w:jc w:val="left"/>
            </w:pPr>
            <w:r/>
            <w:r>
              <w:rPr>
                <w:rFonts w:ascii="Times New Roman" w:hAnsi="Times New Roman" w:eastAsia="Times New Roman"/>
                <w:b w:val="0"/>
                <w:sz w:val="18"/>
              </w:rPr>
              <w:t>Danh sách động</w:t>
            </w:r>
          </w:p>
        </w:tc>
        <w:tc>
          <w:tcPr>
            <w:tcW w:type="dxa" w:w="3528"/>
            <w:vAlign w:val="top"/>
          </w:tcPr>
          <w:p>
            <w:pPr>
              <w:jc w:val="left"/>
            </w:pPr>
            <w:r/>
            <w:r>
              <w:rPr>
                <w:rFonts w:ascii="Times New Roman" w:hAnsi="Times New Roman" w:eastAsia="Times New Roman"/>
                <w:b w:val="0"/>
                <w:sz w:val="18"/>
              </w:rPr>
              <w:t>ObservableCollection và ICollectionView</w:t>
            </w:r>
          </w:p>
        </w:tc>
        <w:tc>
          <w:tcPr>
            <w:tcW w:type="dxa" w:w="4320"/>
            <w:vAlign w:val="top"/>
          </w:tcPr>
          <w:p>
            <w:pPr>
              <w:jc w:val="left"/>
            </w:pPr>
            <w:r/>
            <w:r>
              <w:rPr>
                <w:rFonts w:ascii="Times New Roman" w:hAnsi="Times New Roman" w:eastAsia="Times New Roman"/>
                <w:b w:val="0"/>
                <w:sz w:val="18"/>
              </w:rPr>
              <w:t>Danh sách nhân viên, đơn nghỉ, bảng lương có thể lọc/sắp xếp và tự cập nhật UI.</w:t>
            </w:r>
          </w:p>
        </w:tc>
      </w:tr>
      <w:tr>
        <w:tc>
          <w:tcPr>
            <w:tcW w:type="dxa" w:w="1800"/>
            <w:vAlign w:val="top"/>
          </w:tcPr>
          <w:p>
            <w:pPr>
              <w:jc w:val="left"/>
            </w:pPr>
            <w:r/>
            <w:r>
              <w:rPr>
                <w:rFonts w:ascii="Times New Roman" w:hAnsi="Times New Roman" w:eastAsia="Times New Roman"/>
                <w:b w:val="0"/>
                <w:sz w:val="18"/>
              </w:rPr>
              <w:t>Lệnh giao diện</w:t>
            </w:r>
          </w:p>
        </w:tc>
        <w:tc>
          <w:tcPr>
            <w:tcW w:type="dxa" w:w="3528"/>
            <w:vAlign w:val="top"/>
          </w:tcPr>
          <w:p>
            <w:pPr>
              <w:jc w:val="left"/>
            </w:pPr>
            <w:r/>
            <w:r>
              <w:rPr>
                <w:rFonts w:ascii="Times New Roman" w:hAnsi="Times New Roman" w:eastAsia="Times New Roman"/>
                <w:b w:val="0"/>
                <w:sz w:val="18"/>
              </w:rPr>
              <w:t>ICommand thông qua LenhGiaoDien</w:t>
            </w:r>
          </w:p>
        </w:tc>
        <w:tc>
          <w:tcPr>
            <w:tcW w:type="dxa" w:w="4320"/>
            <w:vAlign w:val="top"/>
          </w:tcPr>
          <w:p>
            <w:pPr>
              <w:jc w:val="left"/>
            </w:pPr>
            <w:r/>
            <w:r>
              <w:rPr>
                <w:rFonts w:ascii="Times New Roman" w:hAnsi="Times New Roman" w:eastAsia="Times New Roman"/>
                <w:b w:val="0"/>
                <w:sz w:val="18"/>
              </w:rPr>
              <w:t>Nút trên màn hình không gọi SQL trực tiếp; nút gọi Command để kiểm tra quyền, validate dữ liệu, rồi mới ghi dữ liệu.</w:t>
            </w:r>
          </w:p>
        </w:tc>
      </w:tr>
    </w:tbl>
    <w:p/>
    <w:p>
      <w:pPr>
        <w:pStyle w:val="Heading1"/>
      </w:pPr>
      <w:r>
        <w:t>2. File cần mở khi thầy hỏi</w:t>
      </w:r>
    </w:p>
    <w:tbl>
      <w:tblPr>
        <w:tblStyle w:val="TableGrid"/>
        <w:tblW w:type="auto" w:w="0"/>
        <w:jc w:val="center"/>
        <w:tblLook w:firstColumn="1" w:firstRow="1" w:lastColumn="0" w:lastRow="0" w:noHBand="0" w:noVBand="1" w:val="04A0"/>
      </w:tblPr>
      <w:tblGrid>
        <w:gridCol w:w="3298"/>
        <w:gridCol w:w="3298"/>
        <w:gridCol w:w="3298"/>
      </w:tblGrid>
      <w:tr>
        <w:tc>
          <w:tcPr>
            <w:tcW w:type="dxa" w:w="2088"/>
            <w:shd w:fill="D9EAF7"/>
            <w:vAlign w:val="top"/>
          </w:tcPr>
          <w:p>
            <w:pPr>
              <w:jc w:val="left"/>
            </w:pPr>
            <w:r/>
            <w:r>
              <w:rPr>
                <w:rFonts w:ascii="Times New Roman" w:hAnsi="Times New Roman" w:eastAsia="Times New Roman"/>
                <w:b/>
                <w:color w:val="172033"/>
                <w:sz w:val="20"/>
              </w:rPr>
              <w:t>Nội dung</w:t>
            </w:r>
          </w:p>
        </w:tc>
        <w:tc>
          <w:tcPr>
            <w:tcW w:type="dxa" w:w="3528"/>
            <w:shd w:fill="D9EAF7"/>
            <w:vAlign w:val="top"/>
          </w:tcPr>
          <w:p>
            <w:pPr>
              <w:jc w:val="left"/>
            </w:pPr>
            <w:r/>
            <w:r>
              <w:rPr>
                <w:rFonts w:ascii="Times New Roman" w:hAnsi="Times New Roman" w:eastAsia="Times New Roman"/>
                <w:b/>
                <w:color w:val="172033"/>
                <w:sz w:val="20"/>
              </w:rPr>
              <w:t>File / dòng chính</w:t>
            </w:r>
          </w:p>
        </w:tc>
        <w:tc>
          <w:tcPr>
            <w:tcW w:type="dxa" w:w="4104"/>
            <w:shd w:fill="D9EAF7"/>
            <w:vAlign w:val="top"/>
          </w:tcPr>
          <w:p>
            <w:pPr>
              <w:jc w:val="left"/>
            </w:pPr>
            <w:r/>
            <w:r>
              <w:rPr>
                <w:rFonts w:ascii="Times New Roman" w:hAnsi="Times New Roman" w:eastAsia="Times New Roman"/>
                <w:b/>
                <w:color w:val="172033"/>
                <w:sz w:val="20"/>
              </w:rPr>
              <w:t>Cách nói ngắn gọn</w:t>
            </w:r>
          </w:p>
        </w:tc>
      </w:tr>
      <w:tr>
        <w:tc>
          <w:tcPr>
            <w:tcW w:type="dxa" w:w="2088"/>
            <w:vAlign w:val="top"/>
          </w:tcPr>
          <w:p>
            <w:pPr>
              <w:jc w:val="left"/>
            </w:pPr>
            <w:r/>
            <w:r>
              <w:rPr>
                <w:rFonts w:ascii="Times New Roman" w:hAnsi="Times New Roman" w:eastAsia="Times New Roman"/>
                <w:b w:val="0"/>
                <w:sz w:val="18"/>
              </w:rPr>
              <w:t>Menu điều hướng chính</w:t>
            </w:r>
          </w:p>
        </w:tc>
        <w:tc>
          <w:tcPr>
            <w:tcW w:type="dxa" w:w="3528"/>
            <w:vAlign w:val="top"/>
          </w:tcPr>
          <w:p>
            <w:pPr>
              <w:jc w:val="left"/>
            </w:pPr>
            <w:r/>
            <w:r>
              <w:rPr>
                <w:rFonts w:ascii="Times New Roman" w:hAnsi="Times New Roman" w:eastAsia="Times New Roman"/>
                <w:b w:val="0"/>
                <w:sz w:val="18"/>
              </w:rPr>
              <w:t>QuanLyNhanSuWpf\MainWindow.xaml:152-171</w:t>
            </w:r>
          </w:p>
        </w:tc>
        <w:tc>
          <w:tcPr>
            <w:tcW w:type="dxa" w:w="4104"/>
            <w:vAlign w:val="top"/>
          </w:tcPr>
          <w:p>
            <w:pPr>
              <w:jc w:val="left"/>
            </w:pPr>
            <w:r/>
            <w:r>
              <w:rPr>
                <w:rFonts w:ascii="Times New Roman" w:hAnsi="Times New Roman" w:eastAsia="Times New Roman"/>
                <w:b w:val="0"/>
                <w:sz w:val="18"/>
              </w:rPr>
              <w:t>Sidebar gồm Tổng quan, Tuyển dụng, Hồ sơ nhân viên, Cơ cấu phòng ban và các module nghiệp vụ khác.</w:t>
            </w:r>
          </w:p>
        </w:tc>
      </w:tr>
      <w:tr>
        <w:tc>
          <w:tcPr>
            <w:tcW w:type="dxa" w:w="2088"/>
            <w:vAlign w:val="top"/>
          </w:tcPr>
          <w:p>
            <w:pPr>
              <w:jc w:val="left"/>
            </w:pPr>
            <w:r/>
            <w:r>
              <w:rPr>
                <w:rFonts w:ascii="Times New Roman" w:hAnsi="Times New Roman" w:eastAsia="Times New Roman"/>
                <w:b w:val="0"/>
                <w:sz w:val="18"/>
              </w:rPr>
              <w:t>Dashboard/Tổng quan</w:t>
            </w:r>
          </w:p>
        </w:tc>
        <w:tc>
          <w:tcPr>
            <w:tcW w:type="dxa" w:w="3528"/>
            <w:vAlign w:val="top"/>
          </w:tcPr>
          <w:p>
            <w:pPr>
              <w:jc w:val="left"/>
            </w:pPr>
            <w:r/>
            <w:r>
              <w:rPr>
                <w:rFonts w:ascii="Times New Roman" w:hAnsi="Times New Roman" w:eastAsia="Times New Roman"/>
                <w:b w:val="0"/>
                <w:sz w:val="18"/>
              </w:rPr>
              <w:t>QuanLyNhanSuWpf\MainWindow.xaml:311-464</w:t>
            </w:r>
          </w:p>
        </w:tc>
        <w:tc>
          <w:tcPr>
            <w:tcW w:type="dxa" w:w="4104"/>
            <w:vAlign w:val="top"/>
          </w:tcPr>
          <w:p>
            <w:pPr>
              <w:jc w:val="left"/>
            </w:pPr>
            <w:r/>
            <w:r>
              <w:rPr>
                <w:rFonts w:ascii="Times New Roman" w:hAnsi="Times New Roman" w:eastAsia="Times New Roman"/>
                <w:b w:val="0"/>
                <w:sz w:val="18"/>
              </w:rPr>
              <w:t>Khai báo KPI, biểu đồ tròn, biểu đồ lương, biểu đồ ứng viên và trung tâm thông báo.</w:t>
            </w:r>
          </w:p>
        </w:tc>
      </w:tr>
      <w:tr>
        <w:tc>
          <w:tcPr>
            <w:tcW w:type="dxa" w:w="2088"/>
            <w:vAlign w:val="top"/>
          </w:tcPr>
          <w:p>
            <w:pPr>
              <w:jc w:val="left"/>
            </w:pPr>
            <w:r/>
            <w:r>
              <w:rPr>
                <w:rFonts w:ascii="Times New Roman" w:hAnsi="Times New Roman" w:eastAsia="Times New Roman"/>
                <w:b w:val="0"/>
                <w:sz w:val="18"/>
              </w:rPr>
              <w:t>KPI tổng nhân viên</w:t>
            </w:r>
          </w:p>
        </w:tc>
        <w:tc>
          <w:tcPr>
            <w:tcW w:type="dxa" w:w="3528"/>
            <w:vAlign w:val="top"/>
          </w:tcPr>
          <w:p>
            <w:pPr>
              <w:jc w:val="left"/>
            </w:pPr>
            <w:r/>
            <w:r>
              <w:rPr>
                <w:rFonts w:ascii="Times New Roman" w:hAnsi="Times New Roman" w:eastAsia="Times New Roman"/>
                <w:b w:val="0"/>
                <w:sz w:val="18"/>
              </w:rPr>
              <w:t>MainWindow.xaml:322, :329, :336</w:t>
            </w:r>
          </w:p>
        </w:tc>
        <w:tc>
          <w:tcPr>
            <w:tcW w:type="dxa" w:w="4104"/>
            <w:vAlign w:val="top"/>
          </w:tcPr>
          <w:p>
            <w:pPr>
              <w:jc w:val="left"/>
            </w:pPr>
            <w:r/>
            <w:r>
              <w:rPr>
                <w:rFonts w:ascii="Times New Roman" w:hAnsi="Times New Roman" w:eastAsia="Times New Roman"/>
                <w:b w:val="0"/>
                <w:sz w:val="18"/>
              </w:rPr>
              <w:t>TextBlock Binding tới TongNhanVien, DangLamViec, TamNghi trong ViewModel.</w:t>
            </w:r>
          </w:p>
        </w:tc>
      </w:tr>
      <w:tr>
        <w:tc>
          <w:tcPr>
            <w:tcW w:type="dxa" w:w="2088"/>
            <w:vAlign w:val="top"/>
          </w:tcPr>
          <w:p>
            <w:pPr>
              <w:jc w:val="left"/>
            </w:pPr>
            <w:r/>
            <w:r>
              <w:rPr>
                <w:rFonts w:ascii="Times New Roman" w:hAnsi="Times New Roman" w:eastAsia="Times New Roman"/>
                <w:b w:val="0"/>
                <w:sz w:val="18"/>
              </w:rPr>
              <w:t>Biểu đồ dashboard</w:t>
            </w:r>
          </w:p>
        </w:tc>
        <w:tc>
          <w:tcPr>
            <w:tcW w:type="dxa" w:w="3528"/>
            <w:vAlign w:val="top"/>
          </w:tcPr>
          <w:p>
            <w:pPr>
              <w:jc w:val="left"/>
            </w:pPr>
            <w:r/>
            <w:r>
              <w:rPr>
                <w:rFonts w:ascii="Times New Roman" w:hAnsi="Times New Roman" w:eastAsia="Times New Roman"/>
                <w:b w:val="0"/>
                <w:sz w:val="18"/>
              </w:rPr>
              <w:t>QuanLyNhanSuWpf\BieuDoDashboard.cs:10-46, :142-153</w:t>
            </w:r>
          </w:p>
        </w:tc>
        <w:tc>
          <w:tcPr>
            <w:tcW w:type="dxa" w:w="4104"/>
            <w:vAlign w:val="top"/>
          </w:tcPr>
          <w:p>
            <w:pPr>
              <w:jc w:val="left"/>
            </w:pPr>
            <w:r/>
            <w:r>
              <w:rPr>
                <w:rFonts w:ascii="Times New Roman" w:hAnsi="Times New Roman" w:eastAsia="Times New Roman"/>
                <w:b w:val="0"/>
                <w:sz w:val="18"/>
              </w:rPr>
              <w:t>Custom control tự vẽ biểu đồ theo dữ liệu Binding, không cần thư viện ngoài.</w:t>
            </w:r>
          </w:p>
        </w:tc>
      </w:tr>
      <w:tr>
        <w:tc>
          <w:tcPr>
            <w:tcW w:type="dxa" w:w="2088"/>
            <w:vAlign w:val="top"/>
          </w:tcPr>
          <w:p>
            <w:pPr>
              <w:jc w:val="left"/>
            </w:pPr>
            <w:r/>
            <w:r>
              <w:rPr>
                <w:rFonts w:ascii="Times New Roman" w:hAnsi="Times New Roman" w:eastAsia="Times New Roman"/>
                <w:b w:val="0"/>
                <w:sz w:val="18"/>
              </w:rPr>
              <w:t>Command chính</w:t>
            </w:r>
          </w:p>
        </w:tc>
        <w:tc>
          <w:tcPr>
            <w:tcW w:type="dxa" w:w="3528"/>
            <w:vAlign w:val="top"/>
          </w:tcPr>
          <w:p>
            <w:pPr>
              <w:jc w:val="left"/>
            </w:pPr>
            <w:r/>
            <w:r>
              <w:rPr>
                <w:rFonts w:ascii="Times New Roman" w:hAnsi="Times New Roman" w:eastAsia="Times New Roman"/>
                <w:b w:val="0"/>
                <w:sz w:val="18"/>
              </w:rPr>
              <w:t>ManHinhChinhViewModel.cs:97-118</w:t>
            </w:r>
          </w:p>
        </w:tc>
        <w:tc>
          <w:tcPr>
            <w:tcW w:type="dxa" w:w="4104"/>
            <w:vAlign w:val="top"/>
          </w:tcPr>
          <w:p>
            <w:pPr>
              <w:jc w:val="left"/>
            </w:pPr>
            <w:r/>
            <w:r>
              <w:rPr>
                <w:rFonts w:ascii="Times New Roman" w:hAnsi="Times New Roman" w:eastAsia="Times New Roman"/>
                <w:b w:val="0"/>
                <w:sz w:val="18"/>
              </w:rPr>
              <w:t>Các nút thêm/lưu/xóa nhân viên, lưu phòng ban, tạo ứng viên, chuyển ứng viên đều là ICommand.</w:t>
            </w:r>
          </w:p>
        </w:tc>
      </w:tr>
      <w:tr>
        <w:tc>
          <w:tcPr>
            <w:tcW w:type="dxa" w:w="2088"/>
            <w:vAlign w:val="top"/>
          </w:tcPr>
          <w:p>
            <w:pPr>
              <w:jc w:val="left"/>
            </w:pPr>
            <w:r/>
            <w:r>
              <w:rPr>
                <w:rFonts w:ascii="Times New Roman" w:hAnsi="Times New Roman" w:eastAsia="Times New Roman"/>
                <w:b w:val="0"/>
                <w:sz w:val="18"/>
              </w:rPr>
              <w:t>Danh sách nhân viên</w:t>
            </w:r>
          </w:p>
        </w:tc>
        <w:tc>
          <w:tcPr>
            <w:tcW w:type="dxa" w:w="3528"/>
            <w:vAlign w:val="top"/>
          </w:tcPr>
          <w:p>
            <w:pPr>
              <w:jc w:val="left"/>
            </w:pPr>
            <w:r/>
            <w:r>
              <w:rPr>
                <w:rFonts w:ascii="Times New Roman" w:hAnsi="Times New Roman" w:eastAsia="Times New Roman"/>
                <w:b w:val="0"/>
                <w:sz w:val="18"/>
              </w:rPr>
              <w:t>MainWindow.xaml:604-654; ViewModel.cs:700-716</w:t>
            </w:r>
          </w:p>
        </w:tc>
        <w:tc>
          <w:tcPr>
            <w:tcW w:type="dxa" w:w="4104"/>
            <w:vAlign w:val="top"/>
          </w:tcPr>
          <w:p>
            <w:pPr>
              <w:jc w:val="left"/>
            </w:pPr>
            <w:r/>
            <w:r>
              <w:rPr>
                <w:rFonts w:ascii="Times New Roman" w:hAnsi="Times New Roman" w:eastAsia="Times New Roman"/>
                <w:b w:val="0"/>
                <w:sz w:val="18"/>
              </w:rPr>
              <w:t>DataGrid lấy ItemsSource từ DanhSachNhanVienView để lọc và sắp xếp.</w:t>
            </w:r>
          </w:p>
        </w:tc>
      </w:tr>
      <w:tr>
        <w:tc>
          <w:tcPr>
            <w:tcW w:type="dxa" w:w="2088"/>
            <w:vAlign w:val="top"/>
          </w:tcPr>
          <w:p>
            <w:pPr>
              <w:jc w:val="left"/>
            </w:pPr>
            <w:r/>
            <w:r>
              <w:rPr>
                <w:rFonts w:ascii="Times New Roman" w:hAnsi="Times New Roman" w:eastAsia="Times New Roman"/>
                <w:b w:val="0"/>
                <w:sz w:val="18"/>
              </w:rPr>
              <w:t>Tạo/lưu/xóa nhân viên</w:t>
            </w:r>
          </w:p>
        </w:tc>
        <w:tc>
          <w:tcPr>
            <w:tcW w:type="dxa" w:w="3528"/>
            <w:vAlign w:val="top"/>
          </w:tcPr>
          <w:p>
            <w:pPr>
              <w:jc w:val="left"/>
            </w:pPr>
            <w:r/>
            <w:r>
              <w:rPr>
                <w:rFonts w:ascii="Times New Roman" w:hAnsi="Times New Roman" w:eastAsia="Times New Roman"/>
                <w:b w:val="0"/>
                <w:sz w:val="18"/>
              </w:rPr>
              <w:t>ViewModel.cs:1419, :1529, :1607</w:t>
            </w:r>
          </w:p>
        </w:tc>
        <w:tc>
          <w:tcPr>
            <w:tcW w:type="dxa" w:w="4104"/>
            <w:vAlign w:val="top"/>
          </w:tcPr>
          <w:p>
            <w:pPr>
              <w:jc w:val="left"/>
            </w:pPr>
            <w:r/>
            <w:r>
              <w:rPr>
                <w:rFonts w:ascii="Times New Roman" w:hAnsi="Times New Roman" w:eastAsia="Times New Roman"/>
                <w:b w:val="0"/>
                <w:sz w:val="18"/>
              </w:rPr>
              <w:t>ViewModel validate dữ liệu rồi gọi KhoDuLieuNhanSu để ghi SQL.</w:t>
            </w:r>
          </w:p>
        </w:tc>
      </w:tr>
      <w:tr>
        <w:tc>
          <w:tcPr>
            <w:tcW w:type="dxa" w:w="2088"/>
            <w:vAlign w:val="top"/>
          </w:tcPr>
          <w:p>
            <w:pPr>
              <w:jc w:val="left"/>
            </w:pPr>
            <w:r/>
            <w:r>
              <w:rPr>
                <w:rFonts w:ascii="Times New Roman" w:hAnsi="Times New Roman" w:eastAsia="Times New Roman"/>
                <w:b w:val="0"/>
                <w:sz w:val="18"/>
              </w:rPr>
              <w:t>Phòng ban</w:t>
            </w:r>
          </w:p>
        </w:tc>
        <w:tc>
          <w:tcPr>
            <w:tcW w:type="dxa" w:w="3528"/>
            <w:vAlign w:val="top"/>
          </w:tcPr>
          <w:p>
            <w:pPr>
              <w:jc w:val="left"/>
            </w:pPr>
            <w:r/>
            <w:r>
              <w:rPr>
                <w:rFonts w:ascii="Times New Roman" w:hAnsi="Times New Roman" w:eastAsia="Times New Roman"/>
                <w:b w:val="0"/>
                <w:sz w:val="18"/>
              </w:rPr>
              <w:t>MainWindow.xaml:729-779; ViewModel.cs:1721, :1822, :3202-3219</w:t>
            </w:r>
          </w:p>
        </w:tc>
        <w:tc>
          <w:tcPr>
            <w:tcW w:type="dxa" w:w="4104"/>
            <w:vAlign w:val="top"/>
          </w:tcPr>
          <w:p>
            <w:pPr>
              <w:jc w:val="left"/>
            </w:pPr>
            <w:r/>
            <w:r>
              <w:rPr>
                <w:rFonts w:ascii="Times New Roman" w:hAnsi="Times New Roman" w:eastAsia="Times New Roman"/>
                <w:b w:val="0"/>
                <w:sz w:val="18"/>
              </w:rPr>
              <w:t>Lưu phòng ban, gán trưởng phòng, tổng hợp phòng ban điều hành.</w:t>
            </w:r>
          </w:p>
        </w:tc>
      </w:tr>
      <w:tr>
        <w:tc>
          <w:tcPr>
            <w:tcW w:type="dxa" w:w="2088"/>
            <w:vAlign w:val="top"/>
          </w:tcPr>
          <w:p>
            <w:pPr>
              <w:jc w:val="left"/>
            </w:pPr>
            <w:r/>
            <w:r>
              <w:rPr>
                <w:rFonts w:ascii="Times New Roman" w:hAnsi="Times New Roman" w:eastAsia="Times New Roman"/>
                <w:b w:val="0"/>
                <w:sz w:val="18"/>
              </w:rPr>
              <w:t>Tuyển dụng</w:t>
            </w:r>
          </w:p>
        </w:tc>
        <w:tc>
          <w:tcPr>
            <w:tcW w:type="dxa" w:w="3528"/>
            <w:vAlign w:val="top"/>
          </w:tcPr>
          <w:p>
            <w:pPr>
              <w:jc w:val="left"/>
            </w:pPr>
            <w:r/>
            <w:r>
              <w:rPr>
                <w:rFonts w:ascii="Times New Roman" w:hAnsi="Times New Roman" w:eastAsia="Times New Roman"/>
                <w:b w:val="0"/>
                <w:sz w:val="18"/>
              </w:rPr>
              <w:t>MainWindow.xaml:803-821; ViewModel.cs:1645, :1859, :1920, :1954</w:t>
            </w:r>
          </w:p>
        </w:tc>
        <w:tc>
          <w:tcPr>
            <w:tcW w:type="dxa" w:w="4104"/>
            <w:vAlign w:val="top"/>
          </w:tcPr>
          <w:p>
            <w:pPr>
              <w:jc w:val="left"/>
            </w:pPr>
            <w:r/>
            <w:r>
              <w:rPr>
                <w:rFonts w:ascii="Times New Roman" w:hAnsi="Times New Roman" w:eastAsia="Times New Roman"/>
                <w:b w:val="0"/>
                <w:sz w:val="18"/>
              </w:rPr>
              <w:t>Tạo ứng viên, chuyển giai đoạn, tiếp nhận thành nhân viên và xuất hợp đồng.</w:t>
            </w:r>
          </w:p>
        </w:tc>
      </w:tr>
      <w:tr>
        <w:tc>
          <w:tcPr>
            <w:tcW w:type="dxa" w:w="2088"/>
            <w:vAlign w:val="top"/>
          </w:tcPr>
          <w:p>
            <w:pPr>
              <w:jc w:val="left"/>
            </w:pPr>
            <w:r/>
            <w:r>
              <w:rPr>
                <w:rFonts w:ascii="Times New Roman" w:hAnsi="Times New Roman" w:eastAsia="Times New Roman"/>
                <w:b w:val="0"/>
                <w:sz w:val="18"/>
              </w:rPr>
              <w:t>Kho dữ liệu nhân sự</w:t>
            </w:r>
          </w:p>
        </w:tc>
        <w:tc>
          <w:tcPr>
            <w:tcW w:type="dxa" w:w="3528"/>
            <w:vAlign w:val="top"/>
          </w:tcPr>
          <w:p>
            <w:pPr>
              <w:jc w:val="left"/>
            </w:pPr>
            <w:r/>
            <w:r>
              <w:rPr>
                <w:rFonts w:ascii="Times New Roman" w:hAnsi="Times New Roman" w:eastAsia="Times New Roman"/>
                <w:b w:val="0"/>
                <w:sz w:val="18"/>
              </w:rPr>
              <w:t>KhoDuLieuNhanSu.cs:38, :50, :103, :166, :233</w:t>
            </w:r>
          </w:p>
        </w:tc>
        <w:tc>
          <w:tcPr>
            <w:tcW w:type="dxa" w:w="4104"/>
            <w:vAlign w:val="top"/>
          </w:tcPr>
          <w:p>
            <w:pPr>
              <w:jc w:val="left"/>
            </w:pPr>
            <w:r/>
            <w:r>
              <w:rPr>
                <w:rFonts w:ascii="Times New Roman" w:hAnsi="Times New Roman" w:eastAsia="Times New Roman"/>
                <w:b w:val="0"/>
                <w:sz w:val="18"/>
              </w:rPr>
              <w:t>Repository ghi/đọc HR_Employees, HR_Applicants, HR_Departments.</w:t>
            </w:r>
          </w:p>
        </w:tc>
      </w:tr>
    </w:tbl>
    <w:p/>
    <w:p>
      <w:pPr>
        <w:pStyle w:val="Heading1"/>
      </w:pPr>
      <w:r>
        <w:t>3. Luồng dữ liệu từ giao diện đến CSDL</w:t>
      </w:r>
    </w:p>
    <w:p>
      <w:pPr>
        <w:pStyle w:val="ListNumber"/>
        <w:spacing w:after="40"/>
      </w:pPr>
      <w:r>
        <w:rPr>
          <w:rFonts w:ascii="Times New Roman" w:hAnsi="Times New Roman" w:eastAsia="Times New Roman"/>
        </w:rPr>
        <w:t>MainWindow.xaml khai báo giao diện: menu trái, vùng nội dung, DataGrid, form nhập liệu và nút thao tác.</w:t>
      </w:r>
    </w:p>
    <w:p>
      <w:pPr>
        <w:pStyle w:val="ListNumber"/>
        <w:spacing w:after="40"/>
      </w:pPr>
      <w:r>
        <w:rPr>
          <w:rFonts w:ascii="Times New Roman" w:hAnsi="Times New Roman" w:eastAsia="Times New Roman"/>
        </w:rPr>
        <w:t>DataContext của MainWindow là ManHinhChinhViewModel, nên các Binding như TongNhanVien, DanhSachNhanVienView, BieuMauNhanVien lấy dữ liệu từ ViewModel.</w:t>
      </w:r>
    </w:p>
    <w:p>
      <w:pPr>
        <w:pStyle w:val="ListNumber"/>
        <w:spacing w:after="40"/>
      </w:pPr>
      <w:r>
        <w:rPr>
          <w:rFonts w:ascii="Times New Roman" w:hAnsi="Times New Roman" w:eastAsia="Times New Roman"/>
        </w:rPr>
        <w:t>Người dùng bấm nút, Button.Command gọi ICommand tương ứng, ví dụ LuuLenh hoặc TaoUngVienLenh.</w:t>
      </w:r>
    </w:p>
    <w:p>
      <w:pPr>
        <w:pStyle w:val="ListNumber"/>
        <w:spacing w:after="40"/>
      </w:pPr>
      <w:r>
        <w:rPr>
          <w:rFonts w:ascii="Times New Roman" w:hAnsi="Times New Roman" w:eastAsia="Times New Roman"/>
        </w:rPr>
        <w:t>ViewModel kiểm tra quyền, kiểm tra dữ liệu bắt buộc, cập nhật model tạm hoặc gọi KhoDuLieuNhanSu nếu đang dùng SQL.</w:t>
      </w:r>
    </w:p>
    <w:p>
      <w:pPr>
        <w:pStyle w:val="ListNumber"/>
        <w:spacing w:after="40"/>
      </w:pPr>
      <w:r>
        <w:rPr>
          <w:rFonts w:ascii="Times New Roman" w:hAnsi="Times New Roman" w:eastAsia="Times New Roman"/>
        </w:rPr>
        <w:t>KhoDuLieuNhanSu thực thi câu lệnh INSERT/UPDATE/DELETE bằng SqlCommand và tham số @... để tránh lỗi nối chuỗi.</w:t>
      </w:r>
    </w:p>
    <w:p>
      <w:pPr>
        <w:pStyle w:val="ListNumber"/>
        <w:spacing w:after="40"/>
      </w:pPr>
      <w:r>
        <w:rPr>
          <w:rFonts w:ascii="Times New Roman" w:hAnsi="Times New Roman" w:eastAsia="Times New Roman"/>
        </w:rPr>
        <w:t>Sau khi ghi thành công, ViewModel cập nhật ObservableCollection, gọi Refresh hoặc BaoThayDoi; WPF Binding tự cập nhật lại màn hình.</w:t>
      </w:r>
    </w:p>
    <w:p>
      <w:pPr>
        <w:pStyle w:val="ListNumber"/>
        <w:spacing w:after="40"/>
      </w:pPr>
      <w:r>
        <w:rPr>
          <w:rFonts w:ascii="Times New Roman" w:hAnsi="Times New Roman" w:eastAsia="Times New Roman"/>
        </w:rPr>
        <w:t>Dashboard lấy dữ liệu tổng hợp từ các collection hiện có và các thuộc tính tính toán trong ViewModel, ví dụ TongNhanVien, DangLamViec, TamNghi, DuLieuLuong12Thang.</w:t>
      </w:r>
    </w:p>
    <w:p>
      <w:pPr>
        <w:pStyle w:val="Heading1"/>
      </w:pPr>
      <w:r>
        <w:t>4. Giải thích từng phần chức năng</w:t>
      </w:r>
    </w:p>
    <w:p>
      <w:pPr>
        <w:pStyle w:val="Heading2"/>
      </w:pPr>
      <w:r>
        <w:t>4.1. Giao diện chính và điều hướng</w:t>
      </w:r>
    </w:p>
    <w:p>
      <w:pPr>
        <w:pStyle w:val="ListBullet"/>
        <w:spacing w:after="40"/>
      </w:pPr>
      <w:r>
        <w:rPr>
          <w:rFonts w:ascii="Times New Roman" w:hAnsi="Times New Roman" w:eastAsia="Times New Roman"/>
        </w:rPr>
        <w:t>MainWindow.xaml dùng bố cục WPF: sidebar điều hướng bên trái, vùng nội dung chính bên phải, các Section hiện/ẩn theo mục đang chọn.</w:t>
      </w:r>
    </w:p>
    <w:p>
      <w:pPr>
        <w:pStyle w:val="ListBullet"/>
        <w:spacing w:after="40"/>
      </w:pPr>
      <w:r>
        <w:rPr>
          <w:rFonts w:ascii="Times New Roman" w:hAnsi="Times New Roman" w:eastAsia="Times New Roman"/>
        </w:rPr>
        <w:t>Các nút điều hướng được Binding tới trạng thái mục hiện tại trong ViewModel, giúp người dùng đổi màn hình mà không cần mở nhiều cửa sổ rời.</w:t>
      </w:r>
    </w:p>
    <w:p>
      <w:pPr>
        <w:pStyle w:val="ListBullet"/>
        <w:spacing w:after="40"/>
      </w:pPr>
      <w:r>
        <w:rPr>
          <w:rFonts w:ascii="Times New Roman" w:hAnsi="Times New Roman" w:eastAsia="Times New Roman"/>
        </w:rPr>
        <w:t>Thiết kế giao diện theo hướng quản trị: nhiều bảng, form nhập nhanh, số liệu tổng hợp và nút thao tác rõ ràng.</w:t>
      </w:r>
    </w:p>
    <w:p>
      <w:pPr>
        <w:pStyle w:val="Heading2"/>
      </w:pPr>
      <w:r>
        <w:t>4.2. Dashboard/Tổng quan</w:t>
      </w:r>
    </w:p>
    <w:p>
      <w:pPr>
        <w:pStyle w:val="ListBullet"/>
        <w:spacing w:after="40"/>
      </w:pPr>
      <w:r>
        <w:rPr>
          <w:rFonts w:ascii="Times New Roman" w:hAnsi="Times New Roman" w:eastAsia="Times New Roman"/>
        </w:rPr>
        <w:t>Dashboard là phần đầu của MainWindow, gồm KPI nhân sự, biểu đồ cơ cấu, biểu đồ lương 12 tháng, biểu đồ ứng viên và thông báo.</w:t>
      </w:r>
    </w:p>
    <w:p>
      <w:pPr>
        <w:pStyle w:val="ListBullet"/>
        <w:spacing w:after="40"/>
      </w:pPr>
      <w:r>
        <w:rPr>
          <w:rFonts w:ascii="Times New Roman" w:hAnsi="Times New Roman" w:eastAsia="Times New Roman"/>
        </w:rPr>
        <w:t>Các KPI như TongNhanVien, DangLamViec, TamNghi là property tính toán trong ViewModel; không nhập tay trên giao diện.</w:t>
      </w:r>
    </w:p>
    <w:p>
      <w:pPr>
        <w:pStyle w:val="ListBullet"/>
        <w:spacing w:after="40"/>
      </w:pPr>
      <w:r>
        <w:rPr>
          <w:rFonts w:ascii="Times New Roman" w:hAnsi="Times New Roman" w:eastAsia="Times New Roman"/>
        </w:rPr>
        <w:t>Biểu đồ được tách sang BieuDoDashboard.cs để giao diện gọn hơn và có thể tái sử dụng.</w:t>
      </w:r>
    </w:p>
    <w:p>
      <w:pPr>
        <w:pStyle w:val="ListBullet"/>
        <w:spacing w:after="40"/>
      </w:pPr>
      <w:r>
        <w:rPr>
          <w:rFonts w:ascii="Times New Roman" w:hAnsi="Times New Roman" w:eastAsia="Times New Roman"/>
        </w:rPr>
        <w:t>Khi trình bày, Luật nên nói rõ: em phụ trách mặt hiển thị và tổng hợp dashboard; dữ liệu chi tiết từ chấm công/lương/thông báo là phần phối hợp với Tuyến.</w:t>
      </w:r>
    </w:p>
    <w:p>
      <w:pPr>
        <w:pStyle w:val="Heading2"/>
      </w:pPr>
      <w:r>
        <w:t>4.3. Hồ sơ nhân viên</w:t>
      </w:r>
    </w:p>
    <w:p>
      <w:pPr>
        <w:pStyle w:val="ListBullet"/>
        <w:spacing w:after="40"/>
      </w:pPr>
      <w:r>
        <w:rPr>
          <w:rFonts w:ascii="Times New Roman" w:hAnsi="Times New Roman" w:eastAsia="Times New Roman"/>
        </w:rPr>
        <w:t>DataGrid hiển thị DanhSachNhanVienView, có lọc theo từ khóa/phòng ban và sắp xếp theo thứ tự chức vụ, phòng ban, họ tên.</w:t>
      </w:r>
    </w:p>
    <w:p>
      <w:pPr>
        <w:pStyle w:val="ListBullet"/>
        <w:spacing w:after="40"/>
      </w:pPr>
      <w:r>
        <w:rPr>
          <w:rFonts w:ascii="Times New Roman" w:hAnsi="Times New Roman" w:eastAsia="Times New Roman"/>
        </w:rPr>
        <w:t>Tạo mới nhân viên gọi TaoMoiNhanVien để reset form; lưu gọi LuuNhanVien để validate và ghi SQL; xóa gọi XoaNhanVien và cập nhật lại danh sách.</w:t>
      </w:r>
    </w:p>
    <w:p>
      <w:pPr>
        <w:pStyle w:val="ListBullet"/>
        <w:spacing w:after="40"/>
      </w:pPr>
      <w:r>
        <w:rPr>
          <w:rFonts w:ascii="Times New Roman" w:hAnsi="Times New Roman" w:eastAsia="Times New Roman"/>
        </w:rPr>
        <w:t>KhoDuLieuNhanSu.LuuNhanVienAsync quyết định INSERT nếu MaNhanVien = 0, ngược lại UPDATE theo MaNhanVien.</w:t>
      </w:r>
    </w:p>
    <w:p>
      <w:pPr>
        <w:pStyle w:val="Heading2"/>
      </w:pPr>
      <w:r>
        <w:t>4.4. Phòng ban</w:t>
      </w:r>
    </w:p>
    <w:p>
      <w:pPr>
        <w:pStyle w:val="ListBullet"/>
        <w:spacing w:after="40"/>
      </w:pPr>
      <w:r>
        <w:rPr>
          <w:rFonts w:ascii="Times New Roman" w:hAnsi="Times New Roman" w:eastAsia="Times New Roman"/>
        </w:rPr>
        <w:t>Phòng ban có form lưu thông tin và chức năng gán trưởng phòng.</w:t>
      </w:r>
    </w:p>
    <w:p>
      <w:pPr>
        <w:pStyle w:val="ListBullet"/>
        <w:spacing w:after="40"/>
      </w:pPr>
      <w:r>
        <w:rPr>
          <w:rFonts w:ascii="Times New Roman" w:hAnsi="Times New Roman" w:eastAsia="Times New Roman"/>
        </w:rPr>
        <w:t>ViewModel tổng hợp dữ liệu phòng ban thành TongHopPhongBanDieuHanh để dashboard/quản trị nhìn được số nhân sự, trưởng phòng và tình trạng từng phòng.</w:t>
      </w:r>
    </w:p>
    <w:p>
      <w:pPr>
        <w:pStyle w:val="ListBullet"/>
        <w:spacing w:after="40"/>
      </w:pPr>
      <w:r>
        <w:rPr>
          <w:rFonts w:ascii="Times New Roman" w:hAnsi="Times New Roman" w:eastAsia="Times New Roman"/>
        </w:rPr>
        <w:t>Khi xóa hoặc cập nhật nhân viên, ViewModel có bước cập nhật lại phòng ban để tránh trưởng phòng hoặc quân số bị sai.</w:t>
      </w:r>
    </w:p>
    <w:p>
      <w:pPr>
        <w:pStyle w:val="Heading2"/>
      </w:pPr>
      <w:r>
        <w:t>4.5. Tuyển dụng</w:t>
      </w:r>
    </w:p>
    <w:p>
      <w:pPr>
        <w:pStyle w:val="ListBullet"/>
        <w:spacing w:after="40"/>
      </w:pPr>
      <w:r>
        <w:rPr>
          <w:rFonts w:ascii="Times New Roman" w:hAnsi="Times New Roman" w:eastAsia="Times New Roman"/>
        </w:rPr>
        <w:t>Ứng viên được quản lý riêng trong HR_Applicants, có giai đoạn tuyển dụng và vị trí ứng tuyển.</w:t>
      </w:r>
    </w:p>
    <w:p>
      <w:pPr>
        <w:pStyle w:val="ListBullet"/>
        <w:spacing w:after="40"/>
      </w:pPr>
      <w:r>
        <w:rPr>
          <w:rFonts w:ascii="Times New Roman" w:hAnsi="Times New Roman" w:eastAsia="Times New Roman"/>
        </w:rPr>
        <w:t>Khi ứng viên đạt yêu cầu, ChuyenUngVienThanhNhanVien chuyển dữ liệu từ ứng viên sang hồ sơ nhân viên, đồng thời cập nhật trạng thái ứng viên.</w:t>
      </w:r>
    </w:p>
    <w:p>
      <w:pPr>
        <w:pStyle w:val="ListBullet"/>
        <w:spacing w:after="40"/>
      </w:pPr>
      <w:r>
        <w:rPr>
          <w:rFonts w:ascii="Times New Roman" w:hAnsi="Times New Roman" w:eastAsia="Times New Roman"/>
        </w:rPr>
        <w:t>XuatHopDongLamViec tạo tài liệu hợp đồng từ dữ liệu ứng viên/nhân viên, hỗ trợ đầu ra cho quy trình tuyển dụng.</w:t>
      </w:r>
    </w:p>
    <w:p>
      <w:pPr>
        <w:pStyle w:val="Heading1"/>
      </w:pPr>
      <w:r>
        <w:t>5. Đoạn code cần nhớ và ý nghĩa</w:t>
      </w:r>
    </w:p>
    <w:tbl>
      <w:tblPr>
        <w:tblStyle w:val="TableGrid"/>
        <w:tblW w:type="auto" w:w="0"/>
        <w:jc w:val="center"/>
        <w:tblLook w:firstColumn="1" w:firstRow="1" w:lastColumn="0" w:lastRow="0" w:noHBand="0" w:noVBand="1" w:val="04A0"/>
      </w:tblPr>
      <w:tblGrid>
        <w:gridCol w:w="3298"/>
        <w:gridCol w:w="3298"/>
        <w:gridCol w:w="3298"/>
      </w:tblGrid>
      <w:tr>
        <w:tc>
          <w:tcPr>
            <w:tcW w:type="dxa" w:w="3168"/>
            <w:shd w:fill="D9EAF7"/>
            <w:vAlign w:val="top"/>
          </w:tcPr>
          <w:p>
            <w:pPr>
              <w:jc w:val="left"/>
            </w:pPr>
            <w:r/>
            <w:r>
              <w:rPr>
                <w:rFonts w:ascii="Times New Roman" w:hAnsi="Times New Roman" w:eastAsia="Times New Roman"/>
                <w:b/>
                <w:color w:val="172033"/>
                <w:sz w:val="20"/>
              </w:rPr>
              <w:t>Đoạn code / hàm</w:t>
            </w:r>
          </w:p>
        </w:tc>
        <w:tc>
          <w:tcPr>
            <w:tcW w:type="dxa" w:w="2880"/>
            <w:shd w:fill="D9EAF7"/>
            <w:vAlign w:val="top"/>
          </w:tcPr>
          <w:p>
            <w:pPr>
              <w:jc w:val="left"/>
            </w:pPr>
            <w:r/>
            <w:r>
              <w:rPr>
                <w:rFonts w:ascii="Times New Roman" w:hAnsi="Times New Roman" w:eastAsia="Times New Roman"/>
                <w:b/>
                <w:color w:val="172033"/>
                <w:sz w:val="20"/>
              </w:rPr>
              <w:t>Ý nghĩa</w:t>
            </w:r>
          </w:p>
        </w:tc>
        <w:tc>
          <w:tcPr>
            <w:tcW w:type="dxa" w:w="3672"/>
            <w:shd w:fill="D9EAF7"/>
            <w:vAlign w:val="top"/>
          </w:tcPr>
          <w:p>
            <w:pPr>
              <w:jc w:val="left"/>
            </w:pPr>
            <w:r/>
            <w:r>
              <w:rPr>
                <w:rFonts w:ascii="Times New Roman" w:hAnsi="Times New Roman" w:eastAsia="Times New Roman"/>
                <w:b/>
                <w:color w:val="172033"/>
                <w:sz w:val="20"/>
              </w:rPr>
              <w:t>Câu trình bày mượt</w:t>
            </w:r>
          </w:p>
        </w:tc>
      </w:tr>
      <w:tr>
        <w:tc>
          <w:tcPr>
            <w:tcW w:type="dxa" w:w="3168"/>
            <w:vAlign w:val="top"/>
          </w:tcPr>
          <w:p>
            <w:pPr>
              <w:jc w:val="left"/>
            </w:pPr>
            <w:r/>
            <w:r>
              <w:rPr>
                <w:rFonts w:ascii="Times New Roman" w:hAnsi="Times New Roman" w:eastAsia="Times New Roman"/>
                <w:b w:val="0"/>
                <w:sz w:val="18"/>
              </w:rPr>
              <w:t>TextBlock Text="{Binding TongNhanVien}"</w:t>
            </w:r>
          </w:p>
        </w:tc>
        <w:tc>
          <w:tcPr>
            <w:tcW w:type="dxa" w:w="2880"/>
            <w:vAlign w:val="top"/>
          </w:tcPr>
          <w:p>
            <w:pPr>
              <w:jc w:val="left"/>
            </w:pPr>
            <w:r/>
            <w:r>
              <w:rPr>
                <w:rFonts w:ascii="Times New Roman" w:hAnsi="Times New Roman" w:eastAsia="Times New Roman"/>
                <w:b w:val="0"/>
                <w:sz w:val="18"/>
              </w:rPr>
              <w:t>KPI lấy dữ liệu từ ViewModel.</w:t>
            </w:r>
          </w:p>
        </w:tc>
        <w:tc>
          <w:tcPr>
            <w:tcW w:type="dxa" w:w="3672"/>
            <w:vAlign w:val="top"/>
          </w:tcPr>
          <w:p>
            <w:pPr>
              <w:jc w:val="left"/>
            </w:pPr>
            <w:r/>
            <w:r>
              <w:rPr>
                <w:rFonts w:ascii="Times New Roman" w:hAnsi="Times New Roman" w:eastAsia="Times New Roman"/>
                <w:b w:val="0"/>
                <w:sz w:val="18"/>
              </w:rPr>
              <w:t>Số trên dashboard không cố định trong XAML; nó được Binding từ dữ liệu thật.</w:t>
            </w:r>
          </w:p>
        </w:tc>
      </w:tr>
      <w:tr>
        <w:tc>
          <w:tcPr>
            <w:tcW w:type="dxa" w:w="3168"/>
            <w:vAlign w:val="top"/>
          </w:tcPr>
          <w:p>
            <w:pPr>
              <w:jc w:val="left"/>
            </w:pPr>
            <w:r/>
            <w:r>
              <w:rPr>
                <w:rFonts w:ascii="Times New Roman" w:hAnsi="Times New Roman" w:eastAsia="Times New Roman"/>
                <w:b w:val="0"/>
                <w:sz w:val="18"/>
              </w:rPr>
              <w:t>DanhSachNhanVienView = CollectionViewSource.GetDefaultView(...)</w:t>
            </w:r>
          </w:p>
        </w:tc>
        <w:tc>
          <w:tcPr>
            <w:tcW w:type="dxa" w:w="2880"/>
            <w:vAlign w:val="top"/>
          </w:tcPr>
          <w:p>
            <w:pPr>
              <w:jc w:val="left"/>
            </w:pPr>
            <w:r/>
            <w:r>
              <w:rPr>
                <w:rFonts w:ascii="Times New Roman" w:hAnsi="Times New Roman" w:eastAsia="Times New Roman"/>
                <w:b w:val="0"/>
                <w:sz w:val="18"/>
              </w:rPr>
              <w:t>Tạo view lọc/sắp xếp cho DataGrid.</w:t>
            </w:r>
          </w:p>
        </w:tc>
        <w:tc>
          <w:tcPr>
            <w:tcW w:type="dxa" w:w="3672"/>
            <w:vAlign w:val="top"/>
          </w:tcPr>
          <w:p>
            <w:pPr>
              <w:jc w:val="left"/>
            </w:pPr>
            <w:r/>
            <w:r>
              <w:rPr>
                <w:rFonts w:ascii="Times New Roman" w:hAnsi="Times New Roman" w:eastAsia="Times New Roman"/>
                <w:b w:val="0"/>
                <w:sz w:val="18"/>
              </w:rPr>
              <w:t>Em dùng ICollectionView để lọc/sắp xếp mà không làm thay đổi danh sách gốc.</w:t>
            </w:r>
          </w:p>
        </w:tc>
      </w:tr>
      <w:tr>
        <w:tc>
          <w:tcPr>
            <w:tcW w:type="dxa" w:w="3168"/>
            <w:vAlign w:val="top"/>
          </w:tcPr>
          <w:p>
            <w:pPr>
              <w:jc w:val="left"/>
            </w:pPr>
            <w:r/>
            <w:r>
              <w:rPr>
                <w:rFonts w:ascii="Times New Roman" w:hAnsi="Times New Roman" w:eastAsia="Times New Roman"/>
                <w:b w:val="0"/>
                <w:sz w:val="18"/>
              </w:rPr>
              <w:t>ThemMoiLenh / LuuLenh / XoaLenh</w:t>
            </w:r>
          </w:p>
        </w:tc>
        <w:tc>
          <w:tcPr>
            <w:tcW w:type="dxa" w:w="2880"/>
            <w:vAlign w:val="top"/>
          </w:tcPr>
          <w:p>
            <w:pPr>
              <w:jc w:val="left"/>
            </w:pPr>
            <w:r/>
            <w:r>
              <w:rPr>
                <w:rFonts w:ascii="Times New Roman" w:hAnsi="Times New Roman" w:eastAsia="Times New Roman"/>
                <w:b w:val="0"/>
                <w:sz w:val="18"/>
              </w:rPr>
              <w:t>Nút thao tác đi qua ICommand.</w:t>
            </w:r>
          </w:p>
        </w:tc>
        <w:tc>
          <w:tcPr>
            <w:tcW w:type="dxa" w:w="3672"/>
            <w:vAlign w:val="top"/>
          </w:tcPr>
          <w:p>
            <w:pPr>
              <w:jc w:val="left"/>
            </w:pPr>
            <w:r/>
            <w:r>
              <w:rPr>
                <w:rFonts w:ascii="Times New Roman" w:hAnsi="Times New Roman" w:eastAsia="Times New Roman"/>
                <w:b w:val="0"/>
                <w:sz w:val="18"/>
              </w:rPr>
              <w:t>Giao diện không gọi hàm lung tung; mỗi nút đi qua một command có điều kiện được phép chạy.</w:t>
            </w:r>
          </w:p>
        </w:tc>
      </w:tr>
      <w:tr>
        <w:tc>
          <w:tcPr>
            <w:tcW w:type="dxa" w:w="3168"/>
            <w:vAlign w:val="top"/>
          </w:tcPr>
          <w:p>
            <w:pPr>
              <w:jc w:val="left"/>
            </w:pPr>
            <w:r/>
            <w:r>
              <w:rPr>
                <w:rFonts w:ascii="Times New Roman" w:hAnsi="Times New Roman" w:eastAsia="Times New Roman"/>
                <w:b w:val="0"/>
                <w:sz w:val="18"/>
              </w:rPr>
              <w:t>await khoDuLieu.LuuNhanVienAsync(...)</w:t>
            </w:r>
          </w:p>
        </w:tc>
        <w:tc>
          <w:tcPr>
            <w:tcW w:type="dxa" w:w="2880"/>
            <w:vAlign w:val="top"/>
          </w:tcPr>
          <w:p>
            <w:pPr>
              <w:jc w:val="left"/>
            </w:pPr>
            <w:r/>
            <w:r>
              <w:rPr>
                <w:rFonts w:ascii="Times New Roman" w:hAnsi="Times New Roman" w:eastAsia="Times New Roman"/>
                <w:b w:val="0"/>
                <w:sz w:val="18"/>
              </w:rPr>
              <w:t>Ghi nhân viên xuống SQL.</w:t>
            </w:r>
          </w:p>
        </w:tc>
        <w:tc>
          <w:tcPr>
            <w:tcW w:type="dxa" w:w="3672"/>
            <w:vAlign w:val="top"/>
          </w:tcPr>
          <w:p>
            <w:pPr>
              <w:jc w:val="left"/>
            </w:pPr>
            <w:r/>
            <w:r>
              <w:rPr>
                <w:rFonts w:ascii="Times New Roman" w:hAnsi="Times New Roman" w:eastAsia="Times New Roman"/>
                <w:b w:val="0"/>
                <w:sz w:val="18"/>
              </w:rPr>
              <w:t>ViewModel chỉ điều phối; phần SQL nằm trong KhoDuLieuNhanSu để tách trách nhiệm.</w:t>
            </w:r>
          </w:p>
        </w:tc>
      </w:tr>
      <w:tr>
        <w:tc>
          <w:tcPr>
            <w:tcW w:type="dxa" w:w="3168"/>
            <w:vAlign w:val="top"/>
          </w:tcPr>
          <w:p>
            <w:pPr>
              <w:jc w:val="left"/>
            </w:pPr>
            <w:r/>
            <w:r>
              <w:rPr>
                <w:rFonts w:ascii="Times New Roman" w:hAnsi="Times New Roman" w:eastAsia="Times New Roman"/>
                <w:b w:val="0"/>
                <w:sz w:val="18"/>
              </w:rPr>
              <w:t>LuuPhongBanLenh / GanTruongPhongLenh</w:t>
            </w:r>
          </w:p>
        </w:tc>
        <w:tc>
          <w:tcPr>
            <w:tcW w:type="dxa" w:w="2880"/>
            <w:vAlign w:val="top"/>
          </w:tcPr>
          <w:p>
            <w:pPr>
              <w:jc w:val="left"/>
            </w:pPr>
            <w:r/>
            <w:r>
              <w:rPr>
                <w:rFonts w:ascii="Times New Roman" w:hAnsi="Times New Roman" w:eastAsia="Times New Roman"/>
                <w:b w:val="0"/>
                <w:sz w:val="18"/>
              </w:rPr>
              <w:t>Quản lý cơ cấu tổ chức.</w:t>
            </w:r>
          </w:p>
        </w:tc>
        <w:tc>
          <w:tcPr>
            <w:tcW w:type="dxa" w:w="3672"/>
            <w:vAlign w:val="top"/>
          </w:tcPr>
          <w:p>
            <w:pPr>
              <w:jc w:val="left"/>
            </w:pPr>
            <w:r/>
            <w:r>
              <w:rPr>
                <w:rFonts w:ascii="Times New Roman" w:hAnsi="Times New Roman" w:eastAsia="Times New Roman"/>
                <w:b w:val="0"/>
                <w:sz w:val="18"/>
              </w:rPr>
              <w:t>Phòng ban không chỉ là tên phòng, còn có trưởng phòng và liên kết với nhân viên.</w:t>
            </w:r>
          </w:p>
        </w:tc>
      </w:tr>
      <w:tr>
        <w:tc>
          <w:tcPr>
            <w:tcW w:type="dxa" w:w="3168"/>
            <w:vAlign w:val="top"/>
          </w:tcPr>
          <w:p>
            <w:pPr>
              <w:jc w:val="left"/>
            </w:pPr>
            <w:r/>
            <w:r>
              <w:rPr>
                <w:rFonts w:ascii="Times New Roman" w:hAnsi="Times New Roman" w:eastAsia="Times New Roman"/>
                <w:b w:val="0"/>
                <w:sz w:val="18"/>
              </w:rPr>
              <w:t>ChuyenUngVienThanhNhanVien()</w:t>
            </w:r>
          </w:p>
        </w:tc>
        <w:tc>
          <w:tcPr>
            <w:tcW w:type="dxa" w:w="2880"/>
            <w:vAlign w:val="top"/>
          </w:tcPr>
          <w:p>
            <w:pPr>
              <w:jc w:val="left"/>
            </w:pPr>
            <w:r/>
            <w:r>
              <w:rPr>
                <w:rFonts w:ascii="Times New Roman" w:hAnsi="Times New Roman" w:eastAsia="Times New Roman"/>
                <w:b w:val="0"/>
                <w:sz w:val="18"/>
              </w:rPr>
              <w:t>Kết nối tuyển dụng với nhân sự.</w:t>
            </w:r>
          </w:p>
        </w:tc>
        <w:tc>
          <w:tcPr>
            <w:tcW w:type="dxa" w:w="3672"/>
            <w:vAlign w:val="top"/>
          </w:tcPr>
          <w:p>
            <w:pPr>
              <w:jc w:val="left"/>
            </w:pPr>
            <w:r/>
            <w:r>
              <w:rPr>
                <w:rFonts w:ascii="Times New Roman" w:hAnsi="Times New Roman" w:eastAsia="Times New Roman"/>
                <w:b w:val="0"/>
                <w:sz w:val="18"/>
              </w:rPr>
              <w:t>Ứng viên đạt yêu cầu được chuyển thành nhân viên, tránh nhập lại dữ liệu.</w:t>
            </w:r>
          </w:p>
        </w:tc>
      </w:tr>
      <w:tr>
        <w:tc>
          <w:tcPr>
            <w:tcW w:type="dxa" w:w="3168"/>
            <w:vAlign w:val="top"/>
          </w:tcPr>
          <w:p>
            <w:pPr>
              <w:jc w:val="left"/>
            </w:pPr>
            <w:r/>
            <w:r>
              <w:rPr>
                <w:rFonts w:ascii="Times New Roman" w:hAnsi="Times New Roman" w:eastAsia="Times New Roman"/>
                <w:b w:val="0"/>
                <w:sz w:val="18"/>
              </w:rPr>
              <w:t>BaoThayDoi(nameof(...))</w:t>
            </w:r>
          </w:p>
        </w:tc>
        <w:tc>
          <w:tcPr>
            <w:tcW w:type="dxa" w:w="2880"/>
            <w:vAlign w:val="top"/>
          </w:tcPr>
          <w:p>
            <w:pPr>
              <w:jc w:val="left"/>
            </w:pPr>
            <w:r/>
            <w:r>
              <w:rPr>
                <w:rFonts w:ascii="Times New Roman" w:hAnsi="Times New Roman" w:eastAsia="Times New Roman"/>
                <w:b w:val="0"/>
                <w:sz w:val="18"/>
              </w:rPr>
              <w:t>Thông báo WPF cập nhật Binding.</w:t>
            </w:r>
          </w:p>
        </w:tc>
        <w:tc>
          <w:tcPr>
            <w:tcW w:type="dxa" w:w="3672"/>
            <w:vAlign w:val="top"/>
          </w:tcPr>
          <w:p>
            <w:pPr>
              <w:jc w:val="left"/>
            </w:pPr>
            <w:r/>
            <w:r>
              <w:rPr>
                <w:rFonts w:ascii="Times New Roman" w:hAnsi="Times New Roman" w:eastAsia="Times New Roman"/>
                <w:b w:val="0"/>
                <w:sz w:val="18"/>
              </w:rPr>
              <w:t>Sau khi dữ liệu đổi, ViewModel báo cho giao diện biết để số liệu và bảng tự làm mới.</w:t>
            </w:r>
          </w:p>
        </w:tc>
      </w:tr>
    </w:tbl>
    <w:p/>
    <w:p>
      <w:pPr>
        <w:pStyle w:val="Heading1"/>
      </w:pPr>
      <w:r>
        <w:t>6. Kịch bản vừa nói vừa chỉ</w:t>
      </w:r>
    </w:p>
    <w:p>
      <w:pPr>
        <w:pStyle w:val="ListNumber"/>
        <w:spacing w:after="40"/>
      </w:pPr>
      <w:r>
        <w:rPr>
          <w:rFonts w:ascii="Times New Roman" w:hAnsi="Times New Roman" w:eastAsia="Times New Roman"/>
        </w:rPr>
        <w:t>Mở MainWindow.xaml, chỉ sidebar: Đây là giao diện chính, em phụ trách bố cục điều hướng và các màn hình quản lý nhân sự.</w:t>
      </w:r>
    </w:p>
    <w:p>
      <w:pPr>
        <w:pStyle w:val="ListNumber"/>
        <w:spacing w:after="40"/>
      </w:pPr>
      <w:r>
        <w:rPr>
          <w:rFonts w:ascii="Times New Roman" w:hAnsi="Times New Roman" w:eastAsia="Times New Roman"/>
        </w:rPr>
        <w:t>Chỉ mục Tổng quan: Phần dashboard thuộc em vì nó nằm trong MainWindow; nó tổng hợp dữ liệu từ toàn hệ thống.</w:t>
      </w:r>
    </w:p>
    <w:p>
      <w:pPr>
        <w:pStyle w:val="ListNumber"/>
        <w:spacing w:after="40"/>
      </w:pPr>
      <w:r>
        <w:rPr>
          <w:rFonts w:ascii="Times New Roman" w:hAnsi="Times New Roman" w:eastAsia="Times New Roman"/>
        </w:rPr>
        <w:t>Chỉ KPI TongNhanVien/DangLamViec/TamNghi rồi mở ManHinhChinhViewModel.cs: Các số này Binding tới property tính toán, không phải text tĩnh.</w:t>
      </w:r>
    </w:p>
    <w:p>
      <w:pPr>
        <w:pStyle w:val="ListNumber"/>
        <w:spacing w:after="40"/>
      </w:pPr>
      <w:r>
        <w:rPr>
          <w:rFonts w:ascii="Times New Roman" w:hAnsi="Times New Roman" w:eastAsia="Times New Roman"/>
        </w:rPr>
        <w:t>Mở BieuDoDashboard.cs: Các biểu đồ dashboard được tách thành custom control để XAML không quá dài.</w:t>
      </w:r>
    </w:p>
    <w:p>
      <w:pPr>
        <w:pStyle w:val="ListNumber"/>
        <w:spacing w:after="40"/>
      </w:pPr>
      <w:r>
        <w:rPr>
          <w:rFonts w:ascii="Times New Roman" w:hAnsi="Times New Roman" w:eastAsia="Times New Roman"/>
        </w:rPr>
        <w:t>Chỉ màn Hồ sơ nhân viên: DataGrid dùng DanhSachNhanVienView để lọc và sắp xếp. Bấm Lưu thì LuuLenh gọi LuuNhanVien.</w:t>
      </w:r>
    </w:p>
    <w:p>
      <w:pPr>
        <w:pStyle w:val="ListNumber"/>
        <w:spacing w:after="40"/>
      </w:pPr>
      <w:r>
        <w:rPr>
          <w:rFonts w:ascii="Times New Roman" w:hAnsi="Times New Roman" w:eastAsia="Times New Roman"/>
        </w:rPr>
        <w:t>Mở KhoDuLieuNhanSu.cs dòng LuuNhanVienAsync: Ở đây mới có SQL INSERT/UPDATE, tức là giao diện và dữ liệu được tách tầng.</w:t>
      </w:r>
    </w:p>
    <w:p>
      <w:pPr>
        <w:pStyle w:val="ListNumber"/>
        <w:spacing w:after="40"/>
      </w:pPr>
      <w:r>
        <w:rPr>
          <w:rFonts w:ascii="Times New Roman" w:hAnsi="Times New Roman" w:eastAsia="Times New Roman"/>
        </w:rPr>
        <w:t>Chỉ màn Phòng ban: Lưu phòng ban và gán trưởng phòng dùng command riêng, dữ liệu tổng hợp phòng ban được cập nhật lại sau khi thao tác.</w:t>
      </w:r>
    </w:p>
    <w:p>
      <w:pPr>
        <w:pStyle w:val="ListNumber"/>
        <w:spacing w:after="40"/>
      </w:pPr>
      <w:r>
        <w:rPr>
          <w:rFonts w:ascii="Times New Roman" w:hAnsi="Times New Roman" w:eastAsia="Times New Roman"/>
        </w:rPr>
        <w:t>Chỉ màn Tuyển dụng: Ứng viên có thể chuyển giai đoạn, tiếp nhận thành nhân viên và xuất hợp đồng.</w:t>
      </w:r>
    </w:p>
    <w:p>
      <w:pPr>
        <w:pStyle w:val="ListNumber"/>
        <w:spacing w:after="40"/>
      </w:pPr>
      <w:r>
        <w:rPr>
          <w:rFonts w:ascii="Times New Roman" w:hAnsi="Times New Roman" w:eastAsia="Times New Roman"/>
        </w:rPr>
        <w:t>Kết lại: Phần của Luật là trải nghiệm chính và các module quản lý hồ sơ/cơ cấu/tuyển dụng; dashboard là mặt tổng hợp, phối hợp dữ liệu với các phần khác.</w:t>
      </w:r>
    </w:p>
    <w:p>
      <w:pPr>
        <w:pStyle w:val="Heading1"/>
      </w:pPr>
      <w:r>
        <w:t>7. Câu hỏi thầy có thể hỏi và cách trả lời</w:t>
      </w:r>
    </w:p>
    <w:tbl>
      <w:tblPr>
        <w:tblStyle w:val="TableGrid"/>
        <w:tblW w:type="auto" w:w="0"/>
        <w:jc w:val="center"/>
        <w:tblLook w:firstColumn="1" w:firstRow="1" w:lastColumn="0" w:lastRow="0" w:noHBand="0" w:noVBand="1" w:val="04A0"/>
      </w:tblPr>
      <w:tblGrid>
        <w:gridCol w:w="4946"/>
        <w:gridCol w:w="4946"/>
      </w:tblGrid>
      <w:tr>
        <w:tc>
          <w:tcPr>
            <w:tcW w:type="dxa" w:w="3528"/>
            <w:shd w:fill="D9EAF7"/>
            <w:vAlign w:val="top"/>
          </w:tcPr>
          <w:p>
            <w:pPr>
              <w:jc w:val="left"/>
            </w:pPr>
            <w:r/>
            <w:r>
              <w:rPr>
                <w:rFonts w:ascii="Times New Roman" w:hAnsi="Times New Roman" w:eastAsia="Times New Roman"/>
                <w:b/>
                <w:color w:val="172033"/>
                <w:sz w:val="20"/>
              </w:rPr>
              <w:t>Câu hỏi</w:t>
            </w:r>
          </w:p>
        </w:tc>
        <w:tc>
          <w:tcPr>
            <w:tcW w:type="dxa" w:w="6120"/>
            <w:shd w:fill="D9EAF7"/>
            <w:vAlign w:val="top"/>
          </w:tcPr>
          <w:p>
            <w:pPr>
              <w:jc w:val="left"/>
            </w:pPr>
            <w:r/>
            <w:r>
              <w:rPr>
                <w:rFonts w:ascii="Times New Roman" w:hAnsi="Times New Roman" w:eastAsia="Times New Roman"/>
                <w:b/>
                <w:color w:val="172033"/>
                <w:sz w:val="20"/>
              </w:rPr>
              <w:t>Trả lời nên nói</w:t>
            </w:r>
          </w:p>
        </w:tc>
      </w:tr>
      <w:tr>
        <w:tc>
          <w:tcPr>
            <w:tcW w:type="dxa" w:w="3528"/>
            <w:vAlign w:val="top"/>
          </w:tcPr>
          <w:p>
            <w:pPr>
              <w:jc w:val="left"/>
            </w:pPr>
            <w:r/>
            <w:r>
              <w:rPr>
                <w:rFonts w:ascii="Times New Roman" w:hAnsi="Times New Roman" w:eastAsia="Times New Roman"/>
                <w:b w:val="0"/>
                <w:sz w:val="18"/>
              </w:rPr>
              <w:t>Dashboard là của ai?</w:t>
            </w:r>
          </w:p>
        </w:tc>
        <w:tc>
          <w:tcPr>
            <w:tcW w:type="dxa" w:w="6120"/>
            <w:vAlign w:val="top"/>
          </w:tcPr>
          <w:p>
            <w:pPr>
              <w:jc w:val="left"/>
            </w:pPr>
            <w:r/>
            <w:r>
              <w:rPr>
                <w:rFonts w:ascii="Times New Roman" w:hAnsi="Times New Roman" w:eastAsia="Times New Roman"/>
                <w:b w:val="0"/>
                <w:sz w:val="18"/>
              </w:rPr>
              <w:t>Dashboard là của Luật vì thuộc giao diện chính MainWindow. Tuy nhiên dữ liệu trên dashboard được tổng hợp từ nhiều module, trong đó có chấm công, nghỉ phép, lương, thông báo của Tuyến.</w:t>
            </w:r>
          </w:p>
        </w:tc>
      </w:tr>
      <w:tr>
        <w:tc>
          <w:tcPr>
            <w:tcW w:type="dxa" w:w="3528"/>
            <w:vAlign w:val="top"/>
          </w:tcPr>
          <w:p>
            <w:pPr>
              <w:jc w:val="left"/>
            </w:pPr>
            <w:r/>
            <w:r>
              <w:rPr>
                <w:rFonts w:ascii="Times New Roman" w:hAnsi="Times New Roman" w:eastAsia="Times New Roman"/>
                <w:b w:val="0"/>
                <w:sz w:val="18"/>
              </w:rPr>
              <w:t>Vì sao dùng Binding thay vì set text trực tiếp?</w:t>
            </w:r>
          </w:p>
        </w:tc>
        <w:tc>
          <w:tcPr>
            <w:tcW w:type="dxa" w:w="6120"/>
            <w:vAlign w:val="top"/>
          </w:tcPr>
          <w:p>
            <w:pPr>
              <w:jc w:val="left"/>
            </w:pPr>
            <w:r/>
            <w:r>
              <w:rPr>
                <w:rFonts w:ascii="Times New Roman" w:hAnsi="Times New Roman" w:eastAsia="Times New Roman"/>
                <w:b w:val="0"/>
                <w:sz w:val="18"/>
              </w:rPr>
              <w:t>Binding giúp giao diện tự cập nhật khi dữ liệu trong ViewModel thay đổi; code sạch hơn và đúng hướng MVVM.</w:t>
            </w:r>
          </w:p>
        </w:tc>
      </w:tr>
      <w:tr>
        <w:tc>
          <w:tcPr>
            <w:tcW w:type="dxa" w:w="3528"/>
            <w:vAlign w:val="top"/>
          </w:tcPr>
          <w:p>
            <w:pPr>
              <w:jc w:val="left"/>
            </w:pPr>
            <w:r/>
            <w:r>
              <w:rPr>
                <w:rFonts w:ascii="Times New Roman" w:hAnsi="Times New Roman" w:eastAsia="Times New Roman"/>
                <w:b w:val="0"/>
                <w:sz w:val="18"/>
              </w:rPr>
              <w:t>ICollectionView dùng để làm gì?</w:t>
            </w:r>
          </w:p>
        </w:tc>
        <w:tc>
          <w:tcPr>
            <w:tcW w:type="dxa" w:w="6120"/>
            <w:vAlign w:val="top"/>
          </w:tcPr>
          <w:p>
            <w:pPr>
              <w:jc w:val="left"/>
            </w:pPr>
            <w:r/>
            <w:r>
              <w:rPr>
                <w:rFonts w:ascii="Times New Roman" w:hAnsi="Times New Roman" w:eastAsia="Times New Roman"/>
                <w:b w:val="0"/>
                <w:sz w:val="18"/>
              </w:rPr>
              <w:t>Dùng để lọc, sắp xếp danh sách hiển thị trên DataGrid mà không phá danh sách gốc ObservableCollection.</w:t>
            </w:r>
          </w:p>
        </w:tc>
      </w:tr>
      <w:tr>
        <w:tc>
          <w:tcPr>
            <w:tcW w:type="dxa" w:w="3528"/>
            <w:vAlign w:val="top"/>
          </w:tcPr>
          <w:p>
            <w:pPr>
              <w:jc w:val="left"/>
            </w:pPr>
            <w:r/>
            <w:r>
              <w:rPr>
                <w:rFonts w:ascii="Times New Roman" w:hAnsi="Times New Roman" w:eastAsia="Times New Roman"/>
                <w:b w:val="0"/>
                <w:sz w:val="18"/>
              </w:rPr>
              <w:t>Khi lưu nhân viên, dữ liệu đi đâu?</w:t>
            </w:r>
          </w:p>
        </w:tc>
        <w:tc>
          <w:tcPr>
            <w:tcW w:type="dxa" w:w="6120"/>
            <w:vAlign w:val="top"/>
          </w:tcPr>
          <w:p>
            <w:pPr>
              <w:jc w:val="left"/>
            </w:pPr>
            <w:r/>
            <w:r>
              <w:rPr>
                <w:rFonts w:ascii="Times New Roman" w:hAnsi="Times New Roman" w:eastAsia="Times New Roman"/>
                <w:b w:val="0"/>
                <w:sz w:val="18"/>
              </w:rPr>
              <w:t>Button gọi LuuLenh, ViewModel validate và gọi KhoDuLieuNhanSu.LuuNhanVienAsync, sau đó SQL ghi vào HR_Employees và ViewModel refresh danh sách.</w:t>
            </w:r>
          </w:p>
        </w:tc>
      </w:tr>
      <w:tr>
        <w:tc>
          <w:tcPr>
            <w:tcW w:type="dxa" w:w="3528"/>
            <w:vAlign w:val="top"/>
          </w:tcPr>
          <w:p>
            <w:pPr>
              <w:jc w:val="left"/>
            </w:pPr>
            <w:r/>
            <w:r>
              <w:rPr>
                <w:rFonts w:ascii="Times New Roman" w:hAnsi="Times New Roman" w:eastAsia="Times New Roman"/>
                <w:b w:val="0"/>
                <w:sz w:val="18"/>
              </w:rPr>
              <w:t>Tại sao tách BieuDoDashboard.cs?</w:t>
            </w:r>
          </w:p>
        </w:tc>
        <w:tc>
          <w:tcPr>
            <w:tcW w:type="dxa" w:w="6120"/>
            <w:vAlign w:val="top"/>
          </w:tcPr>
          <w:p>
            <w:pPr>
              <w:jc w:val="left"/>
            </w:pPr>
            <w:r/>
            <w:r>
              <w:rPr>
                <w:rFonts w:ascii="Times New Roman" w:hAnsi="Times New Roman" w:eastAsia="Times New Roman"/>
                <w:b w:val="0"/>
                <w:sz w:val="18"/>
              </w:rPr>
              <w:t>Biểu đồ cần logic vẽ riêng. Nếu để hết trong XAML hoặc ViewModel sẽ rối, nên tách thành custom control.</w:t>
            </w:r>
          </w:p>
        </w:tc>
      </w:tr>
      <w:tr>
        <w:tc>
          <w:tcPr>
            <w:tcW w:type="dxa" w:w="3528"/>
            <w:vAlign w:val="top"/>
          </w:tcPr>
          <w:p>
            <w:pPr>
              <w:jc w:val="left"/>
            </w:pPr>
            <w:r/>
            <w:r>
              <w:rPr>
                <w:rFonts w:ascii="Times New Roman" w:hAnsi="Times New Roman" w:eastAsia="Times New Roman"/>
                <w:b w:val="0"/>
                <w:sz w:val="18"/>
              </w:rPr>
              <w:t>Tuyển dụng liên kết với nhân viên thế nào?</w:t>
            </w:r>
          </w:p>
        </w:tc>
        <w:tc>
          <w:tcPr>
            <w:tcW w:type="dxa" w:w="6120"/>
            <w:vAlign w:val="top"/>
          </w:tcPr>
          <w:p>
            <w:pPr>
              <w:jc w:val="left"/>
            </w:pPr>
            <w:r/>
            <w:r>
              <w:rPr>
                <w:rFonts w:ascii="Times New Roman" w:hAnsi="Times New Roman" w:eastAsia="Times New Roman"/>
                <w:b w:val="0"/>
                <w:sz w:val="18"/>
              </w:rPr>
              <w:t>Ứng viên ở HR_Applicants. Khi đạt yêu cầu, ChuyenUngVienThanhNhanVien tạo hồ sơ HR_Employees và cập nhật trạng thái ứng viên.</w:t>
            </w:r>
          </w:p>
        </w:tc>
      </w:tr>
      <w:tr>
        <w:tc>
          <w:tcPr>
            <w:tcW w:type="dxa" w:w="3528"/>
            <w:vAlign w:val="top"/>
          </w:tcPr>
          <w:p>
            <w:pPr>
              <w:jc w:val="left"/>
            </w:pPr>
            <w:r/>
            <w:r>
              <w:rPr>
                <w:rFonts w:ascii="Times New Roman" w:hAnsi="Times New Roman" w:eastAsia="Times New Roman"/>
                <w:b w:val="0"/>
                <w:sz w:val="18"/>
              </w:rPr>
              <w:t>Nếu thêm trường CCCD cho nhân viên thì sửa ở đâu?</w:t>
            </w:r>
          </w:p>
        </w:tc>
        <w:tc>
          <w:tcPr>
            <w:tcW w:type="dxa" w:w="6120"/>
            <w:vAlign w:val="top"/>
          </w:tcPr>
          <w:p>
            <w:pPr>
              <w:jc w:val="left"/>
            </w:pPr>
            <w:r/>
            <w:r>
              <w:rPr>
                <w:rFonts w:ascii="Times New Roman" w:hAnsi="Times New Roman" w:eastAsia="Times New Roman"/>
                <w:b w:val="0"/>
                <w:sz w:val="18"/>
              </w:rPr>
              <w:t>Sửa model NhanVien/BieuMauNhanVien, thêm control trong MainWindow.xaml, cập nhật LuuNhanVienAsync và câu đọc dữ liệu trong KhoDuLieuNhanSu.</w:t>
            </w:r>
          </w:p>
        </w:tc>
      </w:tr>
      <w:tr>
        <w:tc>
          <w:tcPr>
            <w:tcW w:type="dxa" w:w="3528"/>
            <w:vAlign w:val="top"/>
          </w:tcPr>
          <w:p>
            <w:pPr>
              <w:jc w:val="left"/>
            </w:pPr>
            <w:r/>
            <w:r>
              <w:rPr>
                <w:rFonts w:ascii="Times New Roman" w:hAnsi="Times New Roman" w:eastAsia="Times New Roman"/>
                <w:b w:val="0"/>
                <w:sz w:val="18"/>
              </w:rPr>
              <w:t>Nếu lọc nhân viên bị sai thì kiểm tra đâu?</w:t>
            </w:r>
          </w:p>
        </w:tc>
        <w:tc>
          <w:tcPr>
            <w:tcW w:type="dxa" w:w="6120"/>
            <w:vAlign w:val="top"/>
          </w:tcPr>
          <w:p>
            <w:pPr>
              <w:jc w:val="left"/>
            </w:pPr>
            <w:r/>
            <w:r>
              <w:rPr>
                <w:rFonts w:ascii="Times New Roman" w:hAnsi="Times New Roman" w:eastAsia="Times New Roman"/>
                <w:b w:val="0"/>
                <w:sz w:val="18"/>
              </w:rPr>
              <w:t>Kiểm tra LocNhanVien và CauHinhDanhSachNhanVienView trong ManHinhChinhViewModel, sau đó kiểm tra Binding từ ô tìm kiếm/phòng ban.</w:t>
            </w:r>
          </w:p>
        </w:tc>
      </w:tr>
    </w:tbl>
    <w:p/>
    <w:p>
      <w:pPr>
        <w:pStyle w:val="Heading1"/>
      </w:pPr>
      <w:r>
        <w:t>8. Nếu thầy yêu cầu sửa nhanh</w:t>
      </w:r>
    </w:p>
    <w:tbl>
      <w:tblPr>
        <w:tblStyle w:val="TableGrid"/>
        <w:tblW w:type="auto" w:w="0"/>
        <w:jc w:val="center"/>
        <w:tblLook w:firstColumn="1" w:firstRow="1" w:lastColumn="0" w:lastRow="0" w:noHBand="0" w:noVBand="1" w:val="04A0"/>
      </w:tblPr>
      <w:tblGrid>
        <w:gridCol w:w="3298"/>
        <w:gridCol w:w="3298"/>
        <w:gridCol w:w="3298"/>
      </w:tblGrid>
      <w:tr>
        <w:tc>
          <w:tcPr>
            <w:tcW w:type="dxa" w:w="2592"/>
            <w:shd w:fill="D9EAF7"/>
            <w:vAlign w:val="top"/>
          </w:tcPr>
          <w:p>
            <w:pPr>
              <w:jc w:val="left"/>
            </w:pPr>
            <w:r/>
            <w:r>
              <w:rPr>
                <w:rFonts w:ascii="Times New Roman" w:hAnsi="Times New Roman" w:eastAsia="Times New Roman"/>
                <w:b/>
                <w:color w:val="172033"/>
                <w:sz w:val="20"/>
              </w:rPr>
              <w:t>Yêu cầu sửa</w:t>
            </w:r>
          </w:p>
        </w:tc>
        <w:tc>
          <w:tcPr>
            <w:tcW w:type="dxa" w:w="3168"/>
            <w:shd w:fill="D9EAF7"/>
            <w:vAlign w:val="top"/>
          </w:tcPr>
          <w:p>
            <w:pPr>
              <w:jc w:val="left"/>
            </w:pPr>
            <w:r/>
            <w:r>
              <w:rPr>
                <w:rFonts w:ascii="Times New Roman" w:hAnsi="Times New Roman" w:eastAsia="Times New Roman"/>
                <w:b/>
                <w:color w:val="172033"/>
                <w:sz w:val="20"/>
              </w:rPr>
              <w:t>Mở file</w:t>
            </w:r>
          </w:p>
        </w:tc>
        <w:tc>
          <w:tcPr>
            <w:tcW w:type="dxa" w:w="4032"/>
            <w:shd w:fill="D9EAF7"/>
            <w:vAlign w:val="top"/>
          </w:tcPr>
          <w:p>
            <w:pPr>
              <w:jc w:val="left"/>
            </w:pPr>
            <w:r/>
            <w:r>
              <w:rPr>
                <w:rFonts w:ascii="Times New Roman" w:hAnsi="Times New Roman" w:eastAsia="Times New Roman"/>
                <w:b/>
                <w:color w:val="172033"/>
                <w:sz w:val="20"/>
              </w:rPr>
              <w:t>Cách xử lý</w:t>
            </w:r>
          </w:p>
        </w:tc>
      </w:tr>
      <w:tr>
        <w:tc>
          <w:tcPr>
            <w:tcW w:type="dxa" w:w="2592"/>
            <w:vAlign w:val="top"/>
          </w:tcPr>
          <w:p>
            <w:pPr>
              <w:jc w:val="left"/>
            </w:pPr>
            <w:r/>
            <w:r>
              <w:rPr>
                <w:rFonts w:ascii="Times New Roman" w:hAnsi="Times New Roman" w:eastAsia="Times New Roman"/>
                <w:b w:val="0"/>
                <w:sz w:val="18"/>
              </w:rPr>
              <w:t>Đổi màu hoặc bố cục dashboard</w:t>
            </w:r>
          </w:p>
        </w:tc>
        <w:tc>
          <w:tcPr>
            <w:tcW w:type="dxa" w:w="3168"/>
            <w:vAlign w:val="top"/>
          </w:tcPr>
          <w:p>
            <w:pPr>
              <w:jc w:val="left"/>
            </w:pPr>
            <w:r/>
            <w:r>
              <w:rPr>
                <w:rFonts w:ascii="Times New Roman" w:hAnsi="Times New Roman" w:eastAsia="Times New Roman"/>
                <w:b w:val="0"/>
                <w:sz w:val="18"/>
              </w:rPr>
              <w:t>MainWindow.xaml / App.xaml resources</w:t>
            </w:r>
          </w:p>
        </w:tc>
        <w:tc>
          <w:tcPr>
            <w:tcW w:type="dxa" w:w="4032"/>
            <w:vAlign w:val="top"/>
          </w:tcPr>
          <w:p>
            <w:pPr>
              <w:jc w:val="left"/>
            </w:pPr>
            <w:r/>
            <w:r>
              <w:rPr>
                <w:rFonts w:ascii="Times New Roman" w:hAnsi="Times New Roman" w:eastAsia="Times New Roman"/>
                <w:b w:val="0"/>
                <w:sz w:val="18"/>
              </w:rPr>
              <w:t>Sửa Style, Brush, Grid/Border liên quan, không động vào logic SQL.</w:t>
            </w:r>
          </w:p>
        </w:tc>
      </w:tr>
      <w:tr>
        <w:tc>
          <w:tcPr>
            <w:tcW w:type="dxa" w:w="2592"/>
            <w:vAlign w:val="top"/>
          </w:tcPr>
          <w:p>
            <w:pPr>
              <w:jc w:val="left"/>
            </w:pPr>
            <w:r/>
            <w:r>
              <w:rPr>
                <w:rFonts w:ascii="Times New Roman" w:hAnsi="Times New Roman" w:eastAsia="Times New Roman"/>
                <w:b w:val="0"/>
                <w:sz w:val="18"/>
              </w:rPr>
              <w:t>Thêm chỉ số KPI</w:t>
            </w:r>
          </w:p>
        </w:tc>
        <w:tc>
          <w:tcPr>
            <w:tcW w:type="dxa" w:w="3168"/>
            <w:vAlign w:val="top"/>
          </w:tcPr>
          <w:p>
            <w:pPr>
              <w:jc w:val="left"/>
            </w:pPr>
            <w:r/>
            <w:r>
              <w:rPr>
                <w:rFonts w:ascii="Times New Roman" w:hAnsi="Times New Roman" w:eastAsia="Times New Roman"/>
                <w:b w:val="0"/>
                <w:sz w:val="18"/>
              </w:rPr>
              <w:t>MainWindow.xaml + ManHinhChinhViewModel.cs</w:t>
            </w:r>
          </w:p>
        </w:tc>
        <w:tc>
          <w:tcPr>
            <w:tcW w:type="dxa" w:w="4032"/>
            <w:vAlign w:val="top"/>
          </w:tcPr>
          <w:p>
            <w:pPr>
              <w:jc w:val="left"/>
            </w:pPr>
            <w:r/>
            <w:r>
              <w:rPr>
                <w:rFonts w:ascii="Times New Roman" w:hAnsi="Times New Roman" w:eastAsia="Times New Roman"/>
                <w:b w:val="0"/>
                <w:sz w:val="18"/>
              </w:rPr>
              <w:t>Thêm TextBlock Binding và thêm property tính toán trong ViewModel.</w:t>
            </w:r>
          </w:p>
        </w:tc>
      </w:tr>
      <w:tr>
        <w:tc>
          <w:tcPr>
            <w:tcW w:type="dxa" w:w="2592"/>
            <w:vAlign w:val="top"/>
          </w:tcPr>
          <w:p>
            <w:pPr>
              <w:jc w:val="left"/>
            </w:pPr>
            <w:r/>
            <w:r>
              <w:rPr>
                <w:rFonts w:ascii="Times New Roman" w:hAnsi="Times New Roman" w:eastAsia="Times New Roman"/>
                <w:b w:val="0"/>
                <w:sz w:val="18"/>
              </w:rPr>
              <w:t>Thêm cột DataGrid nhân viên</w:t>
            </w:r>
          </w:p>
        </w:tc>
        <w:tc>
          <w:tcPr>
            <w:tcW w:type="dxa" w:w="3168"/>
            <w:vAlign w:val="top"/>
          </w:tcPr>
          <w:p>
            <w:pPr>
              <w:jc w:val="left"/>
            </w:pPr>
            <w:r/>
            <w:r>
              <w:rPr>
                <w:rFonts w:ascii="Times New Roman" w:hAnsi="Times New Roman" w:eastAsia="Times New Roman"/>
                <w:b w:val="0"/>
                <w:sz w:val="18"/>
              </w:rPr>
              <w:t>MainWindow.xaml + MoHinh.cs + KhoDuLieuNhanSu.cs</w:t>
            </w:r>
          </w:p>
        </w:tc>
        <w:tc>
          <w:tcPr>
            <w:tcW w:type="dxa" w:w="4032"/>
            <w:vAlign w:val="top"/>
          </w:tcPr>
          <w:p>
            <w:pPr>
              <w:jc w:val="left"/>
            </w:pPr>
            <w:r/>
            <w:r>
              <w:rPr>
                <w:rFonts w:ascii="Times New Roman" w:hAnsi="Times New Roman" w:eastAsia="Times New Roman"/>
                <w:b w:val="0"/>
                <w:sz w:val="18"/>
              </w:rPr>
              <w:t>Thêm property, thêm cột Binding, cập nhật SQL đọc/ghi.</w:t>
            </w:r>
          </w:p>
        </w:tc>
      </w:tr>
      <w:tr>
        <w:tc>
          <w:tcPr>
            <w:tcW w:type="dxa" w:w="2592"/>
            <w:vAlign w:val="top"/>
          </w:tcPr>
          <w:p>
            <w:pPr>
              <w:jc w:val="left"/>
            </w:pPr>
            <w:r/>
            <w:r>
              <w:rPr>
                <w:rFonts w:ascii="Times New Roman" w:hAnsi="Times New Roman" w:eastAsia="Times New Roman"/>
                <w:b w:val="0"/>
                <w:sz w:val="18"/>
              </w:rPr>
              <w:t>Thêm trạng thái tuyển dụng</w:t>
            </w:r>
          </w:p>
        </w:tc>
        <w:tc>
          <w:tcPr>
            <w:tcW w:type="dxa" w:w="3168"/>
            <w:vAlign w:val="top"/>
          </w:tcPr>
          <w:p>
            <w:pPr>
              <w:jc w:val="left"/>
            </w:pPr>
            <w:r/>
            <w:r>
              <w:rPr>
                <w:rFonts w:ascii="Times New Roman" w:hAnsi="Times New Roman" w:eastAsia="Times New Roman"/>
                <w:b w:val="0"/>
                <w:sz w:val="18"/>
              </w:rPr>
              <w:t>ManHinhChinhViewModel.cs</w:t>
            </w:r>
          </w:p>
        </w:tc>
        <w:tc>
          <w:tcPr>
            <w:tcW w:type="dxa" w:w="4032"/>
            <w:vAlign w:val="top"/>
          </w:tcPr>
          <w:p>
            <w:pPr>
              <w:jc w:val="left"/>
            </w:pPr>
            <w:r/>
            <w:r>
              <w:rPr>
                <w:rFonts w:ascii="Times New Roman" w:hAnsi="Times New Roman" w:eastAsia="Times New Roman"/>
                <w:b w:val="0"/>
                <w:sz w:val="18"/>
              </w:rPr>
              <w:t>Thêm giá trị trạng thái và điều kiện chuyển giai đoạn trong ChuyenGiaiDoanUngVien.</w:t>
            </w:r>
          </w:p>
        </w:tc>
      </w:tr>
      <w:tr>
        <w:tc>
          <w:tcPr>
            <w:tcW w:type="dxa" w:w="2592"/>
            <w:vAlign w:val="top"/>
          </w:tcPr>
          <w:p>
            <w:pPr>
              <w:jc w:val="left"/>
            </w:pPr>
            <w:r/>
            <w:r>
              <w:rPr>
                <w:rFonts w:ascii="Times New Roman" w:hAnsi="Times New Roman" w:eastAsia="Times New Roman"/>
                <w:b w:val="0"/>
                <w:sz w:val="18"/>
              </w:rPr>
              <w:t>Đổi cách sắp xếp nhân viên</w:t>
            </w:r>
          </w:p>
        </w:tc>
        <w:tc>
          <w:tcPr>
            <w:tcW w:type="dxa" w:w="3168"/>
            <w:vAlign w:val="top"/>
          </w:tcPr>
          <w:p>
            <w:pPr>
              <w:jc w:val="left"/>
            </w:pPr>
            <w:r/>
            <w:r>
              <w:rPr>
                <w:rFonts w:ascii="Times New Roman" w:hAnsi="Times New Roman" w:eastAsia="Times New Roman"/>
                <w:b w:val="0"/>
                <w:sz w:val="18"/>
              </w:rPr>
              <w:t>ManHinhChinhViewModel.cs:700-716</w:t>
            </w:r>
          </w:p>
        </w:tc>
        <w:tc>
          <w:tcPr>
            <w:tcW w:type="dxa" w:w="4032"/>
            <w:vAlign w:val="top"/>
          </w:tcPr>
          <w:p>
            <w:pPr>
              <w:jc w:val="left"/>
            </w:pPr>
            <w:r/>
            <w:r>
              <w:rPr>
                <w:rFonts w:ascii="Times New Roman" w:hAnsi="Times New Roman" w:eastAsia="Times New Roman"/>
                <w:b w:val="0"/>
                <w:sz w:val="18"/>
              </w:rPr>
              <w:t>Sửa SortDescriptions theo trường cần ưu tiên.</w:t>
            </w:r>
          </w:p>
        </w:tc>
      </w:tr>
    </w:tbl>
    <w:p/>
    <w:p>
      <w:pPr>
        <w:pStyle w:val="Heading1"/>
      </w:pPr>
      <w:r>
        <w:t>Checklist luyện nói trước khi báo cáo</w:t>
      </w:r>
    </w:p>
    <w:p>
      <w:pPr>
        <w:pStyle w:val="ListBullet"/>
        <w:spacing w:after="40"/>
      </w:pPr>
      <w:r>
        <w:rPr>
          <w:rFonts w:ascii="Times New Roman" w:hAnsi="Times New Roman" w:eastAsia="Times New Roman"/>
        </w:rPr>
        <w:t>Luật mở sẵn Visual Studio hoặc VS Code tại đúng file được liệt kê trong bảng.</w:t>
      </w:r>
    </w:p>
    <w:p>
      <w:pPr>
        <w:pStyle w:val="ListBullet"/>
        <w:spacing w:after="40"/>
      </w:pPr>
      <w:r>
        <w:rPr>
          <w:rFonts w:ascii="Times New Roman" w:hAnsi="Times New Roman" w:eastAsia="Times New Roman"/>
        </w:rPr>
        <w:t>Nói theo luồng: Màn hình -&gt; Command/ViewModel -&gt; Kho dữ liệu -&gt; Bảng SQL -&gt; Binding cập nhật lại giao diện.</w:t>
      </w:r>
    </w:p>
    <w:p>
      <w:pPr>
        <w:pStyle w:val="ListBullet"/>
        <w:spacing w:after="40"/>
      </w:pPr>
      <w:r>
        <w:rPr>
          <w:rFonts w:ascii="Times New Roman" w:hAnsi="Times New Roman" w:eastAsia="Times New Roman"/>
        </w:rPr>
        <w:t>Không đọc từng dòng code; chỉ đọc tên hàm, điều kiện chính, câu SQL hoặc phép tính quan trọng.</w:t>
      </w:r>
    </w:p>
    <w:p>
      <w:pPr>
        <w:pStyle w:val="ListBullet"/>
        <w:spacing w:after="40"/>
      </w:pPr>
      <w:r>
        <w:rPr>
          <w:rFonts w:ascii="Times New Roman" w:hAnsi="Times New Roman" w:eastAsia="Times New Roman"/>
        </w:rPr>
        <w:t>Khi thầy hỏi sang phần người khác, trả lời ranh giới rõ ràng: phần đó em có dùng dữ liệu, nhưng người phụ trách chính là bạn tương ứng.</w:t>
      </w:r>
    </w:p>
    <w:p>
      <w:pPr>
        <w:pStyle w:val="ListBullet"/>
        <w:spacing w:after="40"/>
      </w:pPr>
      <w:r>
        <w:rPr>
          <w:rFonts w:ascii="Times New Roman" w:hAnsi="Times New Roman" w:eastAsia="Times New Roman"/>
        </w:rPr>
        <w:t>Luôn kết thúc mỗi chức năng bằng một câu kiểm chứng: dữ liệu đã lưu vào SQL, danh sách đã Refresh, hoặc thông báo đã cập nhật.</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20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203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