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 Người 2</w:t>
      </w:r>
    </w:p>
    <w:p>
      <w:pPr>
        <w:jc w:val="center"/>
      </w:pPr>
      <w:r>
        <w:rPr>
          <w:rFonts w:ascii="Arial" w:hAnsi="Arial"/>
          <w:b w:val="0"/>
          <w:color w:val="475569"/>
          <w:sz w:val="22"/>
        </w:rPr>
        <w:t>Thiết kế giao diện WPF và xây dựng chức năng nghiệp vụ</w:t>
      </w:r>
    </w:p>
    <w:p/>
    <w:p>
      <w:pPr>
        <w:pStyle w:val="Heading1"/>
      </w:pPr>
      <w:r>
        <w:rPr>
          <w:rFonts w:ascii="Arial" w:hAnsi="Arial"/>
          <w:b/>
          <w:color w:val="0F766E"/>
          <w:sz w:val="28"/>
        </w:rPr>
        <w:t>Lời đọc nguyên văn</w:t>
      </w:r>
    </w:p>
    <w:p>
      <w:pPr>
        <w:jc w:val="left"/>
      </w:pPr>
      <w:r>
        <w:rPr>
          <w:rFonts w:ascii="Arial" w:hAnsi="Arial"/>
          <w:b w:val="0"/>
          <w:sz w:val="22"/>
        </w:rPr>
        <w:t>Phần dưới đây có thể đọc nguyên văn khi báo cáo:</w:t>
      </w:r>
    </w:p>
    <w:p>
      <w:pPr>
        <w:jc w:val="left"/>
      </w:pPr>
      <w:r>
        <w:rPr>
          <w:rFonts w:ascii="Arial" w:hAnsi="Arial"/>
          <w:b w:val="0"/>
          <w:sz w:val="22"/>
        </w:rPr>
        <w:t>Em xin trình bày phần thứ hai là thiết kế giao diện và xây dựng các chức năng chính của chương trình.</w:t>
      </w:r>
    </w:p>
    <w:p>
      <w:pPr>
        <w:jc w:val="left"/>
      </w:pPr>
      <w:r>
        <w:rPr>
          <w:rFonts w:ascii="Arial" w:hAnsi="Arial"/>
          <w:b w:val="0"/>
          <w:sz w:val="22"/>
        </w:rPr>
        <w:t>Về công nghệ giao diện, nhóm em sử dụng WPF trên nền .NET 10. Giao diện được viết bằng XAML, còn phần xử lý dữ liệu và sự kiện được viết bằng C#. Trong file App.xaml, nhóm khai báo các tài nguyên dùng chung như màu nền, màu chữ, kiểu nút, ô nhập liệu, DataGrid và có nạp theme PresentationFramework.Fluent để giao diện theo phong cách Fluent Design.</w:t>
      </w:r>
    </w:p>
    <w:p>
      <w:pPr>
        <w:jc w:val="left"/>
      </w:pPr>
      <w:r>
        <w:rPr>
          <w:rFonts w:ascii="Arial" w:hAnsi="Arial"/>
          <w:b w:val="0"/>
          <w:sz w:val="22"/>
        </w:rPr>
        <w:t>Đầu tiên là màn hình đăng nhập, nằm trong file LoginWindow.xaml. Màn hình này được chia thành hai vùng. Bên trái là nhận diện hệ thống quản trị nhân sự, bên phải là form đăng nhập gồm tên đăng nhập, mật khẩu, thông báo lỗi và các nút đăng nhập, thoát. Phần xử lý đăng nhập nằm trong LoginWindow.xaml.cs, khi người dùng nhập tài khoản thì chương trình gọi lớp xác thực để kiểm tra.</w:t>
      </w:r>
    </w:p>
    <w:p>
      <w:pPr>
        <w:jc w:val="left"/>
      </w:pPr>
      <w:r>
        <w:rPr>
          <w:rFonts w:ascii="Arial" w:hAnsi="Arial"/>
          <w:b w:val="0"/>
          <w:sz w:val="22"/>
        </w:rPr>
        <w:t>Màn hình chính nằm trong file MainWindow.xaml. Em thiết kế màn hình chính theo bố cục có thanh điều hướng bên trái và vùng nội dung bên phải. Thanh điều hướng gồm các phân hệ: Tổng quan, Tuyển dụng, Hồ sơ nhân viên, Phòng ban, Chấm công, Nghỉ phép, Đánh giá, Bảng lương, Báo cáo và Cài đặt tài khoản.</w:t>
      </w:r>
    </w:p>
    <w:p>
      <w:pPr>
        <w:jc w:val="left"/>
      </w:pPr>
      <w:r>
        <w:rPr>
          <w:rFonts w:ascii="Arial" w:hAnsi="Arial"/>
          <w:b w:val="0"/>
          <w:sz w:val="22"/>
        </w:rPr>
        <w:t>Ở trang Tổng quan, giao diện hiển thị các chỉ số nhanh như tổng nhân viên, quân số đang làm, thông báo, chấm công, nghỉ phép và bảng lương. Ngoài ra còn có các biểu đồ dashboard để người dùng nắm tình hình nhanh hơn. Phần biểu đồ được xử lý trong file BieuDoDashboard.cs.</w:t>
      </w:r>
    </w:p>
    <w:p>
      <w:pPr>
        <w:jc w:val="left"/>
      </w:pPr>
      <w:r>
        <w:rPr>
          <w:rFonts w:ascii="Arial" w:hAnsi="Arial"/>
          <w:b w:val="0"/>
          <w:sz w:val="22"/>
        </w:rPr>
        <w:t>Ở phân hệ Nhân viên, giao diện có bộ lọc, bảng danh sách bằng DataGrid và form nhập liệu để thêm, sửa, lưu hoặc xóa hồ sơ. Các thông tin gồm mã nhân viên, họ tên, phòng ban, vị trí, ngày sinh, ngày vào làm, trạng thái, liên hệ khẩn cấp, tài khoản ngân hàng và căn cước.</w:t>
      </w:r>
    </w:p>
    <w:p>
      <w:pPr>
        <w:jc w:val="left"/>
      </w:pPr>
      <w:r>
        <w:rPr>
          <w:rFonts w:ascii="Arial" w:hAnsi="Arial"/>
          <w:b w:val="0"/>
          <w:sz w:val="22"/>
        </w:rPr>
        <w:t>Ở phân hệ Phòng ban, người dùng có thể quản lý danh sách phòng ban, thêm phòng ban mới, sửa phòng ban, xóa phòng ban và gán trưởng phòng. Phần này giúp hệ thống có cơ cấu tổ chức rõ ràng để phục vụ phân quyền và thống kê.</w:t>
      </w:r>
    </w:p>
    <w:p>
      <w:pPr>
        <w:jc w:val="left"/>
      </w:pPr>
      <w:r>
        <w:rPr>
          <w:rFonts w:ascii="Arial" w:hAnsi="Arial"/>
          <w:b w:val="0"/>
          <w:sz w:val="22"/>
        </w:rPr>
        <w:t>Ở phân hệ Ứng viên, hệ thống hỗ trợ nhập ứng viên, chuyển giai đoạn tuyển dụng và chuyển ứng viên thành nhân viên. Khi ứng viên được tiếp nhận, dữ liệu sẽ được cập nhật sang hồ sơ nhân viên.</w:t>
      </w:r>
    </w:p>
    <w:p>
      <w:pPr>
        <w:jc w:val="left"/>
      </w:pPr>
      <w:r>
        <w:rPr>
          <w:rFonts w:ascii="Arial" w:hAnsi="Arial"/>
          <w:b w:val="0"/>
          <w:sz w:val="22"/>
        </w:rPr>
        <w:t>Ở phân hệ Chấm công, người dùng có thể ghi nhận vào ca, ra ca, điều chỉnh công và xem trạng thái công như đang trong ca, đủ công, thiếu giờ hoặc tăng ca. Phân hệ Nghỉ phép cho phép tạo đơn nghỉ, duyệt hoặc từ chối đơn nghỉ. Các thao tác này ảnh hưởng tới dashboard và tính lương.</w:t>
      </w:r>
    </w:p>
    <w:p>
      <w:pPr>
        <w:jc w:val="left"/>
      </w:pPr>
      <w:r>
        <w:rPr>
          <w:rFonts w:ascii="Arial" w:hAnsi="Arial"/>
          <w:b w:val="0"/>
          <w:sz w:val="22"/>
        </w:rPr>
        <w:t>Ở phân hệ Đánh giá và Bảng lương, người có quyền có thể tạo đánh giá, chốt đánh giá, tính lương và xác nhận đã trả lương. Bảng lương được trình bày bằng DataGrid với các cột lương cơ bản, phụ cấp, khấu trừ, thực lãnh và trạng thái.</w:t>
      </w:r>
    </w:p>
    <w:p>
      <w:pPr>
        <w:jc w:val="left"/>
      </w:pPr>
      <w:r>
        <w:rPr>
          <w:rFonts w:ascii="Arial" w:hAnsi="Arial"/>
          <w:b w:val="0"/>
          <w:sz w:val="22"/>
        </w:rPr>
        <w:t>Ở phân hệ Báo cáo, hệ thống hỗ trợ xuất báo cáo hồ sơ nhân viên, báo cáo chấm công, báo cáo nghỉ phép và báo cáo lương. Người dùng có thể chọn định dạng Word, Excel, PDF, PowerPoint hoặc văn bản tùy nhu cầu.</w:t>
      </w:r>
    </w:p>
    <w:p>
      <w:pPr>
        <w:jc w:val="left"/>
      </w:pPr>
      <w:r>
        <w:rPr>
          <w:rFonts w:ascii="Arial" w:hAnsi="Arial"/>
          <w:b w:val="0"/>
          <w:sz w:val="22"/>
        </w:rPr>
        <w:t>Ngoài ra, hệ thống có trung tâm thông báo nội bộ. Người có quyền có thể tạo thông báo, chọn phân hệ, mức độ, nhập nội dung, đính kèm tệp và gửi. Người dùng có thể lọc thông báo chưa đọc và đánh dấu đã đọc.</w:t>
      </w:r>
    </w:p>
    <w:p>
      <w:pPr>
        <w:jc w:val="left"/>
      </w:pPr>
      <w:r>
        <w:rPr>
          <w:rFonts w:ascii="Arial" w:hAnsi="Arial"/>
          <w:b w:val="0"/>
          <w:sz w:val="22"/>
        </w:rPr>
        <w:t>Tóm lại, phần giao diện không chỉ để hiển thị đẹp, mà được thiết kế theo đúng luồng nghiệp vụ: đăng nhập, xem tổng quan, quản lý nhân viên, xử lý chấm công, nghỉ phép, đánh giá, bảng lương, báo cáo và thông báo nội bộ.</w:t>
      </w:r>
    </w:p>
    <w:p>
      <w:pPr>
        <w:pStyle w:val="Heading1"/>
      </w:pPr>
      <w:r>
        <w:rPr>
          <w:rFonts w:ascii="Arial" w:hAnsi="Arial"/>
          <w:b/>
          <w:color w:val="0F766E"/>
          <w:sz w:val="28"/>
        </w:rPr>
        <w:t>Bản đọc chi tiết mở rộng</w:t>
      </w:r>
    </w:p>
    <w:p>
      <w:pPr>
        <w:jc w:val="left"/>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Công nghệ giao diện và ý tưởng thiết kế</w:t>
      </w:r>
    </w:p>
    <w:p>
      <w:pPr>
        <w:jc w:val="left"/>
      </w:pPr>
      <w:r>
        <w:rPr>
          <w:rFonts w:ascii="Arial" w:hAnsi="Arial"/>
          <w:b w:val="0"/>
          <w:sz w:val="22"/>
        </w:rPr>
        <w:t>Phần giao diện của hệ thống được xây dựng bằng WPF trên .NET 10. WPF cho phép thiết kế giao diện bằng XAML, hỗ trợ data binding, DataGrid, style, control template và bố cục linh hoạt. Điều này phù hợp với một phần mềm quản lý có nhiều bảng dữ liệu và form nhập liệu.</w:t>
      </w:r>
    </w:p>
    <w:p>
      <w:pPr>
        <w:jc w:val="left"/>
      </w:pPr>
      <w:r>
        <w:rPr>
          <w:rFonts w:ascii="Arial" w:hAnsi="Arial"/>
          <w:b w:val="0"/>
          <w:sz w:val="22"/>
        </w:rPr>
        <w:t>Ý tưởng thiết kế giao diện là chia hệ thống thành các phân hệ rõ ràng. Người dùng sau khi đăng nhập sẽ không phải tìm chức năng rải rác, mà đi theo thanh điều hướng bên trái. Vùng bên phải thay đổi nội dung theo phân hệ đang chọn. Cách thiết kế này giống các phần mềm quản trị nội bộ, giúp dễ demo và dễ sử dụng.</w:t>
      </w:r>
    </w:p>
    <w:p>
      <w:pPr>
        <w:jc w:val="left"/>
      </w:pPr>
      <w:r>
        <w:rPr>
          <w:rFonts w:ascii="Arial" w:hAnsi="Arial"/>
          <w:b w:val="0"/>
          <w:sz w:val="22"/>
        </w:rPr>
        <w:t>Trong App.xaml, nhóm khai báo màu sắc, kiểu nút, ô nhập liệu, DataGrid và nạp theme PresentationFramework.Fluent. Vì vậy có thể trình bày rằng giao diện được xây dựng bằng WPF XAML, sử dụng Fluent theme và tùy biến lại theo phong cách quản trị nhân sự.</w:t>
      </w:r>
    </w:p>
    <w:p>
      <w:pPr>
        <w:pStyle w:val="Heading2"/>
      </w:pPr>
      <w:r>
        <w:rPr>
          <w:rFonts w:ascii="Arial" w:hAnsi="Arial"/>
          <w:b/>
          <w:color w:val="2563EB"/>
          <w:sz w:val="24"/>
        </w:rPr>
        <w:t>2. Màn hình đăng nhập</w:t>
      </w:r>
    </w:p>
    <w:p>
      <w:pPr>
        <w:jc w:val="left"/>
      </w:pPr>
      <w:r>
        <w:rPr>
          <w:rFonts w:ascii="Arial" w:hAnsi="Arial"/>
          <w:b w:val="0"/>
          <w:sz w:val="22"/>
        </w:rPr>
        <w:t>Màn hình đăng nhập là điểm vào đầu tiên của hệ thống. Bên trái có khối nhận diện HR và mô tả ngắn về nền tảng quản trị nhân sự. Bên phải là form đăng nhập gồm tên đăng nhập, mật khẩu, vùng hiển thị thông báo và nút đăng nhập, thoát.</w:t>
      </w:r>
    </w:p>
    <w:p>
      <w:pPr>
        <w:jc w:val="left"/>
      </w:pPr>
      <w:r>
        <w:rPr>
          <w:rFonts w:ascii="Arial" w:hAnsi="Arial"/>
          <w:b w:val="0"/>
          <w:sz w:val="22"/>
        </w:rPr>
        <w:t>Điểm cần nói khi demo là màn hình đăng nhập không chỉ để nhập tài khoản, mà còn kết nối với phần xác thực. Khi bấm đăng nhập, code trong LoginWindow.xaml.cs gọi KhoXacThuc để kiểm tra tài khoản trong SQL Server. Nếu đăng nhập sai, giao diện hiển thị thông báo lỗi. Nếu đăng nhập đúng, chương trình mở MainWindow và truyền phiên đăng nhập sang màn hình chính.</w:t>
      </w:r>
    </w:p>
    <w:p>
      <w:pPr>
        <w:pStyle w:val="Heading2"/>
      </w:pPr>
      <w:r>
        <w:rPr>
          <w:rFonts w:ascii="Arial" w:hAnsi="Arial"/>
          <w:b/>
          <w:color w:val="2563EB"/>
          <w:sz w:val="24"/>
        </w:rPr>
        <w:t>3. Màn hình chính và thanh điều hướng</w:t>
      </w:r>
    </w:p>
    <w:p>
      <w:pPr>
        <w:jc w:val="left"/>
      </w:pPr>
      <w:r>
        <w:rPr>
          <w:rFonts w:ascii="Arial" w:hAnsi="Arial"/>
          <w:b w:val="0"/>
          <w:sz w:val="22"/>
        </w:rPr>
        <w:t>Màn hình chính được thiết kế trong MainWindow.xaml. Bố cục gồm sidebar bên trái và vùng nội dung bên phải. Sidebar có logo, thông tin phiên làm việc, vai trò người dùng, phạm vi dữ liệu và danh sách phân hệ. Đây là nơi người dùng chuyển giữa Tổng quan, Tuyển dụng, Hồ sơ nhân viên, Phòng ban, Chấm công, Nghỉ phép, Đánh giá, Bảng lương, Báo cáo và Cài đặt tài khoản.</w:t>
      </w:r>
    </w:p>
    <w:p>
      <w:pPr>
        <w:jc w:val="left"/>
      </w:pPr>
      <w:r>
        <w:rPr>
          <w:rFonts w:ascii="Arial" w:hAnsi="Arial"/>
          <w:b w:val="0"/>
          <w:sz w:val="22"/>
        </w:rPr>
        <w:t>Mỗi mục trên sidebar được binding với lệnh ChonMucLenh trong ViewModel. Khi người dùng chọn một mục, ViewModel đổi trạng thái mục đang chọn và giao diện hiển thị đúng vùng nội dung tương ứng. Các mục cũng có ràng buộc quyền, ví dụ Cài đặt tài khoản chỉ bật với Admin, Bảng lương tùy theo quyền xử lý bảng lương.</w:t>
      </w:r>
    </w:p>
    <w:p>
      <w:pPr>
        <w:pStyle w:val="Heading2"/>
      </w:pPr>
      <w:r>
        <w:rPr>
          <w:rFonts w:ascii="Arial" w:hAnsi="Arial"/>
          <w:b/>
          <w:color w:val="2563EB"/>
          <w:sz w:val="24"/>
        </w:rPr>
        <w:t>4. Dashboard tổng quan</w:t>
      </w:r>
    </w:p>
    <w:p>
      <w:pPr>
        <w:jc w:val="left"/>
      </w:pPr>
      <w:r>
        <w:rPr>
          <w:rFonts w:ascii="Arial" w:hAnsi="Arial"/>
          <w:b w:val="0"/>
          <w:sz w:val="22"/>
        </w:rPr>
        <w:t>Trang Tổng quan là màn hình giúp người quản lý xem nhanh tình hình hệ thống. Giao diện có các thẻ thống kê như tổng nhân sự, quân số hiện diện, số thông báo, số lượt chấm công, nghỉ phép và phiếu lương trong kỳ.</w:t>
      </w:r>
    </w:p>
    <w:p>
      <w:pPr>
        <w:jc w:val="left"/>
      </w:pPr>
      <w:r>
        <w:rPr>
          <w:rFonts w:ascii="Arial" w:hAnsi="Arial"/>
          <w:b w:val="0"/>
          <w:sz w:val="22"/>
        </w:rPr>
        <w:t>Ngoài các con số, dashboard còn có biểu đồ. File BieuDoDashboard.cs tự vẽ các biểu đồ như biểu đồ tròn nhân sự, biểu đồ đường lương và biểu đồ cột ứng viên. Khi báo cáo, có thể chỉ vào phần này để chứng minh giao diện không chỉ là bảng dữ liệu mà còn có trực quan hóa.</w:t>
      </w:r>
    </w:p>
    <w:p>
      <w:pPr>
        <w:jc w:val="left"/>
      </w:pPr>
      <w:r>
        <w:rPr>
          <w:rFonts w:ascii="Arial" w:hAnsi="Arial"/>
          <w:b w:val="0"/>
          <w:sz w:val="22"/>
        </w:rPr>
        <w:t>Dashboard cũng có trung tâm thông báo. Người dùng có thể xem thông báo mới, lọc thông báo chưa đọc và mở thông báo có tệp đính kèm.</w:t>
      </w:r>
    </w:p>
    <w:p>
      <w:pPr>
        <w:pStyle w:val="Heading2"/>
      </w:pPr>
      <w:r>
        <w:rPr>
          <w:rFonts w:ascii="Arial" w:hAnsi="Arial"/>
          <w:b/>
          <w:color w:val="2563EB"/>
          <w:sz w:val="24"/>
        </w:rPr>
        <w:t>5. Các phân hệ nghiệp vụ</w:t>
      </w:r>
    </w:p>
    <w:p>
      <w:pPr>
        <w:jc w:val="left"/>
      </w:pPr>
      <w:r>
        <w:rPr>
          <w:rFonts w:ascii="Arial" w:hAnsi="Arial"/>
          <w:b w:val="0"/>
          <w:sz w:val="22"/>
        </w:rPr>
        <w:t>Phân hệ Hồ sơ nhân viên dùng DataGrid để hiển thị danh sách và form để thêm/sửa nhân viên. Các trường quan trọng gồm mã nhân viên, họ tên, phòng ban, vị trí, ngày sinh, ngày vào làm, trạng thái làm việc, thông tin liên hệ, ngân hàng và căn cước.</w:t>
      </w:r>
    </w:p>
    <w:p>
      <w:pPr>
        <w:jc w:val="left"/>
      </w:pPr>
      <w:r>
        <w:rPr>
          <w:rFonts w:ascii="Arial" w:hAnsi="Arial"/>
          <w:b w:val="0"/>
          <w:sz w:val="22"/>
        </w:rPr>
        <w:t>Phân hệ Phòng ban cho phép quản lý cơ cấu tổ chức. Người dùng có thể thêm phòng ban, sửa phòng ban, xóa phòng ban nếu chưa có nhân viên và gán trưởng phòng. Phần này liên quan trực tiếp đến phân quyền theo phạm vi phòng ban.</w:t>
      </w:r>
    </w:p>
    <w:p>
      <w:pPr>
        <w:jc w:val="left"/>
      </w:pPr>
      <w:r>
        <w:rPr>
          <w:rFonts w:ascii="Arial" w:hAnsi="Arial"/>
          <w:b w:val="0"/>
          <w:sz w:val="22"/>
        </w:rPr>
        <w:t>Phân hệ Ứng viên mô phỏng quy trình tuyển dụng. Ứng viên có thể được thêm mới, chuyển giai đoạn và khi đạt yêu cầu thì chuyển thành nhân viên. Đây là luồng nghiệp vụ từ tuyển dụng sang hồ sơ nhân sự.</w:t>
      </w:r>
    </w:p>
    <w:p>
      <w:pPr>
        <w:jc w:val="left"/>
      </w:pPr>
      <w:r>
        <w:rPr>
          <w:rFonts w:ascii="Arial" w:hAnsi="Arial"/>
          <w:b w:val="0"/>
          <w:sz w:val="22"/>
        </w:rPr>
        <w:t>Phân hệ Chấm công cho phép vào ca, ra ca, điều chỉnh công và xem trạng thái công. Phân hệ Nghỉ phép cho phép tạo đơn, duyệt hoặc từ chối. Hai phân hệ này ảnh hưởng tới quân số hiện diện và tính lương.</w:t>
      </w:r>
    </w:p>
    <w:p>
      <w:pPr>
        <w:jc w:val="left"/>
      </w:pPr>
      <w:r>
        <w:rPr>
          <w:rFonts w:ascii="Arial" w:hAnsi="Arial"/>
          <w:b w:val="0"/>
          <w:sz w:val="22"/>
        </w:rPr>
        <w:t>Phân hệ Đánh giá cho phép tạo đánh giá năng lực theo kỳ, nhập điểm, nhận xét và chốt kết quả. Phân hệ Bảng lương dùng dữ liệu lương cơ bản, phụ cấp, khấu trừ, ngày công và nghỉ phép để tạo phiếu lương.</w:t>
      </w:r>
    </w:p>
    <w:p>
      <w:pPr>
        <w:jc w:val="left"/>
      </w:pPr>
      <w:r>
        <w:rPr>
          <w:rFonts w:ascii="Arial" w:hAnsi="Arial"/>
          <w:b w:val="0"/>
          <w:sz w:val="22"/>
        </w:rPr>
        <w:t>Phân hệ Báo cáo cho phép xuất báo cáo hồ sơ, chấm công, nghỉ phép và lương. Khi người dùng bấm xuất, hệ thống tạo tài liệu theo định dạng được chọn như Word, Excel, PDF, PowerPoint hoặc văn bản.</w:t>
      </w:r>
    </w:p>
    <w:p>
      <w:pPr>
        <w:pStyle w:val="Heading2"/>
      </w:pPr>
      <w:r>
        <w:rPr>
          <w:rFonts w:ascii="Arial" w:hAnsi="Arial"/>
          <w:b/>
          <w:color w:val="2563EB"/>
          <w:sz w:val="24"/>
        </w:rPr>
        <w:t>6. Binding, ViewModel và trải nghiệm sử dụng</w:t>
      </w:r>
    </w:p>
    <w:p>
      <w:pPr>
        <w:jc w:val="left"/>
      </w:pPr>
      <w:r>
        <w:rPr>
          <w:rFonts w:ascii="Arial" w:hAnsi="Arial"/>
          <w:b w:val="0"/>
          <w:sz w:val="22"/>
        </w:rPr>
        <w:t>Điểm kỹ thuật quan trọng trong phần giao diện là data binding. Các bảng, form, bộ lọc, nút bấm và trạng thái hiển thị đều liên kết với ManHinhChinhViewModel.cs. Khi dữ liệu thay đổi, giao diện tự cập nhật thông qua INotifyPropertyChanged và ObservableCollection.</w:t>
      </w:r>
    </w:p>
    <w:p>
      <w:pPr>
        <w:jc w:val="left"/>
      </w:pPr>
      <w:r>
        <w:rPr>
          <w:rFonts w:ascii="Arial" w:hAnsi="Arial"/>
          <w:b w:val="0"/>
          <w:sz w:val="22"/>
        </w:rPr>
        <w:t>Ví dụ khi chọn một nhân viên trong DataGrid, thuộc tính NhanVienDangChon thay đổi, các nút sửa/xóa/tính lương được làm mới trạng thái. Khi lọc phòng ban hoặc nhập từ khóa tìm kiếm, ICollectionView refresh lại danh sách hiển thị. Nhờ vậy giao diện phản hồi theo thao tác người dùng.</w:t>
      </w:r>
    </w:p>
    <w:p>
      <w:pPr>
        <w:jc w:val="left"/>
      </w:pPr>
      <w:r>
        <w:rPr>
          <w:rFonts w:ascii="Arial" w:hAnsi="Arial"/>
          <w:b w:val="0"/>
          <w:sz w:val="22"/>
        </w:rPr>
        <w:t>Kết luận phần này là giao diện được thiết kế không chỉ đẹp mắt, mà bám theo luồng nghiệp vụ thật: xem tổng quan, nhập liệu, lọc dữ liệu, thao tác nghiệp vụ, nhận thông báo và xuất báo cáo.</w:t>
      </w:r>
    </w:p>
    <w:p>
      <w:pPr>
        <w:pStyle w:val="Heading1"/>
      </w:pPr>
      <w:r>
        <w:rPr>
          <w:rFonts w:ascii="Arial" w:hAnsi="Arial"/>
          <w:b/>
          <w:color w:val="0F766E"/>
          <w:sz w:val="28"/>
        </w:rPr>
        <w:t>Vừa nói vừa chỉ</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Khi nói tới</w:t>
            </w:r>
          </w:p>
        </w:tc>
        <w:tc>
          <w:tcPr>
            <w:tcW w:type="dxa" w:w="3264"/>
            <w:shd w:fill="1F4E79"/>
          </w:tcPr>
          <w:p>
            <w:r>
              <w:rPr>
                <w:rFonts w:ascii="Arial" w:hAnsi="Arial"/>
                <w:b/>
                <w:color w:val="FFFFFF"/>
                <w:sz w:val="20"/>
              </w:rPr>
              <w:t>Mở/chỉ vào</w:t>
            </w:r>
          </w:p>
        </w:tc>
        <w:tc>
          <w:tcPr>
            <w:tcW w:type="dxa" w:w="3264"/>
            <w:shd w:fill="1F4E79"/>
          </w:tcPr>
          <w:p>
            <w:r>
              <w:rPr>
                <w:rFonts w:ascii="Arial" w:hAnsi="Arial"/>
                <w:b/>
                <w:color w:val="FFFFFF"/>
                <w:sz w:val="20"/>
              </w:rPr>
              <w:t>Ý cần nhấn mạnh</w:t>
            </w:r>
          </w:p>
        </w:tc>
      </w:tr>
      <w:tr>
        <w:tc>
          <w:tcPr>
            <w:tcW w:type="dxa" w:w="3264"/>
          </w:tcPr>
          <w:p>
            <w:r>
              <w:rPr>
                <w:rFonts w:ascii="Arial" w:hAnsi="Arial"/>
                <w:b w:val="0"/>
                <w:sz w:val="20"/>
              </w:rPr>
              <w:t>Công nghệ giao diện</w:t>
            </w:r>
          </w:p>
        </w:tc>
        <w:tc>
          <w:tcPr>
            <w:tcW w:type="dxa" w:w="3264"/>
          </w:tcPr>
          <w:p>
            <w:r>
              <w:rPr>
                <w:rFonts w:ascii="Arial" w:hAnsi="Arial"/>
                <w:b w:val="0"/>
                <w:sz w:val="20"/>
              </w:rPr>
              <w:t>QuanLyNhanSuWpf/App.xaml</w:t>
            </w:r>
          </w:p>
        </w:tc>
        <w:tc>
          <w:tcPr>
            <w:tcW w:type="dxa" w:w="3264"/>
          </w:tcPr>
          <w:p>
            <w:r>
              <w:rPr>
                <w:rFonts w:ascii="Arial" w:hAnsi="Arial"/>
                <w:b w:val="0"/>
                <w:sz w:val="20"/>
              </w:rPr>
              <w:t>WPF XAML, style chung, theme PresentationFramework.Fluent.</w:t>
            </w:r>
          </w:p>
        </w:tc>
      </w:tr>
      <w:tr>
        <w:tc>
          <w:tcPr>
            <w:tcW w:type="dxa" w:w="3264"/>
          </w:tcPr>
          <w:p>
            <w:r>
              <w:rPr>
                <w:rFonts w:ascii="Arial" w:hAnsi="Arial"/>
                <w:b w:val="0"/>
                <w:sz w:val="20"/>
              </w:rPr>
              <w:t>Màn hình đăng nhập</w:t>
            </w:r>
          </w:p>
        </w:tc>
        <w:tc>
          <w:tcPr>
            <w:tcW w:type="dxa" w:w="3264"/>
          </w:tcPr>
          <w:p>
            <w:r>
              <w:rPr>
                <w:rFonts w:ascii="Arial" w:hAnsi="Arial"/>
                <w:b w:val="0"/>
                <w:sz w:val="20"/>
              </w:rPr>
              <w:t>QuanLyNhanSuWpf/LoginWindow.xaml</w:t>
            </w:r>
          </w:p>
        </w:tc>
        <w:tc>
          <w:tcPr>
            <w:tcW w:type="dxa" w:w="3264"/>
          </w:tcPr>
          <w:p>
            <w:r>
              <w:rPr>
                <w:rFonts w:ascii="Arial" w:hAnsi="Arial"/>
                <w:b w:val="0"/>
                <w:sz w:val="20"/>
              </w:rPr>
              <w:t>Bố cục 2 vùng, form tài khoản/mật khẩu, thông báo lỗi.</w:t>
            </w:r>
          </w:p>
        </w:tc>
      </w:tr>
      <w:tr>
        <w:tc>
          <w:tcPr>
            <w:tcW w:type="dxa" w:w="3264"/>
          </w:tcPr>
          <w:p>
            <w:r>
              <w:rPr>
                <w:rFonts w:ascii="Arial" w:hAnsi="Arial"/>
                <w:b w:val="0"/>
                <w:sz w:val="20"/>
              </w:rPr>
              <w:t>Màn hình chính</w:t>
            </w:r>
          </w:p>
        </w:tc>
        <w:tc>
          <w:tcPr>
            <w:tcW w:type="dxa" w:w="3264"/>
          </w:tcPr>
          <w:p>
            <w:r>
              <w:rPr>
                <w:rFonts w:ascii="Arial" w:hAnsi="Arial"/>
                <w:b w:val="0"/>
                <w:sz w:val="20"/>
              </w:rPr>
              <w:t>QuanLyNhanSuWpf/MainWindow.xaml</w:t>
            </w:r>
          </w:p>
        </w:tc>
        <w:tc>
          <w:tcPr>
            <w:tcW w:type="dxa" w:w="3264"/>
          </w:tcPr>
          <w:p>
            <w:r>
              <w:rPr>
                <w:rFonts w:ascii="Arial" w:hAnsi="Arial"/>
                <w:b w:val="0"/>
                <w:sz w:val="20"/>
              </w:rPr>
              <w:t>Sidebar phân hệ bên trái, vùng nội dung bên phải.</w:t>
            </w:r>
          </w:p>
        </w:tc>
      </w:tr>
      <w:tr>
        <w:tc>
          <w:tcPr>
            <w:tcW w:type="dxa" w:w="3264"/>
          </w:tcPr>
          <w:p>
            <w:r>
              <w:rPr>
                <w:rFonts w:ascii="Arial" w:hAnsi="Arial"/>
                <w:b w:val="0"/>
                <w:sz w:val="20"/>
              </w:rPr>
              <w:t>Binding và lệnh bấm</w:t>
            </w:r>
          </w:p>
        </w:tc>
        <w:tc>
          <w:tcPr>
            <w:tcW w:type="dxa" w:w="3264"/>
          </w:tcPr>
          <w:p>
            <w:r>
              <w:rPr>
                <w:rFonts w:ascii="Arial" w:hAnsi="Arial"/>
                <w:b w:val="0"/>
                <w:sz w:val="20"/>
              </w:rPr>
              <w:t>QuanLyNhanSuWpf/ManHinhChinhViewModel.cs</w:t>
            </w:r>
          </w:p>
        </w:tc>
        <w:tc>
          <w:tcPr>
            <w:tcW w:type="dxa" w:w="3264"/>
          </w:tcPr>
          <w:p>
            <w:r>
              <w:rPr>
                <w:rFonts w:ascii="Arial" w:hAnsi="Arial"/>
                <w:b w:val="0"/>
                <w:sz w:val="20"/>
              </w:rPr>
              <w:t>Dữ liệu, bộ lọc, command và cập nhật giao diện.</w:t>
            </w:r>
          </w:p>
        </w:tc>
      </w:tr>
      <w:tr>
        <w:tc>
          <w:tcPr>
            <w:tcW w:type="dxa" w:w="3264"/>
          </w:tcPr>
          <w:p>
            <w:r>
              <w:rPr>
                <w:rFonts w:ascii="Arial" w:hAnsi="Arial"/>
                <w:b w:val="0"/>
                <w:sz w:val="20"/>
              </w:rPr>
              <w:t>Dashboard</w:t>
            </w:r>
          </w:p>
        </w:tc>
        <w:tc>
          <w:tcPr>
            <w:tcW w:type="dxa" w:w="3264"/>
          </w:tcPr>
          <w:p>
            <w:r>
              <w:rPr>
                <w:rFonts w:ascii="Arial" w:hAnsi="Arial"/>
                <w:b w:val="0"/>
                <w:sz w:val="20"/>
              </w:rPr>
              <w:t>QuanLyNhanSuWpf/BieuDoDashboard.cs</w:t>
            </w:r>
          </w:p>
        </w:tc>
        <w:tc>
          <w:tcPr>
            <w:tcW w:type="dxa" w:w="3264"/>
          </w:tcPr>
          <w:p>
            <w:r>
              <w:rPr>
                <w:rFonts w:ascii="Arial" w:hAnsi="Arial"/>
                <w:b w:val="0"/>
                <w:sz w:val="20"/>
              </w:rPr>
              <w:t>Biểu đồ tròn, đường, cột cho tổng quan nhân sự.</w:t>
            </w:r>
          </w:p>
        </w:tc>
      </w:tr>
      <w:tr>
        <w:tc>
          <w:tcPr>
            <w:tcW w:type="dxa" w:w="3264"/>
          </w:tcPr>
          <w:p>
            <w:r>
              <w:rPr>
                <w:rFonts w:ascii="Arial" w:hAnsi="Arial"/>
                <w:b w:val="0"/>
                <w:sz w:val="20"/>
              </w:rPr>
              <w:t>Thông báo</w:t>
            </w:r>
          </w:p>
        </w:tc>
        <w:tc>
          <w:tcPr>
            <w:tcW w:type="dxa" w:w="3264"/>
          </w:tcPr>
          <w:p>
            <w:r>
              <w:rPr>
                <w:rFonts w:ascii="Arial" w:hAnsi="Arial"/>
                <w:b w:val="0"/>
                <w:sz w:val="20"/>
              </w:rPr>
              <w:t>MainWindow.xaml và ManHinhChinhViewModel.cs</w:t>
            </w:r>
          </w:p>
        </w:tc>
        <w:tc>
          <w:tcPr>
            <w:tcW w:type="dxa" w:w="3264"/>
          </w:tcPr>
          <w:p>
            <w:r>
              <w:rPr>
                <w:rFonts w:ascii="Arial" w:hAnsi="Arial"/>
                <w:b w:val="0"/>
                <w:sz w:val="20"/>
              </w:rPr>
              <w:t>Tạo/lọc/đánh dấu đã đọc/đính kèm tệp.</w:t>
            </w:r>
          </w:p>
        </w:tc>
      </w:tr>
    </w:tbl>
    <w:p/>
    <w:p>
      <w:pPr>
        <w:pStyle w:val="Heading1"/>
      </w:pPr>
      <w:r>
        <w:rPr>
          <w:rFonts w:ascii="Arial" w:hAnsi="Arial"/>
          <w:b/>
          <w:color w:val="0F766E"/>
          <w:sz w:val="28"/>
        </w:rPr>
        <w:t>Câu trả lời nhanh nếu thầy hỏi</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Câu hỏi</w:t>
            </w:r>
          </w:p>
        </w:tc>
        <w:tc>
          <w:tcPr>
            <w:tcW w:type="dxa" w:w="4896"/>
            <w:shd w:fill="1F4E79"/>
          </w:tcPr>
          <w:p>
            <w:r>
              <w:rPr>
                <w:rFonts w:ascii="Arial" w:hAnsi="Arial"/>
                <w:b/>
                <w:color w:val="FFFFFF"/>
                <w:sz w:val="20"/>
              </w:rPr>
              <w:t>Trả lời ngắn</w:t>
            </w:r>
          </w:p>
        </w:tc>
      </w:tr>
      <w:tr>
        <w:tc>
          <w:tcPr>
            <w:tcW w:type="dxa" w:w="4896"/>
          </w:tcPr>
          <w:p>
            <w:r>
              <w:rPr>
                <w:rFonts w:ascii="Arial" w:hAnsi="Arial"/>
                <w:b w:val="0"/>
                <w:sz w:val="20"/>
              </w:rPr>
              <w:t>Em dùng công nghệ gì?</w:t>
            </w:r>
          </w:p>
        </w:tc>
        <w:tc>
          <w:tcPr>
            <w:tcW w:type="dxa" w:w="4896"/>
          </w:tcPr>
          <w:p>
            <w:r>
              <w:rPr>
                <w:rFonts w:ascii="Arial" w:hAnsi="Arial"/>
                <w:b w:val="0"/>
                <w:sz w:val="20"/>
              </w:rPr>
              <w:t>WPF trên .NET 10, giao diện XAML, xử lý bằng C#, binding qua ViewModel.</w:t>
            </w:r>
          </w:p>
        </w:tc>
      </w:tr>
      <w:tr>
        <w:tc>
          <w:tcPr>
            <w:tcW w:type="dxa" w:w="4896"/>
          </w:tcPr>
          <w:p>
            <w:r>
              <w:rPr>
                <w:rFonts w:ascii="Arial" w:hAnsi="Arial"/>
                <w:b w:val="0"/>
                <w:sz w:val="20"/>
              </w:rPr>
              <w:t>Em thiết kế giao diện thế nào?</w:t>
            </w:r>
          </w:p>
        </w:tc>
        <w:tc>
          <w:tcPr>
            <w:tcW w:type="dxa" w:w="4896"/>
          </w:tcPr>
          <w:p>
            <w:r>
              <w:rPr>
                <w:rFonts w:ascii="Arial" w:hAnsi="Arial"/>
                <w:b w:val="0"/>
                <w:sz w:val="20"/>
              </w:rPr>
              <w:t>Thiết kế theo phân hệ nghiệp vụ, sidebar điều hướng, DataGrid danh sách, form chi tiết và dashboard.</w:t>
            </w:r>
          </w:p>
        </w:tc>
      </w:tr>
      <w:tr>
        <w:tc>
          <w:tcPr>
            <w:tcW w:type="dxa" w:w="4896"/>
          </w:tcPr>
          <w:p>
            <w:r>
              <w:rPr>
                <w:rFonts w:ascii="Arial" w:hAnsi="Arial"/>
                <w:b w:val="0"/>
                <w:sz w:val="20"/>
              </w:rPr>
              <w:t>Có dùng Fluent UI không?</w:t>
            </w:r>
          </w:p>
        </w:tc>
        <w:tc>
          <w:tcPr>
            <w:tcW w:type="dxa" w:w="4896"/>
          </w:tcPr>
          <w:p>
            <w:r>
              <w:rPr>
                <w:rFonts w:ascii="Arial" w:hAnsi="Arial"/>
                <w:b w:val="0"/>
                <w:sz w:val="20"/>
              </w:rPr>
              <w:t>Có nạp theme PresentationFramework.Fluent trong App.xaml và tùy biến style theo Fluent Design.</w:t>
            </w:r>
          </w:p>
        </w:tc>
      </w:tr>
      <w:tr>
        <w:tc>
          <w:tcPr>
            <w:tcW w:type="dxa" w:w="4896"/>
          </w:tcPr>
          <w:p>
            <w:r>
              <w:rPr>
                <w:rFonts w:ascii="Arial" w:hAnsi="Arial"/>
                <w:b w:val="0"/>
                <w:sz w:val="20"/>
              </w:rPr>
              <w:t>UI/UX Figma ở đâu?</w:t>
            </w:r>
          </w:p>
        </w:tc>
        <w:tc>
          <w:tcPr>
            <w:tcW w:type="dxa" w:w="4896"/>
          </w:tcPr>
          <w:p>
            <w:r>
              <w:rPr>
                <w:rFonts w:ascii="Arial" w:hAnsi="Arial"/>
                <w:b w:val="0"/>
                <w:sz w:val="20"/>
              </w:rPr>
              <w:t>Wireframe import Figma nằm trong thư mục uiux, gồm màn hình đăng nhập, tổng quan và quản lý nhân viên.</w:t>
            </w:r>
          </w:p>
        </w:tc>
      </w:tr>
    </w:tbl>
    <w:p/>
    <w:p>
      <w:pPr>
        <w:pStyle w:val="Heading1"/>
      </w:pPr>
      <w:r>
        <w:rPr>
          <w:rFonts w:ascii="Arial" w:hAnsi="Arial"/>
          <w:b/>
          <w:color w:val="0F766E"/>
          <w:sz w:val="28"/>
        </w:rPr>
        <w:t>Checklist khi đứng báo cáo</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Việc cần làm</w:t>
            </w:r>
          </w:p>
        </w:tc>
        <w:tc>
          <w:tcPr>
            <w:tcW w:type="dxa" w:w="4896"/>
            <w:shd w:fill="1F4E79"/>
          </w:tcPr>
          <w:p>
            <w:r>
              <w:rPr>
                <w:rFonts w:ascii="Arial" w:hAnsi="Arial"/>
                <w:b/>
                <w:color w:val="FFFFFF"/>
                <w:sz w:val="20"/>
              </w:rPr>
              <w:t>Nói/chỉ như thế nào</w:t>
            </w:r>
          </w:p>
        </w:tc>
      </w:tr>
      <w:tr>
        <w:tc>
          <w:tcPr>
            <w:tcW w:type="dxa" w:w="4896"/>
          </w:tcPr>
          <w:p>
            <w:r>
              <w:rPr>
                <w:rFonts w:ascii="Arial" w:hAnsi="Arial"/>
                <w:b w:val="0"/>
                <w:sz w:val="20"/>
              </w:rPr>
              <w:t>Demo đăng nhập</w:t>
            </w:r>
          </w:p>
        </w:tc>
        <w:tc>
          <w:tcPr>
            <w:tcW w:type="dxa" w:w="4896"/>
          </w:tcPr>
          <w:p>
            <w:r>
              <w:rPr>
                <w:rFonts w:ascii="Arial" w:hAnsi="Arial"/>
                <w:b w:val="0"/>
                <w:sz w:val="20"/>
              </w:rPr>
              <w:t>Mở LoginWindow hoặc chạy app, nói màn hình đăng nhập kết nối xác thực.</w:t>
            </w:r>
          </w:p>
        </w:tc>
      </w:tr>
      <w:tr>
        <w:tc>
          <w:tcPr>
            <w:tcW w:type="dxa" w:w="4896"/>
          </w:tcPr>
          <w:p>
            <w:r>
              <w:rPr>
                <w:rFonts w:ascii="Arial" w:hAnsi="Arial"/>
                <w:b w:val="0"/>
                <w:sz w:val="20"/>
              </w:rPr>
              <w:t>Demo sidebar</w:t>
            </w:r>
          </w:p>
        </w:tc>
        <w:tc>
          <w:tcPr>
            <w:tcW w:type="dxa" w:w="4896"/>
          </w:tcPr>
          <w:p>
            <w:r>
              <w:rPr>
                <w:rFonts w:ascii="Arial" w:hAnsi="Arial"/>
                <w:b w:val="0"/>
                <w:sz w:val="20"/>
              </w:rPr>
              <w:t>Chỉ menu phân hệ trong MainWindow.xaml hoặc trên app.</w:t>
            </w:r>
          </w:p>
        </w:tc>
      </w:tr>
      <w:tr>
        <w:tc>
          <w:tcPr>
            <w:tcW w:type="dxa" w:w="4896"/>
          </w:tcPr>
          <w:p>
            <w:r>
              <w:rPr>
                <w:rFonts w:ascii="Arial" w:hAnsi="Arial"/>
                <w:b w:val="0"/>
                <w:sz w:val="20"/>
              </w:rPr>
              <w:t>Demo chức năng</w:t>
            </w:r>
          </w:p>
        </w:tc>
        <w:tc>
          <w:tcPr>
            <w:tcW w:type="dxa" w:w="4896"/>
          </w:tcPr>
          <w:p>
            <w:r>
              <w:rPr>
                <w:rFonts w:ascii="Arial" w:hAnsi="Arial"/>
                <w:b w:val="0"/>
                <w:sz w:val="20"/>
              </w:rPr>
              <w:t>Chọn Nhân viên, Chấm công, Nghỉ phép, Bảng lương, Báo cáo để thầy thấy luồng đầy đủ.</w:t>
            </w:r>
          </w:p>
        </w:tc>
      </w:tr>
      <w:tr>
        <w:tc>
          <w:tcPr>
            <w:tcW w:type="dxa" w:w="4896"/>
          </w:tcPr>
          <w:p>
            <w:r>
              <w:rPr>
                <w:rFonts w:ascii="Arial" w:hAnsi="Arial"/>
                <w:b w:val="0"/>
                <w:sz w:val="20"/>
              </w:rPr>
              <w:t>Nói kỹ thuật</w:t>
            </w:r>
          </w:p>
        </w:tc>
        <w:tc>
          <w:tcPr>
            <w:tcW w:type="dxa" w:w="4896"/>
          </w:tcPr>
          <w:p>
            <w:r>
              <w:rPr>
                <w:rFonts w:ascii="Arial" w:hAnsi="Arial"/>
                <w:b w:val="0"/>
                <w:sz w:val="20"/>
              </w:rPr>
              <w:t>Chỉ App.xaml, ManHinhChinhViewModel.cs, BieuDoDashboard.cs.</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