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saq51nj4tk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LMS Backend API – Approach &amp; Implementation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lr7zy312v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develop a scalable and secure </w:t>
      </w:r>
      <w:r w:rsidDel="00000000" w:rsidR="00000000" w:rsidRPr="00000000">
        <w:rPr>
          <w:b w:val="1"/>
          <w:rtl w:val="0"/>
        </w:rPr>
        <w:t xml:space="preserve">Learning Management System (LMS)</w:t>
      </w:r>
      <w:r w:rsidDel="00000000" w:rsidR="00000000" w:rsidRPr="00000000">
        <w:rPr>
          <w:rtl w:val="0"/>
        </w:rPr>
        <w:t xml:space="preserve"> backend API using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. The API manages user registration, course content, lesson tracking, quizzes, and progress analytics.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7dhsdsavg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 Stack</w:t>
      </w:r>
    </w:p>
    <w:tbl>
      <w:tblPr>
        <w:tblStyle w:val="Table1"/>
        <w:tblW w:w="4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3110"/>
        <w:tblGridChange w:id="0">
          <w:tblGrid>
            <w:gridCol w:w="1565"/>
            <w:gridCol w:w="31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Node.js (v20+)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Express.js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MongoDB (Mongoose ODM)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JWT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Joi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Middleware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Express middlewares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Rate Limiting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express-rate-limit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/>
      </w:pPr>
      <w:bookmarkStart w:colFirst="0" w:colLast="0" w:name="_ftkaigoyn18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project/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config/             # DB and JWT config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controllers/        # Business logic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models/             # Mongoose schemas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routes/             # API route definitions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middlewares/        # Auth, validation, rate limiting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app.js              # Core Express app setup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server.js               # Entry point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package.json            # Project config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.env                    # Environment variables (local only)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.gitignore              # Excludes node_modules, .env,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x53wppqto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Implemented Features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rhcgrk3op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Authentication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Signup/Login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JWT-based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hashing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JWT verification for protected routes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(admin vs user)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pxnihbwq2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Course Management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Admin-only course creation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all courses with pagination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/api/courses?page=1&amp;limit=10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course details with nested lessons/quizzes (paginated)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/api/courses/:id?lessonPage=1&amp;quizPage=1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hkytt8i38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User Enrollment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enroll into courses: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/api/courses/:id/enroll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duplicate enrollments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zaxnnp243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Lesson Management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can add lessons to a course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can mark lessons as completed: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/api/lessons/:id/complete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zeatsucpv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Quiz System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adds quizzes to courses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quizzes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multiple attempts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scores per quiz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ipogu5rx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Progress Tracking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Tracks: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Completed lessons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Quiz scores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% completion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lessons completed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Quiz attempt history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0difnujnb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Enhancements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2.811011116993"/>
        <w:gridCol w:w="7467.188988883007"/>
        <w:tblGridChange w:id="0">
          <w:tblGrid>
            <w:gridCol w:w="1892.811011116993"/>
            <w:gridCol w:w="7467.1889888830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Enhancement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Rate Limiting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express-rate-limit</w:t>
            </w:r>
            <w:r w:rsidDel="00000000" w:rsidR="00000000" w:rsidRPr="00000000">
              <w:rPr>
                <w:rtl w:val="0"/>
              </w:rPr>
              <w:t xml:space="preserve"> to prevent brute-force attacks on login &amp; abuse of APIs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Joi</w:t>
            </w:r>
            <w:r w:rsidDel="00000000" w:rsidR="00000000" w:rsidRPr="00000000">
              <w:rPr>
                <w:rtl w:val="0"/>
              </w:rPr>
              <w:t xml:space="preserve"> used for validating API payloads before processing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Applied to courses, lessons, and quizzes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All controllers return consistent error formats with status codes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4mjdymaql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API Overview (Sample)</w:t>
      </w:r>
    </w:p>
    <w:tbl>
      <w:tblPr>
        <w:tblStyle w:val="Table3"/>
        <w:tblW w:w="838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3165"/>
        <w:gridCol w:w="900"/>
        <w:gridCol w:w="3285"/>
        <w:tblGridChange w:id="0">
          <w:tblGrid>
            <w:gridCol w:w="1035"/>
            <w:gridCol w:w="3165"/>
            <w:gridCol w:w="900"/>
            <w:gridCol w:w="32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/api/auth/signup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Register new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/api/auth/login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User login (returns JWT)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Paginated course list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Create a new course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/api/courses/:id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Get course with lessons/quizzes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/api/courses/:id/enroll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Enroll in a course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/api/courses/:id/lessons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Add lesson to course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/api/lessons/:id/complete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Mark lesson as completed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/api/courses/:id/quizzes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Add quiz to course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/api/quizzes/:id/attempt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Attempt a quiz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/api/quizzes/:id/scores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View quiz scores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/api/progress/:courseId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View overall course progress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dheut22r5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Tool:</w:t>
      </w:r>
      <w:r w:rsidDel="00000000" w:rsidR="00000000" w:rsidRPr="00000000">
        <w:rPr>
          <w:rtl w:val="0"/>
        </w:rPr>
        <w:t xml:space="preserve"> Thunder Client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data prepared for: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Courses with multiple lessons/quizzes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and invalid JWT scenarios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validation failures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Pagination tests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