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8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75"/>
        <w:gridCol w:w="1798"/>
        <w:gridCol w:w="4242"/>
      </w:tblGrid>
      <w:tr w:rsidR="00DE0631" w:rsidRPr="00DE0631" w:rsidTr="00D102D8">
        <w:trPr>
          <w:trHeight w:val="2478"/>
        </w:trPr>
        <w:tc>
          <w:tcPr>
            <w:tcW w:w="1891" w:type="pct"/>
          </w:tcPr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val="ru-RU" w:eastAsia="ru-RU"/>
              </w:rPr>
            </w:pPr>
            <w:r w:rsidRPr="00DE0631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val="ru-RU" w:eastAsia="ru-RU"/>
              </w:rPr>
              <w:t xml:space="preserve">УТВЕРЖДАЮ 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Генеральный директор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АО «»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_____________________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«____» _______________ 2020 г.</w:t>
            </w:r>
          </w:p>
        </w:tc>
        <w:tc>
          <w:tcPr>
            <w:tcW w:w="925" w:type="pct"/>
          </w:tcPr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</w:p>
        </w:tc>
        <w:tc>
          <w:tcPr>
            <w:tcW w:w="2183" w:type="pct"/>
          </w:tcPr>
          <w:p w:rsidR="00DE0631" w:rsidRPr="00DE0631" w:rsidRDefault="00DE0631" w:rsidP="00DE0631">
            <w:pPr>
              <w:spacing w:before="240" w:line="360" w:lineRule="auto"/>
              <w:ind w:hanging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УТВЕРЖДАЮ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 xml:space="preserve">Руководитель 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_____________________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_____________________</w:t>
            </w: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</w:p>
          <w:p w:rsidR="00DE0631" w:rsidRPr="00DE0631" w:rsidRDefault="00DE0631" w:rsidP="00DE0631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</w:pPr>
            <w:r w:rsidRPr="00DE063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US"/>
              </w:rPr>
              <w:t>«____» ________________ 2020 г.</w:t>
            </w:r>
          </w:p>
        </w:tc>
      </w:tr>
    </w:tbl>
    <w:p w:rsidR="00DE0631" w:rsidRPr="00DE0631" w:rsidRDefault="00DE0631" w:rsidP="00DE0631">
      <w:p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DE0631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t xml:space="preserve">МП                                                                                        </w:t>
      </w:r>
      <w:proofErr w:type="spellStart"/>
      <w:r w:rsidRPr="00DE0631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t>МП</w:t>
      </w:r>
      <w:proofErr w:type="spellEnd"/>
    </w:p>
    <w:p w:rsidR="00DE0631" w:rsidRPr="00DE0631" w:rsidRDefault="00DE0631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E0631" w:rsidRPr="00DE0631" w:rsidRDefault="00DE0631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E0631" w:rsidRPr="00DE0631" w:rsidRDefault="00777A82" w:rsidP="00DE0631">
      <w:pPr>
        <w:spacing w:before="24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777A8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Интеллектуальная система адаптивного управления светофорными объектами на основе анализа дорожного трафика в реальном времени </w:t>
      </w:r>
      <w:proofErr w:type="spellStart"/>
      <w:r w:rsidRPr="00777A8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NeuroTraffic</w:t>
      </w:r>
      <w:proofErr w:type="spellEnd"/>
    </w:p>
    <w:p w:rsidR="00DE0631" w:rsidRPr="00DE0631" w:rsidRDefault="00DE0631" w:rsidP="00DE0631">
      <w:pPr>
        <w:spacing w:before="24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DE0631" w:rsidRPr="00DE0631" w:rsidRDefault="00DE0631" w:rsidP="00DE0631">
      <w:pPr>
        <w:spacing w:before="240"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DE0631" w:rsidRPr="00DE0631" w:rsidRDefault="00DE0631" w:rsidP="00DE0631">
      <w:pPr>
        <w:spacing w:before="240" w:after="120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ru-RU" w:eastAsia="ru-RU"/>
        </w:rPr>
      </w:pPr>
      <w:r w:rsidRPr="00DE0631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ru-RU" w:eastAsia="ru-RU"/>
        </w:rPr>
        <w:t>техническое задание</w:t>
      </w:r>
    </w:p>
    <w:p w:rsidR="00DE0631" w:rsidRPr="00DE0631" w:rsidRDefault="00DE0631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E0631" w:rsidRPr="00DE0631" w:rsidRDefault="00DE0631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E06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Действует с «___» ________2020 г.</w:t>
      </w:r>
    </w:p>
    <w:p w:rsidR="00DE0631" w:rsidRPr="00DE0631" w:rsidRDefault="00DE0631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E0631" w:rsidRPr="0031425D" w:rsidRDefault="00DE0631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063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Листов </w:t>
      </w:r>
      <w:r w:rsidR="0031425D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5</w:t>
      </w:r>
    </w:p>
    <w:p w:rsidR="00DE0631" w:rsidRPr="000409E2" w:rsidRDefault="00DE0631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E95070" w:rsidRPr="00DE0631" w:rsidRDefault="00E95070" w:rsidP="00DE0631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F72737" w:rsidRPr="000409E2" w:rsidRDefault="00000000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E0631">
        <w:rPr>
          <w:rFonts w:ascii="Times New Roman" w:eastAsia="Times New Roman" w:hAnsi="Times New Roman" w:cs="Times New Roman"/>
          <w:sz w:val="28"/>
          <w:szCs w:val="28"/>
        </w:rPr>
        <w:t>Великий Новгород</w:t>
      </w:r>
      <w:r w:rsidR="00E95070" w:rsidRPr="000409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E0631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F72737" w:rsidRDefault="00000000" w:rsidP="000409E2">
      <w:pPr>
        <w:spacing w:line="23" w:lineRule="atLeast"/>
        <w:ind w:firstLineChars="25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Основание для разработки.</w:t>
      </w:r>
    </w:p>
    <w:p w:rsidR="000409E2" w:rsidRPr="000409E2" w:rsidRDefault="000409E2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1.1 Соглашение о сотрудничестве.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1.2 Заказчик работы - 1.</w:t>
      </w:r>
    </w:p>
    <w:p w:rsidR="00F72737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Исполнитель – 1.</w:t>
      </w:r>
    </w:p>
    <w:p w:rsidR="000409E2" w:rsidRPr="000409E2" w:rsidRDefault="000409E2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Default="00000000" w:rsidP="000409E2">
      <w:pPr>
        <w:spacing w:line="23" w:lineRule="atLeast"/>
        <w:ind w:firstLineChars="252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2 Цель выполнения разработки и назначение изделия.</w:t>
      </w:r>
    </w:p>
    <w:p w:rsidR="000409E2" w:rsidRPr="000409E2" w:rsidRDefault="000409E2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2.1 Целью работы является разработка и тестирование опытного образца Программного Обеспечения (ПО) «</w:t>
      </w:r>
      <w:proofErr w:type="spellStart"/>
      <w:r w:rsidRPr="000409E2">
        <w:rPr>
          <w:rFonts w:ascii="Times New Roman" w:eastAsia="Times New Roman" w:hAnsi="Times New Roman" w:cs="Times New Roman"/>
          <w:sz w:val="28"/>
          <w:szCs w:val="28"/>
        </w:rPr>
        <w:t>NeuroTraffic</w:t>
      </w:r>
      <w:proofErr w:type="spellEnd"/>
      <w:r w:rsidRPr="000409E2">
        <w:rPr>
          <w:rFonts w:ascii="Times New Roman" w:eastAsia="Times New Roman" w:hAnsi="Times New Roman" w:cs="Times New Roman"/>
          <w:sz w:val="28"/>
          <w:szCs w:val="28"/>
        </w:rPr>
        <w:t>» для адаптивного управления дорожным движением на перекрестках.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2.2 Назначение: ПО «</w:t>
      </w:r>
      <w:proofErr w:type="spellStart"/>
      <w:r w:rsidRPr="000409E2">
        <w:rPr>
          <w:rFonts w:ascii="Times New Roman" w:eastAsia="Times New Roman" w:hAnsi="Times New Roman" w:cs="Times New Roman"/>
          <w:sz w:val="28"/>
          <w:szCs w:val="28"/>
        </w:rPr>
        <w:t>NeuroTraffic</w:t>
      </w:r>
      <w:proofErr w:type="spellEnd"/>
      <w:r w:rsidRPr="000409E2">
        <w:rPr>
          <w:rFonts w:ascii="Times New Roman" w:eastAsia="Times New Roman" w:hAnsi="Times New Roman" w:cs="Times New Roman"/>
          <w:sz w:val="28"/>
          <w:szCs w:val="28"/>
        </w:rPr>
        <w:t>» предназначено для повышения эффективности коммерческого транспорта и сокращения времени в пути для всех водителей за счет ликвидации необоснованных простоев на перекрестках. Система использует существующие камеры видеонаблюдения и алгоритмы компьютерного зрения для анализа трафика в реальном времени и динамического управления светофорными циклами.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Default="00000000" w:rsidP="000409E2">
      <w:pPr>
        <w:spacing w:line="23" w:lineRule="atLeast"/>
        <w:ind w:firstLineChars="252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 Состав </w:t>
      </w:r>
      <w:proofErr w:type="spellStart"/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NeuroTraffic</w:t>
      </w:r>
      <w:proofErr w:type="spellEnd"/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3.1.  Модуль детекции транспорта (МДТ) - 1 шт. (программный)</w:t>
      </w:r>
    </w:p>
    <w:p w:rsidR="00F72737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3.2.  Модуль адаптивного управления светофорами (МАУ) - 1 шт. (программный)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Default="00000000" w:rsidP="000409E2">
      <w:pPr>
        <w:spacing w:line="23" w:lineRule="atLeast"/>
        <w:ind w:firstLineChars="252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Технические требования.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4.1 Требования по назначению. Система должна обеспечивать выполнение следующих функций: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4.1.2. Прием и обработка видеопотоков в реальном времени с камер видеонаблюдения, установленных на перекрестках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4.1.3 Детекция, классификация, подсчет транспортных средств с точностью не менее 95%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4.1.4 Задержка обработки видеопотока и получения ответа не более 200 мс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4.1.5 Поддерживаемое разрешение видеопотоков: 480p, 720p, 1080p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4.1.6 Система должна быть способна обеспечивать передачу данных по стандартным каналам</w:t>
      </w:r>
    </w:p>
    <w:p w:rsidR="00F72737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4.1.7 В случае сбоев система должна предусматривать переход на штатный режим контроля светофоров</w:t>
      </w:r>
    </w:p>
    <w:p w:rsidR="000409E2" w:rsidRDefault="000409E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:rsidR="00F72737" w:rsidRDefault="00000000" w:rsidP="000409E2">
      <w:pPr>
        <w:spacing w:line="23" w:lineRule="atLeast"/>
        <w:ind w:firstLineChars="252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 Требования по надежности.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5.1 Программное обеспечение должно быть спроектировано таким образом, чтобы обеспечивать стабильную эксплуатацию до момента плановой замены или обновления на новую версию.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5.2 Требования по эксплуатации, удобству технического обслуживания и ремонта.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5.2.1 Программное обеспечение должно содержать встроенные средства мониторинга работоспособности, обеспечивающие автоматическое определение текущего функционального состояния («работоспособен» / «неисправен») и локализацию выявленных неисправностей с точностью до отдельного программного модуля или компонента.</w:t>
      </w: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5.2.2 Программное обеспечение должно быть реализовано по модульному принципу, что обеспечивает возможность независимой разработки, тестирования, обновления и замены отдельных модулей без остановки функционирования системы в целом и без нарушения выполнения основных функций.</w:t>
      </w:r>
    </w:p>
    <w:p w:rsidR="00F72737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5.2.3 Программное обеспечение должно включать систему централизованного логирования, обеспечивающую запись всех значимых событий, включая ошибки, предупреждения, диагностические сообщения и действия пользователей.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Default="00000000" w:rsidP="000409E2">
      <w:pPr>
        <w:spacing w:line="23" w:lineRule="atLeast"/>
        <w:ind w:firstLineChars="252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документации.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409E2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6.1 </w:t>
      </w:r>
      <w:r w:rsidR="000409E2" w:rsidRPr="000409E2">
        <w:rPr>
          <w:rFonts w:ascii="Times New Roman" w:eastAsia="Times New Roman" w:hAnsi="Times New Roman" w:cs="Times New Roman"/>
          <w:sz w:val="28"/>
          <w:szCs w:val="28"/>
        </w:rPr>
        <w:t>Настоящее техническое задание разработано на основе следующих документов и информационных материалов:</w:t>
      </w:r>
    </w:p>
    <w:p w:rsidR="000409E2" w:rsidRPr="000409E2" w:rsidRDefault="000409E2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>ГОСТ 34.201-89 Виды, комплектность и обозначение документов при создании автоматизированных систем.</w:t>
      </w:r>
    </w:p>
    <w:p w:rsidR="000409E2" w:rsidRPr="000409E2" w:rsidRDefault="000409E2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– 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>ГОСТ 34.601-90 Информационная технология (ИТ). Комплекс стандартов на автоматизированные системы. Автоматизированные системы. Стадии создания.</w:t>
      </w:r>
    </w:p>
    <w:p w:rsidR="00F72737" w:rsidRDefault="000409E2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– 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>ГОСТ 34.602-89 Информационная технология (ИТ). Комплекс стандартов на автоматизированные системы. Техническое задание на создание автоматизированной системы.</w:t>
      </w:r>
    </w:p>
    <w:p w:rsidR="000409E2" w:rsidRDefault="000409E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:rsidR="00F72737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7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Рабочая конструкторская документация.</w:t>
      </w:r>
    </w:p>
    <w:p w:rsidR="000409E2" w:rsidRPr="000409E2" w:rsidRDefault="000409E2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Pr="000409E2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7.1 Перечень разрабатываемой документации приведен в Таблице 1.</w:t>
      </w:r>
    </w:p>
    <w:p w:rsidR="00F72737" w:rsidRDefault="00000000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7.2 Знаком (*) отмечена документация, передаваемая заказчику.</w:t>
      </w:r>
    </w:p>
    <w:p w:rsidR="00BB7C3B" w:rsidRDefault="00BB7C3B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BB7C3B" w:rsidRPr="000409E2" w:rsidRDefault="00BB7C3B" w:rsidP="00BB7C3B">
      <w:pPr>
        <w:spacing w:line="23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Таблица 1. Перечень разрабатываемой РКД.</w:t>
      </w:r>
    </w:p>
    <w:tbl>
      <w:tblPr>
        <w:tblStyle w:val="a6"/>
        <w:tblW w:w="90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3555"/>
        <w:gridCol w:w="1035"/>
      </w:tblGrid>
      <w:tr w:rsidR="00F72737" w:rsidRPr="000409E2" w:rsidTr="00BB7C3B">
        <w:trPr>
          <w:trHeight w:val="825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Наименование документа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Объект/Модуль</w:t>
            </w:r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Этап</w:t>
            </w:r>
          </w:p>
        </w:tc>
      </w:tr>
      <w:tr w:rsidR="00F72737" w:rsidRPr="000409E2" w:rsidTr="00BB7C3B">
        <w:trPr>
          <w:trHeight w:val="705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Техническое задание (ТЗ)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NeuroTraffic</w:t>
            </w:r>
            <w:proofErr w:type="spellEnd"/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1</w:t>
            </w:r>
          </w:p>
        </w:tc>
      </w:tr>
      <w:tr w:rsidR="00352C8D" w:rsidRPr="00352C8D" w:rsidTr="00BB7C3B">
        <w:trPr>
          <w:trHeight w:val="705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352C8D" w:rsidRPr="00352C8D" w:rsidRDefault="00352C8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RU"/>
              </w:rPr>
              <w:t>Целевая аудитория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352C8D" w:rsidRPr="000409E2" w:rsidRDefault="00352C8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NeuroTraffic</w:t>
            </w:r>
            <w:proofErr w:type="spellEnd"/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352C8D" w:rsidRPr="00352C8D" w:rsidRDefault="00352C8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  <w:t>1</w:t>
            </w:r>
          </w:p>
        </w:tc>
      </w:tr>
      <w:tr w:rsidR="00F72737" w:rsidRPr="000409E2" w:rsidTr="00BB7C3B">
        <w:trPr>
          <w:trHeight w:val="705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31425D" w:rsidRDefault="0031425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RU"/>
              </w:rPr>
              <w:t>Социальный эффект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31425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NeuroTraffic</w:t>
            </w:r>
            <w:proofErr w:type="spellEnd"/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1</w:t>
            </w:r>
          </w:p>
        </w:tc>
      </w:tr>
      <w:tr w:rsidR="00F72737" w:rsidRPr="000409E2" w:rsidTr="00BB7C3B">
        <w:trPr>
          <w:trHeight w:val="705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31425D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409E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Исходный код модулей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31425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NeuroTraffic</w:t>
            </w:r>
            <w:proofErr w:type="spellEnd"/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1</w:t>
            </w:r>
          </w:p>
        </w:tc>
      </w:tr>
      <w:tr w:rsidR="00F72737" w:rsidRPr="000409E2" w:rsidTr="00BB7C3B">
        <w:trPr>
          <w:trHeight w:val="1110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31425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val="ru-RU"/>
              </w:rPr>
              <w:t>Анализ аналогов и конкурентов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NeuroTraffic</w:t>
            </w:r>
            <w:proofErr w:type="spellEnd"/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31425D" w:rsidRDefault="0031425D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  <w:t>1</w:t>
            </w:r>
          </w:p>
        </w:tc>
      </w:tr>
      <w:tr w:rsidR="00F72737" w:rsidRPr="0031425D" w:rsidTr="00BB7C3B">
        <w:trPr>
          <w:trHeight w:val="1110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Руководство администратора (по установке)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NeuroTraffic</w:t>
            </w:r>
            <w:proofErr w:type="spellEnd"/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2</w:t>
            </w:r>
          </w:p>
        </w:tc>
      </w:tr>
      <w:tr w:rsidR="00F72737" w:rsidRPr="000409E2" w:rsidTr="00BB7C3B">
        <w:trPr>
          <w:trHeight w:val="1110"/>
        </w:trPr>
        <w:tc>
          <w:tcPr>
            <w:tcW w:w="44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</w:rPr>
              <w:t>Пояснительная записка</w:t>
            </w:r>
          </w:p>
        </w:tc>
        <w:tc>
          <w:tcPr>
            <w:tcW w:w="355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NeuroTraffic</w:t>
            </w:r>
            <w:proofErr w:type="spellEnd"/>
          </w:p>
        </w:tc>
        <w:tc>
          <w:tcPr>
            <w:tcW w:w="10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F72737" w:rsidRPr="000409E2" w:rsidRDefault="00000000" w:rsidP="00BB7C3B">
            <w:pPr>
              <w:spacing w:line="23" w:lineRule="atLeast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409E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3</w:t>
            </w:r>
          </w:p>
        </w:tc>
      </w:tr>
    </w:tbl>
    <w:p w:rsidR="00F72737" w:rsidRPr="00C80FAF" w:rsidRDefault="00F72737" w:rsidP="00C80FAF">
      <w:pPr>
        <w:spacing w:line="23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72737" w:rsidRDefault="00000000" w:rsidP="000409E2">
      <w:pPr>
        <w:spacing w:line="23" w:lineRule="atLeast"/>
        <w:ind w:firstLineChars="252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Этапы работы.</w:t>
      </w:r>
    </w:p>
    <w:p w:rsidR="00C80FAF" w:rsidRPr="00C80FAF" w:rsidRDefault="00C80FAF" w:rsidP="000409E2">
      <w:pPr>
        <w:spacing w:line="23" w:lineRule="atLeast"/>
        <w:ind w:firstLineChars="252" w:firstLine="70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8.1 Работа по договору выполняется в три этапа: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8.1.1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Первый этап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Проектирование и разработка.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 Разработка и согласование Технического проекта. Создание архитектуры ПО. Выбор и тестирование алгоритмов ИИ. Разработка прототипов основных модулей. Срок выполнения этапа - 4 дня.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lastRenderedPageBreak/>
        <w:t>8.1.2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Второй этап. Реализация и стендовые испытания.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 Разработка альфа- и бета-версий ПО. Проведение интеграционных и лабораторных испытаний на стенде Исполнителя. Корректировка документации. Срок выполнения – 10 дней.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8.1.3 </w:t>
      </w:r>
      <w:r w:rsidRPr="000409E2">
        <w:rPr>
          <w:rFonts w:ascii="Times New Roman" w:eastAsia="Times New Roman" w:hAnsi="Times New Roman" w:cs="Times New Roman"/>
          <w:b/>
          <w:bCs/>
          <w:sz w:val="28"/>
          <w:szCs w:val="28"/>
        </w:rPr>
        <w:t>Третий этап. Приемо-сдаточные испытания.</w:t>
      </w:r>
      <w:r w:rsidRPr="000409E2">
        <w:rPr>
          <w:rFonts w:ascii="Times New Roman" w:eastAsia="Times New Roman" w:hAnsi="Times New Roman" w:cs="Times New Roman"/>
          <w:sz w:val="28"/>
          <w:szCs w:val="28"/>
        </w:rPr>
        <w:t xml:space="preserve"> Развертывание опытного образца Системы на тестовом перекрестке Заказчика. Проведение приемо-сдаточных испытаний. Обучение персонала Заказчика. Передача полного пакета документации. Срок выполнения – 3 месяца.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8.2 После успешного завершения испытаний предусматривается выполнение работ по дополнительному соглашению: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8.2.1 Техническое сопровождение и поддержка в течение гарантийного периода.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8.2.2 Разработка дополнительных функциональных модулей (например, детекция пешеходов, приоритет общественного транспорта).</w:t>
      </w:r>
    </w:p>
    <w:p w:rsidR="00F72737" w:rsidRPr="000409E2" w:rsidRDefault="00000000" w:rsidP="000409E2">
      <w:pPr>
        <w:spacing w:line="23" w:lineRule="atLeast"/>
        <w:ind w:firstLineChars="252" w:firstLine="706"/>
        <w:rPr>
          <w:rFonts w:ascii="Times New Roman" w:eastAsia="Times New Roman" w:hAnsi="Times New Roman" w:cs="Times New Roman"/>
          <w:sz w:val="28"/>
          <w:szCs w:val="28"/>
        </w:rPr>
      </w:pPr>
      <w:r w:rsidRPr="000409E2">
        <w:rPr>
          <w:rFonts w:ascii="Times New Roman" w:eastAsia="Times New Roman" w:hAnsi="Times New Roman" w:cs="Times New Roman"/>
          <w:sz w:val="28"/>
          <w:szCs w:val="28"/>
        </w:rPr>
        <w:t>Настоящее ТЗ может корректироваться в процессе разработки по взаимному согласованию Сторон.</w:t>
      </w:r>
    </w:p>
    <w:sectPr w:rsidR="00F72737" w:rsidRPr="000409E2" w:rsidSect="00D45D3A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7F74" w:rsidRDefault="00207F74" w:rsidP="00D45D3A">
      <w:pPr>
        <w:spacing w:line="240" w:lineRule="auto"/>
      </w:pPr>
      <w:r>
        <w:separator/>
      </w:r>
    </w:p>
  </w:endnote>
  <w:endnote w:type="continuationSeparator" w:id="0">
    <w:p w:rsidR="00207F74" w:rsidRDefault="00207F74" w:rsidP="00D45D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AFEDA0F-77A2-40A5-8D57-39364D616E7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9D4B211-E7C1-4DA7-AC4C-F72D35F993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68382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D45D3A" w:rsidRPr="00D45D3A" w:rsidRDefault="00D45D3A" w:rsidP="00D45D3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45D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45D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45D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45D3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45D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7F74" w:rsidRDefault="00207F74" w:rsidP="00D45D3A">
      <w:pPr>
        <w:spacing w:line="240" w:lineRule="auto"/>
      </w:pPr>
      <w:r>
        <w:separator/>
      </w:r>
    </w:p>
  </w:footnote>
  <w:footnote w:type="continuationSeparator" w:id="0">
    <w:p w:rsidR="00207F74" w:rsidRDefault="00207F74" w:rsidP="00D45D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5070E"/>
    <w:multiLevelType w:val="multilevel"/>
    <w:tmpl w:val="12780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1972A9"/>
    <w:multiLevelType w:val="multilevel"/>
    <w:tmpl w:val="250EE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9E4B46"/>
    <w:multiLevelType w:val="multilevel"/>
    <w:tmpl w:val="F0ACB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F9410C"/>
    <w:multiLevelType w:val="multilevel"/>
    <w:tmpl w:val="65642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731730"/>
    <w:multiLevelType w:val="multilevel"/>
    <w:tmpl w:val="66B81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520B4B"/>
    <w:multiLevelType w:val="multilevel"/>
    <w:tmpl w:val="D4A2D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3262685">
    <w:abstractNumId w:val="0"/>
  </w:num>
  <w:num w:numId="2" w16cid:durableId="313994596">
    <w:abstractNumId w:val="5"/>
  </w:num>
  <w:num w:numId="3" w16cid:durableId="1616323544">
    <w:abstractNumId w:val="4"/>
  </w:num>
  <w:num w:numId="4" w16cid:durableId="1573154694">
    <w:abstractNumId w:val="2"/>
  </w:num>
  <w:num w:numId="5" w16cid:durableId="584536233">
    <w:abstractNumId w:val="3"/>
  </w:num>
  <w:num w:numId="6" w16cid:durableId="219052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37"/>
    <w:rsid w:val="000409E2"/>
    <w:rsid w:val="00207F74"/>
    <w:rsid w:val="0031425D"/>
    <w:rsid w:val="00352C8D"/>
    <w:rsid w:val="00777A82"/>
    <w:rsid w:val="009B4F70"/>
    <w:rsid w:val="00BB7C3B"/>
    <w:rsid w:val="00C80FAF"/>
    <w:rsid w:val="00D45D3A"/>
    <w:rsid w:val="00DE0631"/>
    <w:rsid w:val="00E95070"/>
    <w:rsid w:val="00F7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EAE22"/>
  <w15:docId w15:val="{85D889B9-5D49-4CDA-9534-0939FF3A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D45D3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5D3A"/>
  </w:style>
  <w:style w:type="paragraph" w:styleId="aa">
    <w:name w:val="footer"/>
    <w:basedOn w:val="a"/>
    <w:link w:val="ab"/>
    <w:uiPriority w:val="99"/>
    <w:unhideWhenUsed/>
    <w:rsid w:val="00D45D3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4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Лихачев А. А.</cp:lastModifiedBy>
  <cp:revision>10</cp:revision>
  <dcterms:created xsi:type="dcterms:W3CDTF">2025-11-29T12:43:00Z</dcterms:created>
  <dcterms:modified xsi:type="dcterms:W3CDTF">2025-11-29T21:06:00Z</dcterms:modified>
</cp:coreProperties>
</file>