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rFonts w:eastAsiaTheme="majorEastAsia"/>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20A65A86" w:rsidR="00924291" w:rsidRDefault="0027522B" w:rsidP="00674480">
              <w:pPr>
                <w:pStyle w:val="Subtitle"/>
                <w:rPr>
                  <w:noProof/>
                </w:rPr>
              </w:pPr>
              <w:r>
                <w:rPr>
                  <w:noProof/>
                </w:rPr>
                <w:t>Project</w:t>
              </w:r>
              <w:r w:rsidR="002B37D0">
                <w:rPr>
                  <w:noProof/>
                </w:rPr>
                <w:t xml:space="preserve"> Report</w:t>
              </w:r>
            </w:p>
          </w:sdtContent>
        </w:sdt>
        <w:p w14:paraId="43169035" w14:textId="4A2B220F"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75CF3">
                <w:rPr>
                  <w:rStyle w:val="SubtleEmphasis"/>
                </w:rPr>
                <w:t>Huy</w:t>
              </w:r>
              <w:r w:rsidR="00A75CF3">
                <w:rPr>
                  <w:rStyle w:val="SubtleEmphasis"/>
                  <w:lang w:val="vi-VN"/>
                </w:rPr>
                <w:t xml:space="preserve"> Vu Tran - 104177995</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E10A1"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F94A8"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30F79CBC" w14:textId="402DF72E" w:rsidR="00082E48" w:rsidRPr="00850BEE" w:rsidRDefault="00924291" w:rsidP="00850BEE">
          <w:pPr>
            <w:rPr>
              <w:rFonts w:eastAsiaTheme="majorEastAsia"/>
            </w:rPr>
          </w:pPr>
          <w:r>
            <w:rPr>
              <w:rFonts w:eastAsiaTheme="majorEastAsia"/>
            </w:rPr>
            <w:br w:type="page"/>
          </w:r>
        </w:p>
      </w:sdtContent>
    </w:sdt>
    <w:p w14:paraId="52DB8AE0" w14:textId="0E0187B1" w:rsidR="009B2BE7" w:rsidRPr="00850BEE" w:rsidRDefault="00850BEE" w:rsidP="00850BEE">
      <w:pPr>
        <w:rPr>
          <w:b/>
          <w:bCs/>
          <w:sz w:val="32"/>
          <w:szCs w:val="32"/>
          <w:lang w:val="en-US"/>
        </w:rPr>
      </w:pPr>
      <w:r w:rsidRPr="00850BEE">
        <w:rPr>
          <w:b/>
          <w:bCs/>
          <w:sz w:val="32"/>
          <w:szCs w:val="32"/>
          <w:lang w:val="en-US"/>
        </w:rPr>
        <w:lastRenderedPageBreak/>
        <w:t>1.</w:t>
      </w:r>
      <w:r>
        <w:rPr>
          <w:b/>
          <w:bCs/>
          <w:sz w:val="32"/>
          <w:szCs w:val="32"/>
          <w:lang w:val="en-US"/>
        </w:rPr>
        <w:t xml:space="preserve"> </w:t>
      </w:r>
      <w:r w:rsidRPr="00850BEE">
        <w:rPr>
          <w:b/>
          <w:bCs/>
          <w:sz w:val="32"/>
          <w:szCs w:val="32"/>
          <w:lang w:val="en-US"/>
        </w:rPr>
        <w:t>Introduction</w:t>
      </w:r>
    </w:p>
    <w:p w14:paraId="2BE20054" w14:textId="629ACC2B" w:rsidR="004E41AC" w:rsidRDefault="004E41AC" w:rsidP="004E41AC">
      <w:pPr>
        <w:spacing w:line="276" w:lineRule="auto"/>
        <w:jc w:val="both"/>
        <w:rPr>
          <w:sz w:val="24"/>
          <w:szCs w:val="24"/>
          <w:lang w:val="en-US"/>
        </w:rPr>
      </w:pPr>
      <w:r w:rsidRPr="004E41AC">
        <w:rPr>
          <w:sz w:val="24"/>
          <w:szCs w:val="24"/>
          <w:lang w:val="en-US"/>
        </w:rPr>
        <w:t xml:space="preserve">This document outlines the design and development of a web application that provides comprehensive information about the 2023-2024 UEFA Champions League season, leveraging the VueJS framework and PrimeVue UI library for the front-end, and the </w:t>
      </w:r>
      <w:hyperlink r:id="rId8" w:history="1">
        <w:r w:rsidRPr="00501132">
          <w:rPr>
            <w:rStyle w:val="Hyperlink"/>
            <w:sz w:val="24"/>
            <w:szCs w:val="24"/>
            <w:lang w:val="en-US"/>
          </w:rPr>
          <w:t>football-data.org</w:t>
        </w:r>
      </w:hyperlink>
      <w:r w:rsidRPr="004E41AC">
        <w:rPr>
          <w:sz w:val="24"/>
          <w:szCs w:val="24"/>
          <w:lang w:val="en-US"/>
        </w:rPr>
        <w:t xml:space="preserve"> API and Axios library for the back-end. </w:t>
      </w:r>
      <w:r w:rsidR="00501132" w:rsidRPr="00501132">
        <w:rPr>
          <w:sz w:val="24"/>
          <w:szCs w:val="24"/>
          <w:lang w:val="en-US"/>
        </w:rPr>
        <w:t>League standings, match data, and the ability to search for matches using a variety of criteria will all be shown on the app. Users will also be able to comment on and share their opinions about specific matches, as well as like and dislike remarks made by other users. To ensure a thorough grasp of the entire system, the paper offers a full overview of the application, covering the requirements, layout, execution, and deployment elements.</w:t>
      </w:r>
    </w:p>
    <w:p w14:paraId="24249665" w14:textId="3CC9FC54" w:rsidR="00850BEE" w:rsidRDefault="00850BEE" w:rsidP="00850BEE">
      <w:pPr>
        <w:jc w:val="both"/>
        <w:rPr>
          <w:b/>
          <w:bCs/>
          <w:sz w:val="32"/>
          <w:szCs w:val="32"/>
          <w:lang w:val="en-US"/>
        </w:rPr>
      </w:pPr>
      <w:r>
        <w:rPr>
          <w:b/>
          <w:bCs/>
          <w:sz w:val="32"/>
          <w:szCs w:val="32"/>
          <w:lang w:val="en-US"/>
        </w:rPr>
        <w:t>2</w:t>
      </w:r>
      <w:r w:rsidRPr="00850BEE">
        <w:rPr>
          <w:b/>
          <w:bCs/>
          <w:sz w:val="32"/>
          <w:szCs w:val="32"/>
          <w:lang w:val="en-US"/>
        </w:rPr>
        <w:t xml:space="preserve">. </w:t>
      </w:r>
      <w:r>
        <w:rPr>
          <w:b/>
          <w:bCs/>
          <w:sz w:val="32"/>
          <w:szCs w:val="32"/>
          <w:lang w:val="en-US"/>
        </w:rPr>
        <w:t>Requirements</w:t>
      </w:r>
    </w:p>
    <w:p w14:paraId="450A55EE" w14:textId="30C0145F" w:rsidR="00501132" w:rsidRDefault="00501132" w:rsidP="00850BEE">
      <w:pPr>
        <w:jc w:val="both"/>
        <w:rPr>
          <w:b/>
          <w:bCs/>
          <w:sz w:val="28"/>
          <w:szCs w:val="28"/>
          <w:lang w:val="en-US"/>
        </w:rPr>
      </w:pPr>
      <w:r w:rsidRPr="00501132">
        <w:rPr>
          <w:b/>
          <w:bCs/>
          <w:sz w:val="28"/>
          <w:szCs w:val="28"/>
          <w:lang w:val="en-US"/>
        </w:rPr>
        <w:t>A. Functional Requirements</w:t>
      </w:r>
    </w:p>
    <w:p w14:paraId="0C7624E0" w14:textId="07065A5C" w:rsidR="00DF5553" w:rsidRPr="00DF5553" w:rsidRDefault="00DF5553" w:rsidP="00DF5553">
      <w:pPr>
        <w:spacing w:line="276" w:lineRule="auto"/>
        <w:jc w:val="both"/>
        <w:rPr>
          <w:sz w:val="24"/>
          <w:szCs w:val="24"/>
          <w:lang w:val="en-US"/>
        </w:rPr>
      </w:pPr>
      <w:r w:rsidRPr="00DF5553">
        <w:rPr>
          <w:sz w:val="24"/>
          <w:szCs w:val="24"/>
          <w:lang w:val="en-US"/>
        </w:rPr>
        <w:t>The web application offers seven key functionalities:</w:t>
      </w:r>
    </w:p>
    <w:p w14:paraId="2B7151BC"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Displaying the league standings for groups A through H, including details such as team order, matches played, wins, draws, losses, points, goals scored, and goals conceded.</w:t>
      </w:r>
    </w:p>
    <w:p w14:paraId="35596127"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Showing all the matches, including the stage, time, home team, away team, and match score.</w:t>
      </w:r>
    </w:p>
    <w:p w14:paraId="40F0F66D"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Enabling users to search for matches based on filters like country, goal statistics, or free-text search.</w:t>
      </w:r>
    </w:p>
    <w:p w14:paraId="772A8498"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Providing detailed match information, including the stadium, referee, matchday, and group.</w:t>
      </w:r>
    </w:p>
    <w:p w14:paraId="352DA29F"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Allowing users to sign in and sign up to the application.</w:t>
      </w:r>
    </w:p>
    <w:p w14:paraId="32C47AB7"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Enabling authenticated users to comment on matches, as well as edit or delete their own comments.</w:t>
      </w:r>
    </w:p>
    <w:p w14:paraId="3E7F49E3" w14:textId="77777777" w:rsidR="00DF5553" w:rsidRPr="00DF5553" w:rsidRDefault="00DF5553" w:rsidP="00DF5553">
      <w:pPr>
        <w:pStyle w:val="ListParagraph"/>
        <w:numPr>
          <w:ilvl w:val="0"/>
          <w:numId w:val="18"/>
        </w:numPr>
        <w:spacing w:line="276" w:lineRule="auto"/>
        <w:rPr>
          <w:sz w:val="24"/>
          <w:lang w:val="en-US"/>
        </w:rPr>
      </w:pPr>
      <w:r w:rsidRPr="00DF5553">
        <w:rPr>
          <w:sz w:val="24"/>
          <w:lang w:val="en-US"/>
        </w:rPr>
        <w:t>Enabling authenticated users to like or dislike the thoughts and comments made by other users.</w:t>
      </w:r>
    </w:p>
    <w:p w14:paraId="78423D76" w14:textId="19C53B43" w:rsidR="00501132" w:rsidRDefault="00501132" w:rsidP="00DF5553">
      <w:pPr>
        <w:jc w:val="both"/>
        <w:rPr>
          <w:b/>
          <w:bCs/>
          <w:sz w:val="28"/>
          <w:szCs w:val="28"/>
          <w:lang w:val="en-US"/>
        </w:rPr>
      </w:pPr>
      <w:r>
        <w:rPr>
          <w:b/>
          <w:bCs/>
          <w:sz w:val="28"/>
          <w:szCs w:val="28"/>
          <w:lang w:val="en-US"/>
        </w:rPr>
        <w:t>B. Non-functional Requirements</w:t>
      </w:r>
    </w:p>
    <w:p w14:paraId="5E67A068" w14:textId="77777777" w:rsidR="00D21F61" w:rsidRPr="00D21F61" w:rsidRDefault="00D21F61" w:rsidP="00D21F61">
      <w:pPr>
        <w:jc w:val="both"/>
        <w:rPr>
          <w:sz w:val="24"/>
          <w:szCs w:val="24"/>
          <w:lang w:val="en-US"/>
        </w:rPr>
      </w:pPr>
      <w:r w:rsidRPr="00D21F61">
        <w:rPr>
          <w:sz w:val="24"/>
          <w:szCs w:val="24"/>
          <w:lang w:val="en-US"/>
        </w:rPr>
        <w:t>The app contains three non-functional requirements: responsiveness, usability, and accessibility.</w:t>
      </w:r>
    </w:p>
    <w:p w14:paraId="6D3CCEBB" w14:textId="77777777" w:rsidR="00D201F2" w:rsidRDefault="00D21F61" w:rsidP="00283C51">
      <w:pPr>
        <w:pStyle w:val="ListParagraph"/>
        <w:numPr>
          <w:ilvl w:val="0"/>
          <w:numId w:val="20"/>
        </w:numPr>
        <w:rPr>
          <w:sz w:val="24"/>
          <w:lang w:val="en-US"/>
        </w:rPr>
      </w:pPr>
      <w:r w:rsidRPr="00D201F2">
        <w:rPr>
          <w:sz w:val="24"/>
          <w:lang w:val="en-US"/>
        </w:rPr>
        <w:t xml:space="preserve">Responsiveness: </w:t>
      </w:r>
      <w:r w:rsidR="00D201F2" w:rsidRPr="00D201F2">
        <w:rPr>
          <w:sz w:val="24"/>
          <w:lang w:val="en-US"/>
        </w:rPr>
        <w:t>This application adheres firmly to a responsive layout in general. Whether an individual is using a laptop, mobile phone, or tablet to visit the web page, it automatically modifies its layout and content to match various screen sizes and devices.</w:t>
      </w:r>
    </w:p>
    <w:p w14:paraId="42745C49" w14:textId="6304D137" w:rsidR="00D201F2" w:rsidRDefault="00D21F61" w:rsidP="00EC7819">
      <w:pPr>
        <w:pStyle w:val="ListParagraph"/>
        <w:numPr>
          <w:ilvl w:val="0"/>
          <w:numId w:val="20"/>
        </w:numPr>
        <w:rPr>
          <w:sz w:val="24"/>
          <w:lang w:val="en-US"/>
        </w:rPr>
      </w:pPr>
      <w:r w:rsidRPr="00D21F61">
        <w:rPr>
          <w:sz w:val="24"/>
          <w:lang w:val="en-US"/>
        </w:rPr>
        <w:t xml:space="preserve">Usability: </w:t>
      </w:r>
      <w:r w:rsidR="00D201F2" w:rsidRPr="00D201F2">
        <w:rPr>
          <w:sz w:val="24"/>
          <w:lang w:val="en-US"/>
        </w:rPr>
        <w:t xml:space="preserve">Users can easily search for matches, examine comprehensive details about each match, and </w:t>
      </w:r>
      <w:r w:rsidR="00D201F2">
        <w:rPr>
          <w:sz w:val="24"/>
          <w:lang w:val="en-US"/>
        </w:rPr>
        <w:t>comment on the match</w:t>
      </w:r>
      <w:r w:rsidR="00D201F2" w:rsidRPr="00D201F2">
        <w:rPr>
          <w:sz w:val="24"/>
          <w:lang w:val="en-US"/>
        </w:rPr>
        <w:t xml:space="preserve"> thanks to the app's simple and straightforward user interface.</w:t>
      </w:r>
    </w:p>
    <w:p w14:paraId="46BFAB29" w14:textId="2B1F6AC2" w:rsidR="0056606D" w:rsidRDefault="0056606D" w:rsidP="00EC7819">
      <w:pPr>
        <w:pStyle w:val="ListParagraph"/>
        <w:numPr>
          <w:ilvl w:val="0"/>
          <w:numId w:val="20"/>
        </w:numPr>
        <w:rPr>
          <w:sz w:val="24"/>
          <w:lang w:val="en-US"/>
        </w:rPr>
      </w:pPr>
      <w:r w:rsidRPr="0056606D">
        <w:rPr>
          <w:sz w:val="24"/>
          <w:lang w:val="en-US"/>
        </w:rPr>
        <w:t>Accessibility: All pages and dynamic sections have a vividly colored display, which indicates how accessible the software is.</w:t>
      </w:r>
    </w:p>
    <w:p w14:paraId="0B86F6DE" w14:textId="32E6419A" w:rsidR="00850BEE" w:rsidRDefault="00850BEE" w:rsidP="0056606D">
      <w:pPr>
        <w:rPr>
          <w:b/>
          <w:bCs/>
          <w:sz w:val="32"/>
          <w:szCs w:val="32"/>
          <w:lang w:val="en-US"/>
        </w:rPr>
      </w:pPr>
      <w:r w:rsidRPr="0056606D">
        <w:rPr>
          <w:b/>
          <w:bCs/>
          <w:sz w:val="32"/>
          <w:szCs w:val="32"/>
          <w:lang w:val="en-US"/>
        </w:rPr>
        <w:t>3. Innovative features</w:t>
      </w:r>
    </w:p>
    <w:p w14:paraId="5DD8E567" w14:textId="77777777" w:rsidR="007E3505" w:rsidRPr="007E3505" w:rsidRDefault="007E3505" w:rsidP="007E3505">
      <w:pPr>
        <w:spacing w:line="276" w:lineRule="auto"/>
        <w:jc w:val="both"/>
        <w:rPr>
          <w:sz w:val="24"/>
          <w:szCs w:val="24"/>
          <w:lang w:val="en-US"/>
        </w:rPr>
      </w:pPr>
      <w:r w:rsidRPr="007E3505">
        <w:rPr>
          <w:sz w:val="24"/>
          <w:szCs w:val="24"/>
          <w:lang w:val="en-US"/>
        </w:rPr>
        <w:lastRenderedPageBreak/>
        <w:t>The web application offers several innovative features that enhance the user experience and provide unique functionality:</w:t>
      </w:r>
    </w:p>
    <w:p w14:paraId="64E59814" w14:textId="77777777" w:rsidR="007E3505" w:rsidRPr="007E3505" w:rsidRDefault="007E3505" w:rsidP="007E3505">
      <w:pPr>
        <w:pStyle w:val="ListParagraph"/>
        <w:numPr>
          <w:ilvl w:val="0"/>
          <w:numId w:val="21"/>
        </w:numPr>
        <w:spacing w:line="276" w:lineRule="auto"/>
        <w:rPr>
          <w:sz w:val="24"/>
          <w:lang w:val="en-US"/>
        </w:rPr>
      </w:pPr>
      <w:r w:rsidRPr="007E3505">
        <w:rPr>
          <w:sz w:val="24"/>
          <w:lang w:val="en-US"/>
        </w:rPr>
        <w:t>Interactive Match Search: Users can search for specific matches using a variety of filters, including country, goal statistics, and free-text search. This allows fans to quickly find the information they are most interested in, streamlining the browsing experience.</w:t>
      </w:r>
    </w:p>
    <w:p w14:paraId="5708142D" w14:textId="77777777" w:rsidR="007E3505" w:rsidRPr="007E3505" w:rsidRDefault="007E3505" w:rsidP="007E3505">
      <w:pPr>
        <w:pStyle w:val="ListParagraph"/>
        <w:numPr>
          <w:ilvl w:val="0"/>
          <w:numId w:val="21"/>
        </w:numPr>
        <w:spacing w:line="276" w:lineRule="auto"/>
        <w:rPr>
          <w:sz w:val="24"/>
          <w:lang w:val="en-US"/>
        </w:rPr>
      </w:pPr>
      <w:r w:rsidRPr="007E3505">
        <w:rPr>
          <w:sz w:val="24"/>
          <w:lang w:val="en-US"/>
        </w:rPr>
        <w:t>Match Commenting: Authenticated users can leave comments on individual match pages, sharing their thoughts and analysis with the community. Users can also edit or delete their own comments, providing them with full control over their contributions.</w:t>
      </w:r>
    </w:p>
    <w:p w14:paraId="6BFAE52D" w14:textId="77777777" w:rsidR="007E3505" w:rsidRPr="007E3505" w:rsidRDefault="007E3505" w:rsidP="007E3505">
      <w:pPr>
        <w:pStyle w:val="ListParagraph"/>
        <w:numPr>
          <w:ilvl w:val="0"/>
          <w:numId w:val="21"/>
        </w:numPr>
        <w:spacing w:line="276" w:lineRule="auto"/>
        <w:rPr>
          <w:sz w:val="24"/>
          <w:lang w:val="en-US"/>
        </w:rPr>
      </w:pPr>
      <w:r w:rsidRPr="007E3505">
        <w:rPr>
          <w:sz w:val="24"/>
          <w:lang w:val="en-US"/>
        </w:rPr>
        <w:t>Engagement Interactions: Users can like or dislike the comments and thoughts posted by other users. This social engagement feature encourages discussion and interaction among the application's user base, fostering a sense of community around the UEFA Champions League.</w:t>
      </w:r>
    </w:p>
    <w:p w14:paraId="42F3B602" w14:textId="0125DCD3" w:rsidR="0056606D" w:rsidRPr="007E3505" w:rsidRDefault="007E3505" w:rsidP="003E260D">
      <w:pPr>
        <w:pStyle w:val="ListParagraph"/>
        <w:numPr>
          <w:ilvl w:val="0"/>
          <w:numId w:val="21"/>
        </w:numPr>
        <w:spacing w:line="276" w:lineRule="auto"/>
        <w:rPr>
          <w:sz w:val="24"/>
          <w:lang w:val="en-US"/>
        </w:rPr>
      </w:pPr>
      <w:r w:rsidRPr="007E3505">
        <w:rPr>
          <w:sz w:val="24"/>
          <w:lang w:val="en-US"/>
        </w:rPr>
        <w:t>Comprehensive Data Visualization: The application's standings page presents detailed statistics for each team, including matches played, wins, draws, losses, points, goals scored, and goals conceded. This data is displayed in a clear and intuitive manner, allowing users to quickly assess the performance of their favorite teams and players.</w:t>
      </w:r>
    </w:p>
    <w:p w14:paraId="49DDA0F9" w14:textId="45FAAEF5" w:rsidR="00850BEE" w:rsidRPr="00AC13A7" w:rsidRDefault="00850BEE" w:rsidP="003E260D">
      <w:pPr>
        <w:pStyle w:val="ListParagraph"/>
        <w:numPr>
          <w:ilvl w:val="0"/>
          <w:numId w:val="21"/>
        </w:numPr>
        <w:spacing w:line="276" w:lineRule="auto"/>
        <w:rPr>
          <w:b/>
          <w:bCs/>
          <w:sz w:val="32"/>
          <w:szCs w:val="32"/>
          <w:lang w:val="en-US"/>
        </w:rPr>
      </w:pPr>
      <w:r w:rsidRPr="00AC13A7">
        <w:rPr>
          <w:b/>
          <w:bCs/>
          <w:sz w:val="32"/>
          <w:szCs w:val="32"/>
          <w:lang w:val="en-US"/>
        </w:rPr>
        <w:t>Screenshots of the project</w:t>
      </w:r>
    </w:p>
    <w:p w14:paraId="2A31B226" w14:textId="3E43F218" w:rsidR="00AC13A7" w:rsidRDefault="00AC13A7" w:rsidP="00AC13A7">
      <w:pPr>
        <w:ind w:left="360"/>
        <w:jc w:val="center"/>
        <w:rPr>
          <w:b/>
          <w:bCs/>
          <w:sz w:val="32"/>
          <w:szCs w:val="32"/>
          <w:lang w:val="en-US"/>
        </w:rPr>
      </w:pPr>
      <w:r w:rsidRPr="00B56D89">
        <w:rPr>
          <w:noProof/>
          <w:lang w:val="en-US"/>
        </w:rPr>
        <w:drawing>
          <wp:inline distT="0" distB="0" distL="0" distR="0" wp14:anchorId="4FAB598F" wp14:editId="56D62C17">
            <wp:extent cx="5727700" cy="3054350"/>
            <wp:effectExtent l="0" t="0" r="6350" b="0"/>
            <wp:docPr id="73006959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9597" name="Picture 1" descr="A screenshot of a login form&#10;&#10;Description automatically generated"/>
                    <pic:cNvPicPr/>
                  </pic:nvPicPr>
                  <pic:blipFill>
                    <a:blip r:embed="rId9"/>
                    <a:stretch>
                      <a:fillRect/>
                    </a:stretch>
                  </pic:blipFill>
                  <pic:spPr>
                    <a:xfrm>
                      <a:off x="0" y="0"/>
                      <a:ext cx="5727700" cy="3054350"/>
                    </a:xfrm>
                    <a:prstGeom prst="rect">
                      <a:avLst/>
                    </a:prstGeom>
                  </pic:spPr>
                </pic:pic>
              </a:graphicData>
            </a:graphic>
          </wp:inline>
        </w:drawing>
      </w:r>
    </w:p>
    <w:p w14:paraId="1B7B00A1" w14:textId="0C4FE054" w:rsidR="00AC13A7" w:rsidRPr="00AC13A7" w:rsidRDefault="00AC13A7" w:rsidP="00AC13A7">
      <w:pPr>
        <w:ind w:left="360"/>
        <w:jc w:val="center"/>
        <w:rPr>
          <w:b/>
          <w:bCs/>
          <w:i/>
          <w:iCs/>
          <w:sz w:val="24"/>
          <w:szCs w:val="24"/>
          <w:lang w:val="en-US"/>
        </w:rPr>
      </w:pPr>
      <w:r w:rsidRPr="00AC13A7">
        <w:rPr>
          <w:b/>
          <w:bCs/>
          <w:i/>
          <w:iCs/>
          <w:sz w:val="24"/>
          <w:szCs w:val="24"/>
          <w:lang w:val="en-US"/>
        </w:rPr>
        <w:t>Figure 1: Sign In Page</w:t>
      </w:r>
    </w:p>
    <w:p w14:paraId="4E4B963E" w14:textId="3DFAEA38" w:rsidR="00AC13A7" w:rsidRDefault="00AC13A7" w:rsidP="00AC13A7">
      <w:pPr>
        <w:ind w:left="360"/>
        <w:rPr>
          <w:b/>
          <w:bCs/>
          <w:sz w:val="32"/>
          <w:szCs w:val="32"/>
          <w:lang w:val="en-US"/>
        </w:rPr>
      </w:pPr>
      <w:r w:rsidRPr="00B56D89">
        <w:rPr>
          <w:noProof/>
          <w:lang w:val="en-US"/>
        </w:rPr>
        <w:lastRenderedPageBreak/>
        <w:drawing>
          <wp:inline distT="0" distB="0" distL="0" distR="0" wp14:anchorId="5DF847E6" wp14:editId="7BFCE524">
            <wp:extent cx="5727700" cy="3058795"/>
            <wp:effectExtent l="0" t="0" r="6350" b="8255"/>
            <wp:docPr id="79396343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3436" name="Picture 1" descr="A screenshot of a login form&#10;&#10;Description automatically generated"/>
                    <pic:cNvPicPr/>
                  </pic:nvPicPr>
                  <pic:blipFill>
                    <a:blip r:embed="rId10"/>
                    <a:stretch>
                      <a:fillRect/>
                    </a:stretch>
                  </pic:blipFill>
                  <pic:spPr>
                    <a:xfrm>
                      <a:off x="0" y="0"/>
                      <a:ext cx="5727700" cy="3058795"/>
                    </a:xfrm>
                    <a:prstGeom prst="rect">
                      <a:avLst/>
                    </a:prstGeom>
                  </pic:spPr>
                </pic:pic>
              </a:graphicData>
            </a:graphic>
          </wp:inline>
        </w:drawing>
      </w:r>
    </w:p>
    <w:p w14:paraId="1868C030" w14:textId="63B2F2B1" w:rsidR="00AC13A7" w:rsidRPr="00AC13A7" w:rsidRDefault="00AC13A7" w:rsidP="00AC13A7">
      <w:pPr>
        <w:ind w:left="360"/>
        <w:jc w:val="center"/>
        <w:rPr>
          <w:b/>
          <w:bCs/>
          <w:i/>
          <w:iCs/>
          <w:sz w:val="24"/>
          <w:szCs w:val="24"/>
          <w:lang w:val="en-US"/>
        </w:rPr>
      </w:pPr>
      <w:r w:rsidRPr="00AC13A7">
        <w:rPr>
          <w:b/>
          <w:bCs/>
          <w:i/>
          <w:iCs/>
          <w:sz w:val="24"/>
          <w:szCs w:val="24"/>
          <w:lang w:val="en-US"/>
        </w:rPr>
        <w:t xml:space="preserve">Figure </w:t>
      </w:r>
      <w:r>
        <w:rPr>
          <w:b/>
          <w:bCs/>
          <w:i/>
          <w:iCs/>
          <w:sz w:val="24"/>
          <w:szCs w:val="24"/>
          <w:lang w:val="en-US"/>
        </w:rPr>
        <w:t>2</w:t>
      </w:r>
      <w:r w:rsidRPr="00AC13A7">
        <w:rPr>
          <w:b/>
          <w:bCs/>
          <w:i/>
          <w:iCs/>
          <w:sz w:val="24"/>
          <w:szCs w:val="24"/>
          <w:lang w:val="en-US"/>
        </w:rPr>
        <w:t xml:space="preserve">: Sign </w:t>
      </w:r>
      <w:r w:rsidR="00CB44F2">
        <w:rPr>
          <w:b/>
          <w:bCs/>
          <w:i/>
          <w:iCs/>
          <w:sz w:val="24"/>
          <w:szCs w:val="24"/>
          <w:lang w:val="en-US"/>
        </w:rPr>
        <w:t>Up</w:t>
      </w:r>
      <w:r w:rsidRPr="00AC13A7">
        <w:rPr>
          <w:b/>
          <w:bCs/>
          <w:i/>
          <w:iCs/>
          <w:sz w:val="24"/>
          <w:szCs w:val="24"/>
          <w:lang w:val="en-US"/>
        </w:rPr>
        <w:t xml:space="preserve"> Page</w:t>
      </w:r>
    </w:p>
    <w:p w14:paraId="618DCFC6" w14:textId="77777777" w:rsidR="00AC13A7" w:rsidRPr="00AC13A7" w:rsidRDefault="00AC13A7" w:rsidP="00AC13A7">
      <w:pPr>
        <w:ind w:left="360"/>
        <w:rPr>
          <w:b/>
          <w:bCs/>
          <w:sz w:val="32"/>
          <w:szCs w:val="32"/>
          <w:lang w:val="en-US"/>
        </w:rPr>
      </w:pPr>
    </w:p>
    <w:p w14:paraId="7EC01713" w14:textId="2FEFA052" w:rsidR="00D83AB7" w:rsidRDefault="00644051" w:rsidP="00AC13A7">
      <w:pPr>
        <w:spacing w:before="0" w:after="200" w:line="276" w:lineRule="auto"/>
        <w:jc w:val="center"/>
        <w:rPr>
          <w:lang w:val="en-US"/>
        </w:rPr>
      </w:pPr>
      <w:r w:rsidRPr="00644051">
        <w:rPr>
          <w:noProof/>
          <w:lang w:val="en-US"/>
        </w:rPr>
        <w:drawing>
          <wp:inline distT="0" distB="0" distL="0" distR="0" wp14:anchorId="2EB3C36B" wp14:editId="29748F23">
            <wp:extent cx="5727700" cy="3050540"/>
            <wp:effectExtent l="0" t="0" r="6350" b="0"/>
            <wp:docPr id="1464781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81607" name="Picture 1" descr="A screenshot of a computer&#10;&#10;Description automatically generated"/>
                    <pic:cNvPicPr/>
                  </pic:nvPicPr>
                  <pic:blipFill>
                    <a:blip r:embed="rId11"/>
                    <a:stretch>
                      <a:fillRect/>
                    </a:stretch>
                  </pic:blipFill>
                  <pic:spPr>
                    <a:xfrm>
                      <a:off x="0" y="0"/>
                      <a:ext cx="5727700" cy="3050540"/>
                    </a:xfrm>
                    <a:prstGeom prst="rect">
                      <a:avLst/>
                    </a:prstGeom>
                  </pic:spPr>
                </pic:pic>
              </a:graphicData>
            </a:graphic>
          </wp:inline>
        </w:drawing>
      </w:r>
    </w:p>
    <w:p w14:paraId="49E5F0F7" w14:textId="01CA91D9" w:rsidR="00AC13A7" w:rsidRPr="00AC13A7" w:rsidRDefault="00AC13A7" w:rsidP="00AC13A7">
      <w:pPr>
        <w:ind w:left="360"/>
        <w:jc w:val="center"/>
        <w:rPr>
          <w:b/>
          <w:bCs/>
          <w:i/>
          <w:iCs/>
          <w:sz w:val="24"/>
          <w:szCs w:val="24"/>
          <w:lang w:val="en-US"/>
        </w:rPr>
      </w:pPr>
      <w:r w:rsidRPr="00AC13A7">
        <w:rPr>
          <w:b/>
          <w:bCs/>
          <w:i/>
          <w:iCs/>
          <w:sz w:val="24"/>
          <w:szCs w:val="24"/>
          <w:lang w:val="en-US"/>
        </w:rPr>
        <w:t xml:space="preserve">Figure </w:t>
      </w:r>
      <w:r>
        <w:rPr>
          <w:b/>
          <w:bCs/>
          <w:i/>
          <w:iCs/>
          <w:sz w:val="24"/>
          <w:szCs w:val="24"/>
          <w:lang w:val="en-US"/>
        </w:rPr>
        <w:t>3</w:t>
      </w:r>
      <w:r w:rsidRPr="00AC13A7">
        <w:rPr>
          <w:b/>
          <w:bCs/>
          <w:i/>
          <w:iCs/>
          <w:sz w:val="24"/>
          <w:szCs w:val="24"/>
          <w:lang w:val="en-US"/>
        </w:rPr>
        <w:t xml:space="preserve">: </w:t>
      </w:r>
      <w:r>
        <w:rPr>
          <w:b/>
          <w:bCs/>
          <w:i/>
          <w:iCs/>
          <w:sz w:val="24"/>
          <w:szCs w:val="24"/>
          <w:lang w:val="en-US"/>
        </w:rPr>
        <w:t>Matches</w:t>
      </w:r>
      <w:r w:rsidRPr="00AC13A7">
        <w:rPr>
          <w:b/>
          <w:bCs/>
          <w:i/>
          <w:iCs/>
          <w:sz w:val="24"/>
          <w:szCs w:val="24"/>
          <w:lang w:val="en-US"/>
        </w:rPr>
        <w:t xml:space="preserve"> Page</w:t>
      </w:r>
    </w:p>
    <w:p w14:paraId="66A4588C" w14:textId="77777777" w:rsidR="00AC13A7" w:rsidRPr="00AC13A7" w:rsidRDefault="00AC13A7" w:rsidP="00AC13A7">
      <w:pPr>
        <w:spacing w:before="0" w:after="200" w:line="276" w:lineRule="auto"/>
        <w:jc w:val="center"/>
        <w:rPr>
          <w:b/>
          <w:bCs/>
          <w:lang w:val="en-US"/>
        </w:rPr>
      </w:pPr>
    </w:p>
    <w:p w14:paraId="2FDF38F2" w14:textId="400DA05E" w:rsidR="00B56D89" w:rsidRDefault="00B56D89" w:rsidP="00644051">
      <w:pPr>
        <w:spacing w:before="0" w:after="200" w:line="276" w:lineRule="auto"/>
        <w:jc w:val="both"/>
        <w:rPr>
          <w:lang w:val="en-US"/>
        </w:rPr>
      </w:pPr>
    </w:p>
    <w:p w14:paraId="21BF1675" w14:textId="6438D08C" w:rsidR="00B56D89" w:rsidRDefault="00B56D89" w:rsidP="00644051">
      <w:pPr>
        <w:spacing w:before="0" w:after="200" w:line="276" w:lineRule="auto"/>
        <w:jc w:val="both"/>
        <w:rPr>
          <w:lang w:val="en-US"/>
        </w:rPr>
      </w:pPr>
    </w:p>
    <w:p w14:paraId="2D4BA347" w14:textId="62D94D0A" w:rsidR="005C002E" w:rsidRDefault="005C002E" w:rsidP="00644051">
      <w:pPr>
        <w:spacing w:before="0" w:after="200" w:line="276" w:lineRule="auto"/>
        <w:jc w:val="both"/>
        <w:rPr>
          <w:lang w:val="en-US"/>
        </w:rPr>
      </w:pPr>
    </w:p>
    <w:p w14:paraId="14A6C266" w14:textId="77777777" w:rsidR="001C4392" w:rsidRDefault="005C002E" w:rsidP="00AC13A7">
      <w:pPr>
        <w:spacing w:before="0" w:after="200" w:line="276" w:lineRule="auto"/>
        <w:jc w:val="center"/>
        <w:rPr>
          <w:lang w:val="en-US"/>
        </w:rPr>
      </w:pPr>
      <w:r w:rsidRPr="00B56D89">
        <w:rPr>
          <w:noProof/>
          <w:lang w:val="en-US"/>
        </w:rPr>
        <w:lastRenderedPageBreak/>
        <w:drawing>
          <wp:inline distT="0" distB="0" distL="0" distR="0" wp14:anchorId="1826EC62" wp14:editId="5C187FF7">
            <wp:extent cx="5727700" cy="3048635"/>
            <wp:effectExtent l="0" t="0" r="6350" b="0"/>
            <wp:docPr id="17513655"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655" name="Picture 1" descr="A screenshot of a group&#10;&#10;Description automatically generated"/>
                    <pic:cNvPicPr/>
                  </pic:nvPicPr>
                  <pic:blipFill>
                    <a:blip r:embed="rId12"/>
                    <a:stretch>
                      <a:fillRect/>
                    </a:stretch>
                  </pic:blipFill>
                  <pic:spPr>
                    <a:xfrm>
                      <a:off x="0" y="0"/>
                      <a:ext cx="5727700" cy="3048635"/>
                    </a:xfrm>
                    <a:prstGeom prst="rect">
                      <a:avLst/>
                    </a:prstGeom>
                  </pic:spPr>
                </pic:pic>
              </a:graphicData>
            </a:graphic>
          </wp:inline>
        </w:drawing>
      </w:r>
    </w:p>
    <w:p w14:paraId="752E73FA" w14:textId="6F341DBB" w:rsidR="001C4392" w:rsidRPr="00AC13A7" w:rsidRDefault="001C4392" w:rsidP="001C4392">
      <w:pPr>
        <w:ind w:left="360"/>
        <w:jc w:val="center"/>
        <w:rPr>
          <w:b/>
          <w:bCs/>
          <w:i/>
          <w:iCs/>
          <w:sz w:val="24"/>
          <w:szCs w:val="24"/>
          <w:lang w:val="en-US"/>
        </w:rPr>
      </w:pPr>
      <w:r w:rsidRPr="00AC13A7">
        <w:rPr>
          <w:b/>
          <w:bCs/>
          <w:i/>
          <w:iCs/>
          <w:sz w:val="24"/>
          <w:szCs w:val="24"/>
          <w:lang w:val="en-US"/>
        </w:rPr>
        <w:t xml:space="preserve">Figure </w:t>
      </w:r>
      <w:r>
        <w:rPr>
          <w:b/>
          <w:bCs/>
          <w:i/>
          <w:iCs/>
          <w:sz w:val="24"/>
          <w:szCs w:val="24"/>
          <w:lang w:val="en-US"/>
        </w:rPr>
        <w:t>4</w:t>
      </w:r>
      <w:r w:rsidRPr="00AC13A7">
        <w:rPr>
          <w:b/>
          <w:bCs/>
          <w:i/>
          <w:iCs/>
          <w:sz w:val="24"/>
          <w:szCs w:val="24"/>
          <w:lang w:val="en-US"/>
        </w:rPr>
        <w:t xml:space="preserve">: </w:t>
      </w:r>
      <w:r>
        <w:rPr>
          <w:b/>
          <w:bCs/>
          <w:i/>
          <w:iCs/>
          <w:sz w:val="24"/>
          <w:szCs w:val="24"/>
          <w:lang w:val="en-US"/>
        </w:rPr>
        <w:t>Standings</w:t>
      </w:r>
      <w:r w:rsidRPr="00AC13A7">
        <w:rPr>
          <w:b/>
          <w:bCs/>
          <w:i/>
          <w:iCs/>
          <w:sz w:val="24"/>
          <w:szCs w:val="24"/>
          <w:lang w:val="en-US"/>
        </w:rPr>
        <w:t xml:space="preserve"> Page</w:t>
      </w:r>
    </w:p>
    <w:p w14:paraId="54B66ADD" w14:textId="77777777" w:rsidR="001C4392" w:rsidRDefault="001C4392" w:rsidP="00AC13A7">
      <w:pPr>
        <w:spacing w:before="0" w:after="200" w:line="276" w:lineRule="auto"/>
        <w:jc w:val="center"/>
        <w:rPr>
          <w:lang w:val="en-US"/>
        </w:rPr>
      </w:pPr>
    </w:p>
    <w:p w14:paraId="5C7F914F" w14:textId="37E2D8DF" w:rsidR="00B56D89" w:rsidRDefault="005C002E" w:rsidP="00AC13A7">
      <w:pPr>
        <w:spacing w:before="0" w:after="200" w:line="276" w:lineRule="auto"/>
        <w:jc w:val="center"/>
        <w:rPr>
          <w:lang w:val="en-US"/>
        </w:rPr>
      </w:pPr>
      <w:r w:rsidRPr="005C002E">
        <w:rPr>
          <w:noProof/>
          <w:lang w:val="en-US"/>
        </w:rPr>
        <w:drawing>
          <wp:inline distT="0" distB="0" distL="0" distR="0" wp14:anchorId="3B582AEA" wp14:editId="0153A92E">
            <wp:extent cx="5727700" cy="3032760"/>
            <wp:effectExtent l="0" t="0" r="6350" b="0"/>
            <wp:docPr id="1798850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50887" name="Picture 1" descr="A screenshot of a computer&#10;&#10;Description automatically generated"/>
                    <pic:cNvPicPr/>
                  </pic:nvPicPr>
                  <pic:blipFill>
                    <a:blip r:embed="rId13"/>
                    <a:stretch>
                      <a:fillRect/>
                    </a:stretch>
                  </pic:blipFill>
                  <pic:spPr>
                    <a:xfrm>
                      <a:off x="0" y="0"/>
                      <a:ext cx="5727700" cy="3032760"/>
                    </a:xfrm>
                    <a:prstGeom prst="rect">
                      <a:avLst/>
                    </a:prstGeom>
                  </pic:spPr>
                </pic:pic>
              </a:graphicData>
            </a:graphic>
          </wp:inline>
        </w:drawing>
      </w:r>
    </w:p>
    <w:p w14:paraId="6A43AF3C" w14:textId="70CF94C5" w:rsidR="0015361B" w:rsidRPr="00AC13A7" w:rsidRDefault="0015361B" w:rsidP="0015361B">
      <w:pPr>
        <w:ind w:left="360"/>
        <w:jc w:val="center"/>
        <w:rPr>
          <w:b/>
          <w:bCs/>
          <w:i/>
          <w:iCs/>
          <w:sz w:val="24"/>
          <w:szCs w:val="24"/>
          <w:lang w:val="en-US"/>
        </w:rPr>
      </w:pPr>
      <w:r w:rsidRPr="00AC13A7">
        <w:rPr>
          <w:b/>
          <w:bCs/>
          <w:i/>
          <w:iCs/>
          <w:sz w:val="24"/>
          <w:szCs w:val="24"/>
          <w:lang w:val="en-US"/>
        </w:rPr>
        <w:t xml:space="preserve">Figure </w:t>
      </w:r>
      <w:r>
        <w:rPr>
          <w:b/>
          <w:bCs/>
          <w:i/>
          <w:iCs/>
          <w:sz w:val="24"/>
          <w:szCs w:val="24"/>
          <w:lang w:val="en-US"/>
        </w:rPr>
        <w:t>5</w:t>
      </w:r>
      <w:r w:rsidRPr="00AC13A7">
        <w:rPr>
          <w:b/>
          <w:bCs/>
          <w:i/>
          <w:iCs/>
          <w:sz w:val="24"/>
          <w:szCs w:val="24"/>
          <w:lang w:val="en-US"/>
        </w:rPr>
        <w:t xml:space="preserve">: </w:t>
      </w:r>
      <w:r>
        <w:rPr>
          <w:b/>
          <w:bCs/>
          <w:i/>
          <w:iCs/>
          <w:sz w:val="24"/>
          <w:szCs w:val="24"/>
          <w:lang w:val="en-US"/>
        </w:rPr>
        <w:t xml:space="preserve">Match Details </w:t>
      </w:r>
      <w:r w:rsidRPr="00AC13A7">
        <w:rPr>
          <w:b/>
          <w:bCs/>
          <w:i/>
          <w:iCs/>
          <w:sz w:val="24"/>
          <w:szCs w:val="24"/>
          <w:lang w:val="en-US"/>
        </w:rPr>
        <w:t>Page</w:t>
      </w:r>
    </w:p>
    <w:p w14:paraId="7D66C294" w14:textId="77777777" w:rsidR="0015361B" w:rsidRDefault="0015361B" w:rsidP="00AC13A7">
      <w:pPr>
        <w:spacing w:before="0" w:after="200" w:line="276" w:lineRule="auto"/>
        <w:jc w:val="center"/>
        <w:rPr>
          <w:lang w:val="en-US"/>
        </w:rPr>
      </w:pPr>
    </w:p>
    <w:p w14:paraId="09E64769" w14:textId="1B33AA8B" w:rsidR="00B56D89" w:rsidRDefault="00B56D89" w:rsidP="0015361B">
      <w:pPr>
        <w:spacing w:before="0" w:after="200" w:line="276" w:lineRule="auto"/>
        <w:jc w:val="center"/>
        <w:rPr>
          <w:lang w:val="en-US"/>
        </w:rPr>
      </w:pPr>
      <w:r w:rsidRPr="00B56D89">
        <w:rPr>
          <w:noProof/>
          <w:lang w:val="en-US"/>
        </w:rPr>
        <w:lastRenderedPageBreak/>
        <w:drawing>
          <wp:inline distT="0" distB="0" distL="0" distR="0" wp14:anchorId="2822519E" wp14:editId="0C69F4FC">
            <wp:extent cx="5727700" cy="3053080"/>
            <wp:effectExtent l="0" t="0" r="6350" b="0"/>
            <wp:docPr id="712218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18703" name="Picture 1" descr="A screenshot of a computer&#10;&#10;Description automatically generated"/>
                    <pic:cNvPicPr/>
                  </pic:nvPicPr>
                  <pic:blipFill>
                    <a:blip r:embed="rId14"/>
                    <a:stretch>
                      <a:fillRect/>
                    </a:stretch>
                  </pic:blipFill>
                  <pic:spPr>
                    <a:xfrm>
                      <a:off x="0" y="0"/>
                      <a:ext cx="5727700" cy="3053080"/>
                    </a:xfrm>
                    <a:prstGeom prst="rect">
                      <a:avLst/>
                    </a:prstGeom>
                  </pic:spPr>
                </pic:pic>
              </a:graphicData>
            </a:graphic>
          </wp:inline>
        </w:drawing>
      </w:r>
    </w:p>
    <w:p w14:paraId="0740EBD6" w14:textId="67BE1989" w:rsidR="0015361B" w:rsidRDefault="0015361B" w:rsidP="0015361B">
      <w:pPr>
        <w:spacing w:before="0" w:after="200" w:line="276" w:lineRule="auto"/>
        <w:jc w:val="center"/>
        <w:rPr>
          <w:lang w:val="en-US"/>
        </w:rPr>
      </w:pPr>
      <w:r w:rsidRPr="00AC13A7">
        <w:rPr>
          <w:b/>
          <w:bCs/>
          <w:i/>
          <w:iCs/>
          <w:sz w:val="24"/>
          <w:szCs w:val="24"/>
          <w:lang w:val="en-US"/>
        </w:rPr>
        <w:t xml:space="preserve">Figure </w:t>
      </w:r>
      <w:r>
        <w:rPr>
          <w:b/>
          <w:bCs/>
          <w:i/>
          <w:iCs/>
          <w:sz w:val="24"/>
          <w:szCs w:val="24"/>
          <w:lang w:val="en-US"/>
        </w:rPr>
        <w:t>6</w:t>
      </w:r>
      <w:r w:rsidRPr="00AC13A7">
        <w:rPr>
          <w:b/>
          <w:bCs/>
          <w:i/>
          <w:iCs/>
          <w:sz w:val="24"/>
          <w:szCs w:val="24"/>
          <w:lang w:val="en-US"/>
        </w:rPr>
        <w:t xml:space="preserve">: </w:t>
      </w:r>
      <w:r>
        <w:rPr>
          <w:b/>
          <w:bCs/>
          <w:i/>
          <w:iCs/>
          <w:sz w:val="24"/>
          <w:szCs w:val="24"/>
          <w:lang w:val="en-US"/>
        </w:rPr>
        <w:t xml:space="preserve">Search </w:t>
      </w:r>
      <w:r w:rsidRPr="00AC13A7">
        <w:rPr>
          <w:b/>
          <w:bCs/>
          <w:i/>
          <w:iCs/>
          <w:sz w:val="24"/>
          <w:szCs w:val="24"/>
          <w:lang w:val="en-US"/>
        </w:rPr>
        <w:t>Page</w:t>
      </w:r>
    </w:p>
    <w:p w14:paraId="075329E2" w14:textId="149DD1ED" w:rsidR="00B56D89" w:rsidRPr="000F16C5" w:rsidRDefault="000F16C5" w:rsidP="00644051">
      <w:pPr>
        <w:spacing w:before="0" w:after="200" w:line="276" w:lineRule="auto"/>
        <w:jc w:val="both"/>
        <w:rPr>
          <w:lang w:val="en-US"/>
        </w:rPr>
      </w:pPr>
      <w:r w:rsidRPr="000F16C5">
        <w:rPr>
          <w:lang w:val="en-US"/>
        </w:rPr>
        <w:t xml:space="preserve">- The video demonstration for this custom-app: </w:t>
      </w:r>
      <w:hyperlink r:id="rId15" w:history="1">
        <w:r w:rsidRPr="000F16C5">
          <w:rPr>
            <w:rStyle w:val="Hyperlink"/>
            <w:lang w:val="en-US"/>
          </w:rPr>
          <w:t>https://www.youtube.com/watch?v=Ui975Cvw</w:t>
        </w:r>
        <w:r w:rsidRPr="000F16C5">
          <w:rPr>
            <w:rStyle w:val="Hyperlink"/>
            <w:lang w:val="en-US"/>
          </w:rPr>
          <w:t>b</w:t>
        </w:r>
        <w:r w:rsidRPr="000F16C5">
          <w:rPr>
            <w:rStyle w:val="Hyperlink"/>
            <w:lang w:val="en-US"/>
          </w:rPr>
          <w:t>_Y</w:t>
        </w:r>
      </w:hyperlink>
    </w:p>
    <w:p w14:paraId="22338693" w14:textId="77777777" w:rsidR="00B56D89" w:rsidRPr="00644051" w:rsidRDefault="00B56D89" w:rsidP="00644051">
      <w:pPr>
        <w:spacing w:before="0" w:after="200" w:line="276" w:lineRule="auto"/>
        <w:jc w:val="both"/>
        <w:rPr>
          <w:rFonts w:cs="Arial"/>
          <w:b/>
          <w:kern w:val="28"/>
          <w:sz w:val="28"/>
        </w:rPr>
      </w:pPr>
    </w:p>
    <w:sectPr w:rsidR="00B56D89" w:rsidRPr="00644051" w:rsidSect="00850BEE">
      <w:headerReference w:type="default" r:id="rId16"/>
      <w:footerReference w:type="even" r:id="rId17"/>
      <w:footerReference w:type="default" r:id="rId18"/>
      <w:footerReference w:type="first" r:id="rId19"/>
      <w:pgSz w:w="11900" w:h="16840"/>
      <w:pgMar w:top="1440" w:right="1440" w:bottom="1440" w:left="1440" w:header="708" w:footer="708"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36137" w14:textId="77777777" w:rsidR="008B4252" w:rsidRDefault="008B4252" w:rsidP="00821CEA">
      <w:r>
        <w:separator/>
      </w:r>
    </w:p>
  </w:endnote>
  <w:endnote w:type="continuationSeparator" w:id="0">
    <w:p w14:paraId="24F7D841" w14:textId="77777777" w:rsidR="008B4252" w:rsidRDefault="008B4252"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E81E0" w14:textId="77777777" w:rsidR="008B4252" w:rsidRDefault="008B4252" w:rsidP="00821CEA">
      <w:r>
        <w:separator/>
      </w:r>
    </w:p>
  </w:footnote>
  <w:footnote w:type="continuationSeparator" w:id="0">
    <w:p w14:paraId="35F585AE" w14:textId="77777777" w:rsidR="008B4252" w:rsidRDefault="008B4252"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292132AF" w:rsidR="00EC3373" w:rsidRDefault="00A75CF3" w:rsidP="00821CEA">
    <w:pPr>
      <w:pStyle w:val="Header"/>
    </w:pPr>
    <w:r>
      <w:t>Huy</w:t>
    </w:r>
    <w:r>
      <w:rPr>
        <w:lang w:val="vi-VN"/>
      </w:rPr>
      <w:t xml:space="preserve"> Vu Tran - 104177995</w:t>
    </w:r>
    <w:r w:rsidR="00EC3373">
      <w:tab/>
    </w:r>
    <w:r w:rsidR="00EC3373">
      <w:tab/>
    </w:r>
    <w:r w:rsidR="00850BEE">
      <w:t>Project</w:t>
    </w:r>
    <w:r w:rsidR="00EC3373">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D8D"/>
    <w:multiLevelType w:val="hybridMultilevel"/>
    <w:tmpl w:val="95D81B80"/>
    <w:lvl w:ilvl="0" w:tplc="44B079E4">
      <w:start w:val="1"/>
      <w:numFmt w:val="decimal"/>
      <w:lvlText w:val="%1."/>
      <w:lvlJc w:val="left"/>
      <w:pPr>
        <w:ind w:left="720" w:hanging="360"/>
      </w:pPr>
      <w:rPr>
        <w:rFonts w:eastAsiaTheme="majorEastAsia" w:cs="Arial"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95F06"/>
    <w:multiLevelType w:val="hybridMultilevel"/>
    <w:tmpl w:val="3E7C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8518A"/>
    <w:multiLevelType w:val="hybridMultilevel"/>
    <w:tmpl w:val="DDACC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93F81"/>
    <w:multiLevelType w:val="hybridMultilevel"/>
    <w:tmpl w:val="E2C6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21D"/>
    <w:multiLevelType w:val="hybridMultilevel"/>
    <w:tmpl w:val="9F7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5C02E8"/>
    <w:multiLevelType w:val="hybridMultilevel"/>
    <w:tmpl w:val="717A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C543E"/>
    <w:multiLevelType w:val="hybridMultilevel"/>
    <w:tmpl w:val="3F5E4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731E4"/>
    <w:multiLevelType w:val="hybridMultilevel"/>
    <w:tmpl w:val="554E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1390B"/>
    <w:multiLevelType w:val="hybridMultilevel"/>
    <w:tmpl w:val="831A11E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D25B4"/>
    <w:multiLevelType w:val="hybridMultilevel"/>
    <w:tmpl w:val="D27E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36CEA"/>
    <w:multiLevelType w:val="hybridMultilevel"/>
    <w:tmpl w:val="49AA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752DB"/>
    <w:multiLevelType w:val="hybridMultilevel"/>
    <w:tmpl w:val="BA8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007FB"/>
    <w:multiLevelType w:val="hybridMultilevel"/>
    <w:tmpl w:val="AA3C4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0" w15:restartNumberingAfterBreak="0">
    <w:nsid w:val="785819FB"/>
    <w:multiLevelType w:val="hybridMultilevel"/>
    <w:tmpl w:val="A94C7A80"/>
    <w:lvl w:ilvl="0" w:tplc="F1CCA0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707929">
    <w:abstractNumId w:val="8"/>
  </w:num>
  <w:num w:numId="2" w16cid:durableId="789204975">
    <w:abstractNumId w:val="7"/>
  </w:num>
  <w:num w:numId="3" w16cid:durableId="1106197186">
    <w:abstractNumId w:val="6"/>
  </w:num>
  <w:num w:numId="4" w16cid:durableId="170098499">
    <w:abstractNumId w:val="1"/>
  </w:num>
  <w:num w:numId="5" w16cid:durableId="1573732625">
    <w:abstractNumId w:val="19"/>
  </w:num>
  <w:num w:numId="6" w16cid:durableId="967475046">
    <w:abstractNumId w:val="13"/>
  </w:num>
  <w:num w:numId="7" w16cid:durableId="791288496">
    <w:abstractNumId w:val="14"/>
  </w:num>
  <w:num w:numId="8" w16cid:durableId="617369950">
    <w:abstractNumId w:val="12"/>
  </w:num>
  <w:num w:numId="9" w16cid:durableId="628556286">
    <w:abstractNumId w:val="5"/>
  </w:num>
  <w:num w:numId="10" w16cid:durableId="1769498456">
    <w:abstractNumId w:val="17"/>
  </w:num>
  <w:num w:numId="11" w16cid:durableId="37776756">
    <w:abstractNumId w:val="9"/>
  </w:num>
  <w:num w:numId="12" w16cid:durableId="1874415898">
    <w:abstractNumId w:val="11"/>
  </w:num>
  <w:num w:numId="13" w16cid:durableId="2027173650">
    <w:abstractNumId w:val="20"/>
  </w:num>
  <w:num w:numId="14" w16cid:durableId="339360141">
    <w:abstractNumId w:val="0"/>
  </w:num>
  <w:num w:numId="15" w16cid:durableId="296224258">
    <w:abstractNumId w:val="2"/>
  </w:num>
  <w:num w:numId="16" w16cid:durableId="514270496">
    <w:abstractNumId w:val="3"/>
  </w:num>
  <w:num w:numId="17" w16cid:durableId="453140634">
    <w:abstractNumId w:val="10"/>
  </w:num>
  <w:num w:numId="18" w16cid:durableId="1886526161">
    <w:abstractNumId w:val="16"/>
  </w:num>
  <w:num w:numId="19" w16cid:durableId="1093089599">
    <w:abstractNumId w:val="18"/>
  </w:num>
  <w:num w:numId="20" w16cid:durableId="73356692">
    <w:abstractNumId w:val="15"/>
  </w:num>
  <w:num w:numId="21" w16cid:durableId="453133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42A4D"/>
    <w:rsid w:val="00066678"/>
    <w:rsid w:val="00072774"/>
    <w:rsid w:val="00082E48"/>
    <w:rsid w:val="000B031A"/>
    <w:rsid w:val="000F16C5"/>
    <w:rsid w:val="0015361B"/>
    <w:rsid w:val="001619C5"/>
    <w:rsid w:val="00186BCE"/>
    <w:rsid w:val="001C4392"/>
    <w:rsid w:val="00240B50"/>
    <w:rsid w:val="0027522B"/>
    <w:rsid w:val="002853F2"/>
    <w:rsid w:val="002B37D0"/>
    <w:rsid w:val="003022AE"/>
    <w:rsid w:val="003717AE"/>
    <w:rsid w:val="003A07BB"/>
    <w:rsid w:val="003E260D"/>
    <w:rsid w:val="0040030B"/>
    <w:rsid w:val="00432BAD"/>
    <w:rsid w:val="0043466C"/>
    <w:rsid w:val="00443465"/>
    <w:rsid w:val="004A356D"/>
    <w:rsid w:val="004A5674"/>
    <w:rsid w:val="004B00C5"/>
    <w:rsid w:val="004B41FC"/>
    <w:rsid w:val="004C2C9C"/>
    <w:rsid w:val="004D5492"/>
    <w:rsid w:val="004E41AC"/>
    <w:rsid w:val="00501132"/>
    <w:rsid w:val="00516095"/>
    <w:rsid w:val="00557653"/>
    <w:rsid w:val="0056606D"/>
    <w:rsid w:val="005C002E"/>
    <w:rsid w:val="0061070C"/>
    <w:rsid w:val="00644051"/>
    <w:rsid w:val="00674480"/>
    <w:rsid w:val="006C5705"/>
    <w:rsid w:val="00705FF3"/>
    <w:rsid w:val="00706287"/>
    <w:rsid w:val="007711B3"/>
    <w:rsid w:val="00780550"/>
    <w:rsid w:val="00786C10"/>
    <w:rsid w:val="007A7481"/>
    <w:rsid w:val="007C70D3"/>
    <w:rsid w:val="007D0F8E"/>
    <w:rsid w:val="007E28D6"/>
    <w:rsid w:val="007E3505"/>
    <w:rsid w:val="00801CDD"/>
    <w:rsid w:val="008206BD"/>
    <w:rsid w:val="00821CEA"/>
    <w:rsid w:val="00836894"/>
    <w:rsid w:val="008505CE"/>
    <w:rsid w:val="00850BEE"/>
    <w:rsid w:val="00856E77"/>
    <w:rsid w:val="008739F9"/>
    <w:rsid w:val="008B4252"/>
    <w:rsid w:val="008E5DEF"/>
    <w:rsid w:val="00907918"/>
    <w:rsid w:val="00924291"/>
    <w:rsid w:val="00931553"/>
    <w:rsid w:val="00946B44"/>
    <w:rsid w:val="009528A9"/>
    <w:rsid w:val="009637AE"/>
    <w:rsid w:val="009776ED"/>
    <w:rsid w:val="009B2BE7"/>
    <w:rsid w:val="00A31785"/>
    <w:rsid w:val="00A50514"/>
    <w:rsid w:val="00A7109B"/>
    <w:rsid w:val="00A71C77"/>
    <w:rsid w:val="00A75CF3"/>
    <w:rsid w:val="00AC13A7"/>
    <w:rsid w:val="00AC4B80"/>
    <w:rsid w:val="00AC5761"/>
    <w:rsid w:val="00B011A4"/>
    <w:rsid w:val="00B51ABF"/>
    <w:rsid w:val="00B56D89"/>
    <w:rsid w:val="00B60036"/>
    <w:rsid w:val="00BA2B9C"/>
    <w:rsid w:val="00BC11A3"/>
    <w:rsid w:val="00C20BAA"/>
    <w:rsid w:val="00C93970"/>
    <w:rsid w:val="00CA7DF0"/>
    <w:rsid w:val="00CB44F2"/>
    <w:rsid w:val="00CC005A"/>
    <w:rsid w:val="00CC6345"/>
    <w:rsid w:val="00CE22A2"/>
    <w:rsid w:val="00CF4655"/>
    <w:rsid w:val="00D07702"/>
    <w:rsid w:val="00D201F2"/>
    <w:rsid w:val="00D21F61"/>
    <w:rsid w:val="00D36A28"/>
    <w:rsid w:val="00D67C63"/>
    <w:rsid w:val="00D83AB7"/>
    <w:rsid w:val="00D87437"/>
    <w:rsid w:val="00DA3608"/>
    <w:rsid w:val="00DF5553"/>
    <w:rsid w:val="00E060CB"/>
    <w:rsid w:val="00E11E7C"/>
    <w:rsid w:val="00E1742F"/>
    <w:rsid w:val="00E51135"/>
    <w:rsid w:val="00E62A05"/>
    <w:rsid w:val="00E73D1E"/>
    <w:rsid w:val="00E75FFD"/>
    <w:rsid w:val="00E76207"/>
    <w:rsid w:val="00EA130F"/>
    <w:rsid w:val="00EC3373"/>
    <w:rsid w:val="00F25B5D"/>
    <w:rsid w:val="00F54A30"/>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1B"/>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UnresolvedMention">
    <w:name w:val="Unresolved Mention"/>
    <w:basedOn w:val="DefaultParagraphFont"/>
    <w:uiPriority w:val="99"/>
    <w:semiHidden/>
    <w:unhideWhenUsed/>
    <w:rsid w:val="00501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8916">
      <w:bodyDiv w:val="1"/>
      <w:marLeft w:val="0"/>
      <w:marRight w:val="0"/>
      <w:marTop w:val="0"/>
      <w:marBottom w:val="0"/>
      <w:divBdr>
        <w:top w:val="none" w:sz="0" w:space="0" w:color="auto"/>
        <w:left w:val="none" w:sz="0" w:space="0" w:color="auto"/>
        <w:bottom w:val="none" w:sz="0" w:space="0" w:color="auto"/>
        <w:right w:val="none" w:sz="0" w:space="0" w:color="auto"/>
      </w:divBdr>
    </w:div>
    <w:div w:id="132649467">
      <w:bodyDiv w:val="1"/>
      <w:marLeft w:val="0"/>
      <w:marRight w:val="0"/>
      <w:marTop w:val="0"/>
      <w:marBottom w:val="0"/>
      <w:divBdr>
        <w:top w:val="none" w:sz="0" w:space="0" w:color="auto"/>
        <w:left w:val="none" w:sz="0" w:space="0" w:color="auto"/>
        <w:bottom w:val="none" w:sz="0" w:space="0" w:color="auto"/>
        <w:right w:val="none" w:sz="0" w:space="0" w:color="auto"/>
      </w:divBdr>
    </w:div>
    <w:div w:id="192571207">
      <w:bodyDiv w:val="1"/>
      <w:marLeft w:val="0"/>
      <w:marRight w:val="0"/>
      <w:marTop w:val="0"/>
      <w:marBottom w:val="0"/>
      <w:divBdr>
        <w:top w:val="none" w:sz="0" w:space="0" w:color="auto"/>
        <w:left w:val="none" w:sz="0" w:space="0" w:color="auto"/>
        <w:bottom w:val="none" w:sz="0" w:space="0" w:color="auto"/>
        <w:right w:val="none" w:sz="0" w:space="0" w:color="auto"/>
      </w:divBdr>
    </w:div>
    <w:div w:id="280115639">
      <w:bodyDiv w:val="1"/>
      <w:marLeft w:val="0"/>
      <w:marRight w:val="0"/>
      <w:marTop w:val="0"/>
      <w:marBottom w:val="0"/>
      <w:divBdr>
        <w:top w:val="none" w:sz="0" w:space="0" w:color="auto"/>
        <w:left w:val="none" w:sz="0" w:space="0" w:color="auto"/>
        <w:bottom w:val="none" w:sz="0" w:space="0" w:color="auto"/>
        <w:right w:val="none" w:sz="0" w:space="0" w:color="auto"/>
      </w:divBdr>
    </w:div>
    <w:div w:id="327288890">
      <w:bodyDiv w:val="1"/>
      <w:marLeft w:val="0"/>
      <w:marRight w:val="0"/>
      <w:marTop w:val="0"/>
      <w:marBottom w:val="0"/>
      <w:divBdr>
        <w:top w:val="none" w:sz="0" w:space="0" w:color="auto"/>
        <w:left w:val="none" w:sz="0" w:space="0" w:color="auto"/>
        <w:bottom w:val="none" w:sz="0" w:space="0" w:color="auto"/>
        <w:right w:val="none" w:sz="0" w:space="0" w:color="auto"/>
      </w:divBdr>
    </w:div>
    <w:div w:id="367489685">
      <w:bodyDiv w:val="1"/>
      <w:marLeft w:val="0"/>
      <w:marRight w:val="0"/>
      <w:marTop w:val="0"/>
      <w:marBottom w:val="0"/>
      <w:divBdr>
        <w:top w:val="none" w:sz="0" w:space="0" w:color="auto"/>
        <w:left w:val="none" w:sz="0" w:space="0" w:color="auto"/>
        <w:bottom w:val="none" w:sz="0" w:space="0" w:color="auto"/>
        <w:right w:val="none" w:sz="0" w:space="0" w:color="auto"/>
      </w:divBdr>
    </w:div>
    <w:div w:id="368335878">
      <w:bodyDiv w:val="1"/>
      <w:marLeft w:val="0"/>
      <w:marRight w:val="0"/>
      <w:marTop w:val="0"/>
      <w:marBottom w:val="0"/>
      <w:divBdr>
        <w:top w:val="none" w:sz="0" w:space="0" w:color="auto"/>
        <w:left w:val="none" w:sz="0" w:space="0" w:color="auto"/>
        <w:bottom w:val="none" w:sz="0" w:space="0" w:color="auto"/>
        <w:right w:val="none" w:sz="0" w:space="0" w:color="auto"/>
      </w:divBdr>
    </w:div>
    <w:div w:id="652099333">
      <w:bodyDiv w:val="1"/>
      <w:marLeft w:val="0"/>
      <w:marRight w:val="0"/>
      <w:marTop w:val="0"/>
      <w:marBottom w:val="0"/>
      <w:divBdr>
        <w:top w:val="none" w:sz="0" w:space="0" w:color="auto"/>
        <w:left w:val="none" w:sz="0" w:space="0" w:color="auto"/>
        <w:bottom w:val="none" w:sz="0" w:space="0" w:color="auto"/>
        <w:right w:val="none" w:sz="0" w:space="0" w:color="auto"/>
      </w:divBdr>
    </w:div>
    <w:div w:id="691108373">
      <w:bodyDiv w:val="1"/>
      <w:marLeft w:val="0"/>
      <w:marRight w:val="0"/>
      <w:marTop w:val="0"/>
      <w:marBottom w:val="0"/>
      <w:divBdr>
        <w:top w:val="none" w:sz="0" w:space="0" w:color="auto"/>
        <w:left w:val="none" w:sz="0" w:space="0" w:color="auto"/>
        <w:bottom w:val="none" w:sz="0" w:space="0" w:color="auto"/>
        <w:right w:val="none" w:sz="0" w:space="0" w:color="auto"/>
      </w:divBdr>
    </w:div>
    <w:div w:id="717900858">
      <w:bodyDiv w:val="1"/>
      <w:marLeft w:val="0"/>
      <w:marRight w:val="0"/>
      <w:marTop w:val="0"/>
      <w:marBottom w:val="0"/>
      <w:divBdr>
        <w:top w:val="none" w:sz="0" w:space="0" w:color="auto"/>
        <w:left w:val="none" w:sz="0" w:space="0" w:color="auto"/>
        <w:bottom w:val="none" w:sz="0" w:space="0" w:color="auto"/>
        <w:right w:val="none" w:sz="0" w:space="0" w:color="auto"/>
      </w:divBdr>
    </w:div>
    <w:div w:id="1032224267">
      <w:bodyDiv w:val="1"/>
      <w:marLeft w:val="0"/>
      <w:marRight w:val="0"/>
      <w:marTop w:val="0"/>
      <w:marBottom w:val="0"/>
      <w:divBdr>
        <w:top w:val="none" w:sz="0" w:space="0" w:color="auto"/>
        <w:left w:val="none" w:sz="0" w:space="0" w:color="auto"/>
        <w:bottom w:val="none" w:sz="0" w:space="0" w:color="auto"/>
        <w:right w:val="none" w:sz="0" w:space="0" w:color="auto"/>
      </w:divBdr>
    </w:div>
    <w:div w:id="1032876036">
      <w:bodyDiv w:val="1"/>
      <w:marLeft w:val="0"/>
      <w:marRight w:val="0"/>
      <w:marTop w:val="0"/>
      <w:marBottom w:val="0"/>
      <w:divBdr>
        <w:top w:val="none" w:sz="0" w:space="0" w:color="auto"/>
        <w:left w:val="none" w:sz="0" w:space="0" w:color="auto"/>
        <w:bottom w:val="none" w:sz="0" w:space="0" w:color="auto"/>
        <w:right w:val="none" w:sz="0" w:space="0" w:color="auto"/>
      </w:divBdr>
    </w:div>
    <w:div w:id="1205411026">
      <w:bodyDiv w:val="1"/>
      <w:marLeft w:val="0"/>
      <w:marRight w:val="0"/>
      <w:marTop w:val="0"/>
      <w:marBottom w:val="0"/>
      <w:divBdr>
        <w:top w:val="none" w:sz="0" w:space="0" w:color="auto"/>
        <w:left w:val="none" w:sz="0" w:space="0" w:color="auto"/>
        <w:bottom w:val="none" w:sz="0" w:space="0" w:color="auto"/>
        <w:right w:val="none" w:sz="0" w:space="0" w:color="auto"/>
      </w:divBdr>
    </w:div>
    <w:div w:id="1245189673">
      <w:bodyDiv w:val="1"/>
      <w:marLeft w:val="0"/>
      <w:marRight w:val="0"/>
      <w:marTop w:val="0"/>
      <w:marBottom w:val="0"/>
      <w:divBdr>
        <w:top w:val="none" w:sz="0" w:space="0" w:color="auto"/>
        <w:left w:val="none" w:sz="0" w:space="0" w:color="auto"/>
        <w:bottom w:val="none" w:sz="0" w:space="0" w:color="auto"/>
        <w:right w:val="none" w:sz="0" w:space="0" w:color="auto"/>
      </w:divBdr>
    </w:div>
    <w:div w:id="1427191491">
      <w:bodyDiv w:val="1"/>
      <w:marLeft w:val="0"/>
      <w:marRight w:val="0"/>
      <w:marTop w:val="0"/>
      <w:marBottom w:val="0"/>
      <w:divBdr>
        <w:top w:val="none" w:sz="0" w:space="0" w:color="auto"/>
        <w:left w:val="none" w:sz="0" w:space="0" w:color="auto"/>
        <w:bottom w:val="none" w:sz="0" w:space="0" w:color="auto"/>
        <w:right w:val="none" w:sz="0" w:space="0" w:color="auto"/>
      </w:divBdr>
    </w:div>
    <w:div w:id="1438527193">
      <w:bodyDiv w:val="1"/>
      <w:marLeft w:val="0"/>
      <w:marRight w:val="0"/>
      <w:marTop w:val="0"/>
      <w:marBottom w:val="0"/>
      <w:divBdr>
        <w:top w:val="none" w:sz="0" w:space="0" w:color="auto"/>
        <w:left w:val="none" w:sz="0" w:space="0" w:color="auto"/>
        <w:bottom w:val="none" w:sz="0" w:space="0" w:color="auto"/>
        <w:right w:val="none" w:sz="0" w:space="0" w:color="auto"/>
      </w:divBdr>
    </w:div>
    <w:div w:id="1451126401">
      <w:bodyDiv w:val="1"/>
      <w:marLeft w:val="0"/>
      <w:marRight w:val="0"/>
      <w:marTop w:val="0"/>
      <w:marBottom w:val="0"/>
      <w:divBdr>
        <w:top w:val="none" w:sz="0" w:space="0" w:color="auto"/>
        <w:left w:val="none" w:sz="0" w:space="0" w:color="auto"/>
        <w:bottom w:val="none" w:sz="0" w:space="0" w:color="auto"/>
        <w:right w:val="none" w:sz="0" w:space="0" w:color="auto"/>
      </w:divBdr>
    </w:div>
    <w:div w:id="1492522790">
      <w:bodyDiv w:val="1"/>
      <w:marLeft w:val="0"/>
      <w:marRight w:val="0"/>
      <w:marTop w:val="0"/>
      <w:marBottom w:val="0"/>
      <w:divBdr>
        <w:top w:val="none" w:sz="0" w:space="0" w:color="auto"/>
        <w:left w:val="none" w:sz="0" w:space="0" w:color="auto"/>
        <w:bottom w:val="none" w:sz="0" w:space="0" w:color="auto"/>
        <w:right w:val="none" w:sz="0" w:space="0" w:color="auto"/>
      </w:divBdr>
    </w:div>
    <w:div w:id="1496726525">
      <w:bodyDiv w:val="1"/>
      <w:marLeft w:val="0"/>
      <w:marRight w:val="0"/>
      <w:marTop w:val="0"/>
      <w:marBottom w:val="0"/>
      <w:divBdr>
        <w:top w:val="none" w:sz="0" w:space="0" w:color="auto"/>
        <w:left w:val="none" w:sz="0" w:space="0" w:color="auto"/>
        <w:bottom w:val="none" w:sz="0" w:space="0" w:color="auto"/>
        <w:right w:val="none" w:sz="0" w:space="0" w:color="auto"/>
      </w:divBdr>
    </w:div>
    <w:div w:id="1590893419">
      <w:bodyDiv w:val="1"/>
      <w:marLeft w:val="0"/>
      <w:marRight w:val="0"/>
      <w:marTop w:val="0"/>
      <w:marBottom w:val="0"/>
      <w:divBdr>
        <w:top w:val="none" w:sz="0" w:space="0" w:color="auto"/>
        <w:left w:val="none" w:sz="0" w:space="0" w:color="auto"/>
        <w:bottom w:val="none" w:sz="0" w:space="0" w:color="auto"/>
        <w:right w:val="none" w:sz="0" w:space="0" w:color="auto"/>
      </w:divBdr>
    </w:div>
    <w:div w:id="1611469975">
      <w:bodyDiv w:val="1"/>
      <w:marLeft w:val="0"/>
      <w:marRight w:val="0"/>
      <w:marTop w:val="0"/>
      <w:marBottom w:val="0"/>
      <w:divBdr>
        <w:top w:val="none" w:sz="0" w:space="0" w:color="auto"/>
        <w:left w:val="none" w:sz="0" w:space="0" w:color="auto"/>
        <w:bottom w:val="none" w:sz="0" w:space="0" w:color="auto"/>
        <w:right w:val="none" w:sz="0" w:space="0" w:color="auto"/>
      </w:divBdr>
    </w:div>
    <w:div w:id="1791244104">
      <w:bodyDiv w:val="1"/>
      <w:marLeft w:val="0"/>
      <w:marRight w:val="0"/>
      <w:marTop w:val="0"/>
      <w:marBottom w:val="0"/>
      <w:divBdr>
        <w:top w:val="none" w:sz="0" w:space="0" w:color="auto"/>
        <w:left w:val="none" w:sz="0" w:space="0" w:color="auto"/>
        <w:bottom w:val="none" w:sz="0" w:space="0" w:color="auto"/>
        <w:right w:val="none" w:sz="0" w:space="0" w:color="auto"/>
      </w:divBdr>
    </w:div>
    <w:div w:id="1829520010">
      <w:bodyDiv w:val="1"/>
      <w:marLeft w:val="0"/>
      <w:marRight w:val="0"/>
      <w:marTop w:val="0"/>
      <w:marBottom w:val="0"/>
      <w:divBdr>
        <w:top w:val="none" w:sz="0" w:space="0" w:color="auto"/>
        <w:left w:val="none" w:sz="0" w:space="0" w:color="auto"/>
        <w:bottom w:val="none" w:sz="0" w:space="0" w:color="auto"/>
        <w:right w:val="none" w:sz="0" w:space="0" w:color="auto"/>
      </w:divBdr>
    </w:div>
    <w:div w:id="1833522556">
      <w:bodyDiv w:val="1"/>
      <w:marLeft w:val="0"/>
      <w:marRight w:val="0"/>
      <w:marTop w:val="0"/>
      <w:marBottom w:val="0"/>
      <w:divBdr>
        <w:top w:val="none" w:sz="0" w:space="0" w:color="auto"/>
        <w:left w:val="none" w:sz="0" w:space="0" w:color="auto"/>
        <w:bottom w:val="none" w:sz="0" w:space="0" w:color="auto"/>
        <w:right w:val="none" w:sz="0" w:space="0" w:color="auto"/>
      </w:divBdr>
    </w:div>
    <w:div w:id="1846820725">
      <w:bodyDiv w:val="1"/>
      <w:marLeft w:val="0"/>
      <w:marRight w:val="0"/>
      <w:marTop w:val="0"/>
      <w:marBottom w:val="0"/>
      <w:divBdr>
        <w:top w:val="none" w:sz="0" w:space="0" w:color="auto"/>
        <w:left w:val="none" w:sz="0" w:space="0" w:color="auto"/>
        <w:bottom w:val="none" w:sz="0" w:space="0" w:color="auto"/>
        <w:right w:val="none" w:sz="0" w:space="0" w:color="auto"/>
      </w:divBdr>
    </w:div>
    <w:div w:id="2146924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tball-data.org/documentation/quickstart"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Ui975Cvwb_Y"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BFBF-2E0B-4244-BE51-60B9EEB8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Huy Vu Tran - 104177995</dc:creator>
  <cp:keywords/>
  <cp:lastModifiedBy>HUY VU TRAN</cp:lastModifiedBy>
  <cp:revision>21</cp:revision>
  <cp:lastPrinted>2024-08-03T15:43:00Z</cp:lastPrinted>
  <dcterms:created xsi:type="dcterms:W3CDTF">2021-04-22T06:30:00Z</dcterms:created>
  <dcterms:modified xsi:type="dcterms:W3CDTF">2024-08-03T15:48:00Z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