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CBB3" w14:textId="3DE0DFD8" w:rsidR="005456C9" w:rsidRDefault="001F2BCA">
      <w:r>
        <w:t>J</w:t>
      </w:r>
      <w:r>
        <w:rPr>
          <w:rFonts w:hint="eastAsia"/>
        </w:rPr>
        <w:t>avascore</w:t>
      </w:r>
      <w:r>
        <w:t>.txt</w:t>
      </w:r>
      <w:r>
        <w:rPr>
          <w:rFonts w:hint="eastAsia"/>
        </w:rPr>
        <w:t>文件打开：</w:t>
      </w:r>
    </w:p>
    <w:p w14:paraId="76F82A72" w14:textId="0D46F945" w:rsidR="001F2BCA" w:rsidRDefault="001F2BCA">
      <w:r>
        <w:rPr>
          <w:noProof/>
        </w:rPr>
        <w:drawing>
          <wp:inline distT="0" distB="0" distL="0" distR="0" wp14:anchorId="56202699" wp14:editId="1B7608E1">
            <wp:extent cx="5274310" cy="4336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56C" w14:textId="0611B5C0" w:rsidR="001F2BCA" w:rsidRDefault="001F2BCA">
      <w:pPr>
        <w:rPr>
          <w:rFonts w:hint="eastAsia"/>
        </w:rPr>
      </w:pPr>
      <w:r>
        <w:rPr>
          <w:noProof/>
        </w:rPr>
        <w:drawing>
          <wp:inline distT="0" distB="0" distL="0" distR="0" wp14:anchorId="707646E3" wp14:editId="76238961">
            <wp:extent cx="5274310" cy="3994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0CD" w14:textId="56F07880" w:rsidR="001F2BCA" w:rsidRDefault="001F2BCA">
      <w:r>
        <w:rPr>
          <w:rFonts w:hint="eastAsia"/>
        </w:rPr>
        <w:lastRenderedPageBreak/>
        <w:t>模糊查询功能：</w:t>
      </w:r>
    </w:p>
    <w:p w14:paraId="624BB40B" w14:textId="23443D19" w:rsidR="001F2BCA" w:rsidRDefault="001F2BCA">
      <w:r>
        <w:rPr>
          <w:rFonts w:hint="eastAsia"/>
        </w:rPr>
        <w:t>输入对话框为空时：</w:t>
      </w:r>
    </w:p>
    <w:p w14:paraId="0BE8AB4C" w14:textId="0CD6D136" w:rsidR="001F2BCA" w:rsidRDefault="001F2BCA">
      <w:r>
        <w:rPr>
          <w:noProof/>
        </w:rPr>
        <w:drawing>
          <wp:inline distT="0" distB="0" distL="0" distR="0" wp14:anchorId="4E0B2CE4" wp14:editId="328E015B">
            <wp:extent cx="5274310" cy="4030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D3B" w14:textId="15D52558" w:rsidR="001F2BCA" w:rsidRDefault="001F2BCA">
      <w:r>
        <w:rPr>
          <w:rFonts w:hint="eastAsia"/>
        </w:rPr>
        <w:t>输入“</w:t>
      </w:r>
      <w:r w:rsidRPr="001F2BCA">
        <w:t>20170080015</w:t>
      </w:r>
      <w:r>
        <w:rPr>
          <w:rFonts w:hint="eastAsia"/>
        </w:rPr>
        <w:t>”时：</w:t>
      </w:r>
    </w:p>
    <w:p w14:paraId="1818FBDD" w14:textId="2D066621" w:rsidR="001F2BCA" w:rsidRDefault="001F2BCA">
      <w:r>
        <w:rPr>
          <w:noProof/>
        </w:rPr>
        <w:drawing>
          <wp:inline distT="0" distB="0" distL="0" distR="0" wp14:anchorId="04727657" wp14:editId="5D026516">
            <wp:extent cx="5274310" cy="3990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C90" w14:textId="2BF07BC7" w:rsidR="001F2BCA" w:rsidRDefault="001F2BCA">
      <w:r>
        <w:rPr>
          <w:rFonts w:hint="eastAsia"/>
        </w:rPr>
        <w:lastRenderedPageBreak/>
        <w:t>精确查询功能：</w:t>
      </w:r>
    </w:p>
    <w:p w14:paraId="43C94301" w14:textId="3B84AF72" w:rsidR="001F2BCA" w:rsidRDefault="001F2BCA">
      <w:r>
        <w:rPr>
          <w:rFonts w:hint="eastAsia"/>
        </w:rPr>
        <w:t>输入对话框为空时：</w:t>
      </w:r>
    </w:p>
    <w:p w14:paraId="6C4B7045" w14:textId="0E8985D9" w:rsidR="001F2BCA" w:rsidRDefault="001F2BCA">
      <w:r>
        <w:rPr>
          <w:noProof/>
        </w:rPr>
        <w:drawing>
          <wp:inline distT="0" distB="0" distL="0" distR="0" wp14:anchorId="42F9F14E" wp14:editId="7F44D417">
            <wp:extent cx="5274310" cy="4033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350" w14:textId="621DB209" w:rsidR="001F2BCA" w:rsidRDefault="001F2BCA">
      <w:r>
        <w:rPr>
          <w:rFonts w:hint="eastAsia"/>
        </w:rPr>
        <w:t>输入为“</w:t>
      </w:r>
      <w:r w:rsidRPr="001F2BCA">
        <w:t>20170080015</w:t>
      </w:r>
      <w:r>
        <w:rPr>
          <w:rFonts w:hint="eastAsia"/>
        </w:rPr>
        <w:t>”时：</w:t>
      </w:r>
    </w:p>
    <w:p w14:paraId="2843EE32" w14:textId="01A903EC" w:rsidR="001F2BCA" w:rsidRDefault="001F2BCA">
      <w:r>
        <w:rPr>
          <w:noProof/>
        </w:rPr>
        <w:drawing>
          <wp:inline distT="0" distB="0" distL="0" distR="0" wp14:anchorId="01B8B4AC" wp14:editId="0D6F4B50">
            <wp:extent cx="5274310" cy="3987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FA1" w14:textId="1AAB03E9" w:rsidR="001F2BCA" w:rsidRDefault="001F2BCA">
      <w:r>
        <w:rPr>
          <w:rFonts w:hint="eastAsia"/>
        </w:rPr>
        <w:lastRenderedPageBreak/>
        <w:t>输入为“</w:t>
      </w:r>
      <w:r w:rsidRPr="001F2BCA">
        <w:t>201700800152</w:t>
      </w:r>
      <w:r>
        <w:rPr>
          <w:rFonts w:hint="eastAsia"/>
        </w:rPr>
        <w:t>”时：</w:t>
      </w:r>
    </w:p>
    <w:p w14:paraId="2DC1AFBA" w14:textId="650ABDC2" w:rsidR="001F2BCA" w:rsidRDefault="001F2BCA">
      <w:r>
        <w:rPr>
          <w:noProof/>
        </w:rPr>
        <w:drawing>
          <wp:inline distT="0" distB="0" distL="0" distR="0" wp14:anchorId="731E662F" wp14:editId="47821920">
            <wp:extent cx="5274310" cy="400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B336" w14:textId="0D2A13B0" w:rsidR="001F2BCA" w:rsidRDefault="001F2BCA">
      <w:r>
        <w:rPr>
          <w:rFonts w:hint="eastAsia"/>
        </w:rPr>
        <w:t>存储功能：</w:t>
      </w:r>
    </w:p>
    <w:p w14:paraId="22420248" w14:textId="637B4B7D" w:rsidR="001F2BCA" w:rsidRDefault="001F2BCA">
      <w:r>
        <w:rPr>
          <w:noProof/>
        </w:rPr>
        <w:drawing>
          <wp:inline distT="0" distB="0" distL="0" distR="0" wp14:anchorId="13651FF6" wp14:editId="76061C5E">
            <wp:extent cx="5274310" cy="4202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F8AB" w14:textId="690D32D6" w:rsidR="001F2BCA" w:rsidRDefault="001F2B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642DA2" wp14:editId="78902560">
            <wp:extent cx="5274310" cy="3742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1C38D" w14:textId="77777777" w:rsidR="00EB312A" w:rsidRDefault="00EB312A" w:rsidP="001F2BCA">
      <w:r>
        <w:separator/>
      </w:r>
    </w:p>
  </w:endnote>
  <w:endnote w:type="continuationSeparator" w:id="0">
    <w:p w14:paraId="7D5F56E4" w14:textId="77777777" w:rsidR="00EB312A" w:rsidRDefault="00EB312A" w:rsidP="001F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9BCD" w14:textId="77777777" w:rsidR="00EB312A" w:rsidRDefault="00EB312A" w:rsidP="001F2BCA">
      <w:r>
        <w:separator/>
      </w:r>
    </w:p>
  </w:footnote>
  <w:footnote w:type="continuationSeparator" w:id="0">
    <w:p w14:paraId="70AFE0BD" w14:textId="77777777" w:rsidR="00EB312A" w:rsidRDefault="00EB312A" w:rsidP="001F2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09F3"/>
    <w:rsid w:val="00060688"/>
    <w:rsid w:val="00103C5F"/>
    <w:rsid w:val="001626D1"/>
    <w:rsid w:val="001F2BCA"/>
    <w:rsid w:val="00221B29"/>
    <w:rsid w:val="005909F3"/>
    <w:rsid w:val="00EB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1290"/>
  <w15:chartTrackingRefBased/>
  <w15:docId w15:val="{4BFE07C9-4E6A-4D73-A19F-B3539FAB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</dc:creator>
  <cp:keywords/>
  <dc:description/>
  <cp:lastModifiedBy>wayn</cp:lastModifiedBy>
  <cp:revision>2</cp:revision>
  <dcterms:created xsi:type="dcterms:W3CDTF">2018-12-26T13:29:00Z</dcterms:created>
  <dcterms:modified xsi:type="dcterms:W3CDTF">2018-12-26T13:39:00Z</dcterms:modified>
</cp:coreProperties>
</file>