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CC1F" w14:textId="4AF79237" w:rsidR="001F427A" w:rsidRDefault="00227C4D" w:rsidP="00227C4D">
      <w:pPr>
        <w:pStyle w:val="ListParagraph"/>
      </w:pPr>
      <w:r>
        <w:t xml:space="preserve">1. </w:t>
      </w:r>
      <w:r w:rsidR="001F427A">
        <w:t>Soft-Margin SVM</w:t>
      </w:r>
      <w:r w:rsidR="00285D5F">
        <w:t>:</w:t>
      </w:r>
    </w:p>
    <w:p w14:paraId="29EFACF8" w14:textId="77777777" w:rsidR="00285D5F" w:rsidRDefault="00285D5F" w:rsidP="00285D5F">
      <w:pPr>
        <w:pStyle w:val="ListParagraph"/>
      </w:pPr>
    </w:p>
    <w:p w14:paraId="680033E2" w14:textId="6D4F3108" w:rsidR="00285D5F" w:rsidRDefault="00285D5F" w:rsidP="00285D5F">
      <w:pPr>
        <w:pStyle w:val="ListParagraph"/>
      </w:pPr>
      <w:r>
        <w:t xml:space="preserve">We first construct the </w:t>
      </w:r>
      <w:proofErr w:type="spellStart"/>
      <w:r>
        <w:t>Lagrangian</w:t>
      </w:r>
      <w:proofErr w:type="spellEnd"/>
      <w:r>
        <w:t xml:space="preserve"> formula for this optimization problem:</w:t>
      </w:r>
    </w:p>
    <w:p w14:paraId="61714302" w14:textId="6D0A58F2" w:rsidR="00285D5F" w:rsidRDefault="00867E87" w:rsidP="00285D5F">
      <w:pPr>
        <w:pStyle w:val="ListParagraph"/>
      </w:pPr>
      <m:oMathPara>
        <m:oMath>
          <m:r>
            <w:rPr>
              <w:rFonts w:ascii="Cambria Math" w:hAnsi="Cambria Math"/>
            </w:rPr>
            <m:t>L</m:t>
          </m:r>
          <m:d>
            <m:dPr>
              <m:ctrlPr>
                <w:rPr>
                  <w:rFonts w:ascii="Cambria Math" w:hAnsi="Cambria Math"/>
                  <w:i/>
                </w:rPr>
              </m:ctrlPr>
            </m:dPr>
            <m:e>
              <m:r>
                <w:rPr>
                  <w:rFonts w:ascii="Cambria Math" w:hAnsi="Cambria Math"/>
                </w:rPr>
                <m:t>w,ξ,α,μ</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50F0BC22" w14:textId="77777777" w:rsidR="00867E87" w:rsidRDefault="00867E87" w:rsidP="00285D5F">
      <w:pPr>
        <w:pStyle w:val="ListParagraph"/>
      </w:pPr>
    </w:p>
    <w:p w14:paraId="7918CADE" w14:textId="5AF3AAEA" w:rsidR="00867E87" w:rsidRDefault="00867E87" w:rsidP="00285D5F">
      <w:pPr>
        <w:pStyle w:val="ListParagraph"/>
      </w:pPr>
      <w:r>
        <w:t xml:space="preserve">Then, we can find </w:t>
      </w:r>
      <m:oMath>
        <m:f>
          <m:fPr>
            <m:ctrlPr>
              <w:rPr>
                <w:rFonts w:ascii="Cambria Math" w:hAnsi="Cambria Math"/>
                <w:i/>
              </w:rPr>
            </m:ctrlPr>
          </m:fPr>
          <m:num>
            <m:r>
              <w:rPr>
                <w:rFonts w:ascii="Cambria Math" w:hAnsi="Cambria Math"/>
              </w:rPr>
              <m:t>∂L</m:t>
            </m:r>
          </m:num>
          <m:den>
            <m:r>
              <w:rPr>
                <w:rFonts w:ascii="Cambria Math" w:hAnsi="Cambria Math"/>
              </w:rPr>
              <m:t>∂w</m:t>
            </m:r>
          </m:den>
        </m:f>
      </m:oMath>
      <w:r>
        <w:t xml:space="preserve"> and </w:t>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den>
        </m:f>
      </m:oMath>
      <w:r>
        <w:t xml:space="preserve"> accordingly:</w:t>
      </w:r>
    </w:p>
    <w:p w14:paraId="53D3AC55" w14:textId="79660E39" w:rsidR="00867E87" w:rsidRPr="00867E87" w:rsidRDefault="00000000" w:rsidP="00285D5F">
      <w:pPr>
        <w:pStyle w:val="ListParagraph"/>
      </w:pPr>
      <m:oMathPara>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 xml:space="preserve">  w=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B814725" w14:textId="6D91528D" w:rsidR="00867E87" w:rsidRPr="00867E87" w:rsidRDefault="00000000" w:rsidP="00285D5F">
      <w:pPr>
        <w:pStyle w:val="ListParagraph"/>
      </w:pPr>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den>
          </m:f>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=0       </m:t>
          </m:r>
          <m:r>
            <w:rPr>
              <w:rFonts w:ascii="Cambria Math" w:hAnsi="Cambria Math"/>
            </w:rPr>
            <m:t>⟹</m:t>
          </m:r>
          <m:r>
            <w:rPr>
              <w:rFonts w:ascii="Cambria Math" w:hAnsi="Cambria Math"/>
            </w:rPr>
            <m:t xml:space="preserve">       C=</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14:paraId="0697A1C9" w14:textId="77777777" w:rsidR="00867E87" w:rsidRDefault="00867E87" w:rsidP="00285D5F">
      <w:pPr>
        <w:pStyle w:val="ListParagraph"/>
      </w:pPr>
    </w:p>
    <w:p w14:paraId="1379A4AA" w14:textId="2DFA1FD0" w:rsidR="00867E87" w:rsidRDefault="00B441A6" w:rsidP="00285D5F">
      <w:pPr>
        <w:pStyle w:val="ListParagraph"/>
      </w:pPr>
      <w:r>
        <w:t xml:space="preserve">We can finally substitute back </w:t>
      </w:r>
      <m:oMath>
        <m:f>
          <m:fPr>
            <m:ctrlPr>
              <w:rPr>
                <w:rFonts w:ascii="Cambria Math" w:hAnsi="Cambria Math"/>
                <w:i/>
              </w:rPr>
            </m:ctrlPr>
          </m:fPr>
          <m:num>
            <m:r>
              <w:rPr>
                <w:rFonts w:ascii="Cambria Math" w:hAnsi="Cambria Math"/>
              </w:rPr>
              <m:t>∂L</m:t>
            </m:r>
          </m:num>
          <m:den>
            <m:r>
              <w:rPr>
                <w:rFonts w:ascii="Cambria Math" w:hAnsi="Cambria Math"/>
              </w:rPr>
              <m:t>∂w</m:t>
            </m:r>
          </m:den>
        </m:f>
      </m:oMath>
      <w:r>
        <w:t xml:space="preserve"> and </w:t>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den>
        </m:f>
      </m:oMath>
      <w:r>
        <w:t xml:space="preserve"> into the </w:t>
      </w:r>
      <w:proofErr w:type="spellStart"/>
      <w:r>
        <w:t>Lagrangian</w:t>
      </w:r>
      <w:proofErr w:type="spellEnd"/>
      <w:r>
        <w:t xml:space="preserve"> formula and eliminate the w and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together to get the final version of the dual form of the soft-margin SVM:</w:t>
      </w:r>
    </w:p>
    <w:p w14:paraId="0D38E9CC" w14:textId="77777777" w:rsidR="00227C4D" w:rsidRDefault="00000000" w:rsidP="00227C4D">
      <w:pPr>
        <w:pStyle w:val="ListParagrap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α</m:t>
                  </m:r>
                  <m:ctrlPr>
                    <w:rPr>
                      <w:rFonts w:ascii="Cambria Math" w:hAnsi="Cambria Math"/>
                    </w:rPr>
                  </m:ctrlPr>
                </m:lim>
              </m:limLow>
            </m:fName>
            <m:e>
              <m:r>
                <w:rPr>
                  <w:rFonts w:ascii="Cambria Math" w:hAnsi="Cambria Math"/>
                </w:rPr>
                <m:t>W(α)</m:t>
              </m:r>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x</m:t>
                      </m:r>
                    </m:e>
                    <m:sub>
                      <m:r>
                        <w:rPr>
                          <w:rFonts w:ascii="Cambria Math" w:hAnsi="Cambria Math"/>
                        </w:rPr>
                        <m:t>j</m:t>
                      </m:r>
                    </m:sub>
                  </m:sSub>
                </m:e>
              </m:d>
            </m:e>
          </m:nary>
          <m:r>
            <w:rPr>
              <w:rFonts w:ascii="Cambria Math" w:hAnsi="Cambria Math"/>
            </w:rPr>
            <m:t xml:space="preserve">          s.t.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≥0 for all 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20CAC551" w14:textId="77777777" w:rsidR="00227C4D" w:rsidRDefault="00227C4D" w:rsidP="00227C4D">
      <w:pPr>
        <w:pStyle w:val="ListParagraph"/>
      </w:pPr>
    </w:p>
    <w:p w14:paraId="11DDEC3D" w14:textId="77777777" w:rsidR="00227C4D" w:rsidRDefault="00227C4D" w:rsidP="00227C4D">
      <w:pPr>
        <w:pStyle w:val="ListParagraph"/>
      </w:pPr>
    </w:p>
    <w:p w14:paraId="22D7819F" w14:textId="77777777" w:rsidR="00227C4D" w:rsidRDefault="00227C4D" w:rsidP="00227C4D">
      <w:pPr>
        <w:pStyle w:val="ListParagraph"/>
      </w:pPr>
    </w:p>
    <w:p w14:paraId="1A62CC7A" w14:textId="77777777" w:rsidR="00227C4D" w:rsidRDefault="00227C4D" w:rsidP="00227C4D">
      <w:pPr>
        <w:pStyle w:val="ListParagraph"/>
      </w:pPr>
    </w:p>
    <w:p w14:paraId="6E54F6D1" w14:textId="77777777" w:rsidR="00227C4D" w:rsidRDefault="00227C4D" w:rsidP="00227C4D">
      <w:pPr>
        <w:pStyle w:val="ListParagraph"/>
      </w:pPr>
    </w:p>
    <w:p w14:paraId="2F5CCE61" w14:textId="77777777" w:rsidR="00227C4D" w:rsidRDefault="00227C4D" w:rsidP="00227C4D">
      <w:pPr>
        <w:pStyle w:val="ListParagraph"/>
      </w:pPr>
    </w:p>
    <w:p w14:paraId="4EA93572" w14:textId="77777777" w:rsidR="00227C4D" w:rsidRDefault="00227C4D" w:rsidP="00227C4D">
      <w:pPr>
        <w:pStyle w:val="ListParagraph"/>
      </w:pPr>
    </w:p>
    <w:p w14:paraId="216EB3A6" w14:textId="77777777" w:rsidR="00227C4D" w:rsidRDefault="00227C4D" w:rsidP="00227C4D">
      <w:pPr>
        <w:pStyle w:val="ListParagraph"/>
      </w:pPr>
    </w:p>
    <w:p w14:paraId="148C271F" w14:textId="77777777" w:rsidR="00227C4D" w:rsidRDefault="00227C4D" w:rsidP="00227C4D">
      <w:pPr>
        <w:pStyle w:val="ListParagraph"/>
      </w:pPr>
    </w:p>
    <w:p w14:paraId="397DE2C3" w14:textId="77777777" w:rsidR="00227C4D" w:rsidRDefault="00227C4D" w:rsidP="00227C4D">
      <w:pPr>
        <w:pStyle w:val="ListParagraph"/>
      </w:pPr>
    </w:p>
    <w:p w14:paraId="675EFCD1" w14:textId="77777777" w:rsidR="00227C4D" w:rsidRDefault="00227C4D" w:rsidP="00227C4D">
      <w:pPr>
        <w:pStyle w:val="ListParagraph"/>
      </w:pPr>
    </w:p>
    <w:p w14:paraId="57515F33" w14:textId="77777777" w:rsidR="00227C4D" w:rsidRDefault="00227C4D" w:rsidP="00227C4D">
      <w:pPr>
        <w:pStyle w:val="ListParagraph"/>
      </w:pPr>
    </w:p>
    <w:p w14:paraId="01EDA64E" w14:textId="77777777" w:rsidR="00227C4D" w:rsidRDefault="00227C4D" w:rsidP="00227C4D">
      <w:pPr>
        <w:pStyle w:val="ListParagraph"/>
      </w:pPr>
    </w:p>
    <w:p w14:paraId="60C8A24A" w14:textId="77777777" w:rsidR="00227C4D" w:rsidRDefault="00227C4D" w:rsidP="00227C4D">
      <w:pPr>
        <w:pStyle w:val="ListParagraph"/>
      </w:pPr>
    </w:p>
    <w:p w14:paraId="7EE0673E" w14:textId="77777777" w:rsidR="00227C4D" w:rsidRDefault="00227C4D" w:rsidP="00227C4D">
      <w:pPr>
        <w:pStyle w:val="ListParagraph"/>
      </w:pPr>
    </w:p>
    <w:p w14:paraId="62E9E437" w14:textId="77777777" w:rsidR="00227C4D" w:rsidRDefault="00227C4D" w:rsidP="00227C4D">
      <w:pPr>
        <w:pStyle w:val="ListParagraph"/>
      </w:pPr>
    </w:p>
    <w:p w14:paraId="0B81A30E" w14:textId="77777777" w:rsidR="00227C4D" w:rsidRDefault="00227C4D" w:rsidP="00227C4D">
      <w:pPr>
        <w:pStyle w:val="ListParagraph"/>
      </w:pPr>
    </w:p>
    <w:p w14:paraId="7DD072A3" w14:textId="77777777" w:rsidR="00227C4D" w:rsidRDefault="00227C4D" w:rsidP="00227C4D">
      <w:pPr>
        <w:pStyle w:val="ListParagraph"/>
      </w:pPr>
    </w:p>
    <w:p w14:paraId="3D3BDDB6" w14:textId="77777777" w:rsidR="00227C4D" w:rsidRDefault="00227C4D" w:rsidP="00227C4D">
      <w:pPr>
        <w:pStyle w:val="ListParagraph"/>
      </w:pPr>
    </w:p>
    <w:p w14:paraId="137D53BA" w14:textId="77777777" w:rsidR="00227C4D" w:rsidRDefault="00227C4D" w:rsidP="00227C4D">
      <w:pPr>
        <w:pStyle w:val="ListParagraph"/>
      </w:pPr>
    </w:p>
    <w:p w14:paraId="3FDDC970" w14:textId="77777777" w:rsidR="00227C4D" w:rsidRDefault="00227C4D" w:rsidP="00227C4D">
      <w:pPr>
        <w:pStyle w:val="ListParagraph"/>
      </w:pPr>
    </w:p>
    <w:p w14:paraId="2CC5C1C4" w14:textId="77777777" w:rsidR="00C36A11" w:rsidRDefault="00C36A11" w:rsidP="00227C4D">
      <w:pPr>
        <w:pStyle w:val="ListParagraph"/>
      </w:pPr>
    </w:p>
    <w:p w14:paraId="637A3738" w14:textId="77777777" w:rsidR="00C36A11" w:rsidRDefault="00C36A11" w:rsidP="00227C4D">
      <w:pPr>
        <w:pStyle w:val="ListParagraph"/>
      </w:pPr>
    </w:p>
    <w:p w14:paraId="7927BF61" w14:textId="77777777" w:rsidR="00C36A11" w:rsidRDefault="00C36A11" w:rsidP="00227C4D">
      <w:pPr>
        <w:pStyle w:val="ListParagraph"/>
      </w:pPr>
    </w:p>
    <w:p w14:paraId="02258E64" w14:textId="77777777" w:rsidR="00C36A11" w:rsidRDefault="00C36A11" w:rsidP="00227C4D">
      <w:pPr>
        <w:pStyle w:val="ListParagraph"/>
      </w:pPr>
    </w:p>
    <w:p w14:paraId="6A41F01F" w14:textId="77777777" w:rsidR="00C36A11" w:rsidRDefault="00C36A11" w:rsidP="00227C4D">
      <w:pPr>
        <w:pStyle w:val="ListParagraph"/>
      </w:pPr>
    </w:p>
    <w:p w14:paraId="1C94133B" w14:textId="75D43D56" w:rsidR="00233560" w:rsidRDefault="00227C4D" w:rsidP="00227C4D">
      <w:pPr>
        <w:pStyle w:val="ListParagraph"/>
      </w:pPr>
      <w:r>
        <w:lastRenderedPageBreak/>
        <w:t xml:space="preserve">2. </w:t>
      </w:r>
      <w:r w:rsidR="00233560">
        <w:t>SVM, RBF Kernel and Nearest Neighbor:</w:t>
      </w:r>
    </w:p>
    <w:p w14:paraId="72A41F7E" w14:textId="77777777" w:rsidR="00233560" w:rsidRDefault="00233560" w:rsidP="00233560">
      <w:pPr>
        <w:pStyle w:val="ListParagraph"/>
      </w:pPr>
    </w:p>
    <w:p w14:paraId="3C5FB646" w14:textId="5207D409" w:rsidR="001439CA" w:rsidRDefault="00994897" w:rsidP="001439CA">
      <w:pPr>
        <w:pStyle w:val="ListParagraph"/>
        <w:numPr>
          <w:ilvl w:val="0"/>
          <w:numId w:val="2"/>
        </w:numPr>
      </w:pPr>
      <m:oMath>
        <m:r>
          <w:rPr>
            <w:rFonts w:ascii="Cambria Math" w:hAnsi="Cambria Math"/>
          </w:rPr>
          <m:t>x=sign(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trlPr>
                  <w:rPr>
                    <w:rFonts w:ascii="Cambria Math" w:eastAsiaTheme="minorEastAsia" w:hAnsi="Cambria Math"/>
                    <w:i/>
                    <w:kern w:val="2"/>
                    <w14:ligatures w14:val="standardContextual"/>
                  </w:rPr>
                </m:ctrlPr>
              </m:accPr>
              <m:e>
                <m:sSub>
                  <m:sSubPr>
                    <m:ctrlPr>
                      <w:rPr>
                        <w:rFonts w:ascii="Cambria Math" w:hAnsi="Cambria Math"/>
                        <w:i/>
                      </w:rPr>
                    </m:ctrlPr>
                  </m:sSubPr>
                  <m:e>
                    <m:r>
                      <w:rPr>
                        <w:rFonts w:ascii="Cambria Math" w:hAnsi="Cambria Math"/>
                      </w:rPr>
                      <m:t>α</m:t>
                    </m:r>
                  </m:e>
                  <m:sub>
                    <m:r>
                      <w:rPr>
                        <w:rFonts w:ascii="Cambria Math" w:hAnsi="Cambria Math"/>
                      </w:rPr>
                      <m:t>i</m:t>
                    </m:r>
                  </m:sub>
                </m:sSub>
              </m:e>
            </m:acc>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x</m:t>
                    </m:r>
                  </m:e>
                </m:d>
              </m:e>
            </m:d>
            <m:r>
              <w:rPr>
                <w:rFonts w:ascii="Cambria Math" w:hAnsi="Cambria Math"/>
              </w:rPr>
              <m:t>+</m:t>
            </m:r>
            <m:acc>
              <m:accPr>
                <m:ctrlPr>
                  <w:rPr>
                    <w:rFonts w:ascii="Cambria Math" w:eastAsiaTheme="minorEastAsia" w:hAnsi="Cambria Math"/>
                    <w:i/>
                    <w:kern w:val="2"/>
                    <w14:ligatures w14:val="standardContextual"/>
                  </w:rPr>
                </m:ctrlPr>
              </m:accPr>
              <m:e>
                <m:r>
                  <w:rPr>
                    <w:rFonts w:ascii="Cambria Math" w:hAnsi="Cambria Math"/>
                  </w:rPr>
                  <m:t>b</m:t>
                </m:r>
              </m:e>
            </m:acc>
          </m:e>
        </m:nary>
        <m:r>
          <w:rPr>
            <w:rFonts w:ascii="Cambria Math" w:hAnsi="Cambria Math"/>
          </w:rPr>
          <m:t>)</m:t>
        </m:r>
      </m:oMath>
    </w:p>
    <w:p w14:paraId="5E2FF491" w14:textId="77777777" w:rsidR="001439CA" w:rsidRPr="001439CA" w:rsidRDefault="001439CA" w:rsidP="001439CA">
      <w:pPr>
        <w:pStyle w:val="ListParagraph"/>
        <w:ind w:left="1080"/>
      </w:pPr>
    </w:p>
    <w:p w14:paraId="05CB9896" w14:textId="61324343" w:rsidR="001439CA" w:rsidRDefault="00000000" w:rsidP="001439CA">
      <w:pPr>
        <w:pStyle w:val="ListParagraph"/>
        <w:numPr>
          <w:ilvl w:val="0"/>
          <w:numId w:val="2"/>
        </w:numPr>
      </w:pPr>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trlPr>
                  <w:rPr>
                    <w:rFonts w:ascii="Cambria Math" w:eastAsiaTheme="minorEastAsia" w:hAnsi="Cambria Math"/>
                    <w:i/>
                    <w:kern w:val="2"/>
                    <w14:ligatures w14:val="standardContextual"/>
                  </w:rPr>
                </m:ctrlPr>
              </m:accPr>
              <m:e>
                <m:sSub>
                  <m:sSubPr>
                    <m:ctrlPr>
                      <w:rPr>
                        <w:rFonts w:ascii="Cambria Math" w:hAnsi="Cambria Math"/>
                        <w:i/>
                      </w:rPr>
                    </m:ctrlPr>
                  </m:sSubPr>
                  <m:e>
                    <m:r>
                      <w:rPr>
                        <w:rFonts w:ascii="Cambria Math" w:hAnsi="Cambria Math"/>
                      </w:rPr>
                      <m:t>α</m:t>
                    </m:r>
                  </m:e>
                  <m:sub>
                    <m:r>
                      <w:rPr>
                        <w:rFonts w:ascii="Cambria Math" w:hAnsi="Cambria Math"/>
                      </w:rPr>
                      <m:t>i</m:t>
                    </m:r>
                  </m:sub>
                </m:sSub>
              </m:e>
            </m:acc>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m:t>
        </m:r>
        <m:acc>
          <m:accPr>
            <m:ctrlPr>
              <w:rPr>
                <w:rFonts w:ascii="Cambria Math" w:eastAsiaTheme="minorEastAsia" w:hAnsi="Cambria Math"/>
                <w:i/>
                <w:kern w:val="2"/>
                <w14:ligatures w14:val="standardContextual"/>
              </w:rPr>
            </m:ctrlPr>
          </m:accPr>
          <m:e>
            <m:r>
              <w:rPr>
                <w:rFonts w:ascii="Cambria Math" w:hAnsi="Cambria Math"/>
              </w:rPr>
              <m:t>b</m:t>
            </m:r>
          </m:e>
        </m:acc>
      </m:oMath>
    </w:p>
    <w:p w14:paraId="7F618C54" w14:textId="77777777" w:rsidR="001439CA" w:rsidRPr="001439CA" w:rsidRDefault="001439CA" w:rsidP="001439CA">
      <w:pPr>
        <w:pStyle w:val="ListParagraph"/>
        <w:ind w:left="1080"/>
      </w:pPr>
    </w:p>
    <w:p w14:paraId="05A73E58" w14:textId="77777777" w:rsidR="001439CA" w:rsidRPr="001439CA" w:rsidRDefault="001439CA" w:rsidP="001439CA">
      <w:pPr>
        <w:pStyle w:val="ListParagraph"/>
      </w:pPr>
    </w:p>
    <w:p w14:paraId="24236440" w14:textId="7EB26084" w:rsidR="00227C4D" w:rsidRDefault="00442FB0" w:rsidP="00227C4D">
      <w:pPr>
        <w:pStyle w:val="ListParagraph"/>
        <w:numPr>
          <w:ilvl w:val="0"/>
          <w:numId w:val="2"/>
        </w:numPr>
      </w:pPr>
      <w:r>
        <w:t xml:space="preserve">As </w:t>
      </w:r>
      <m:oMath>
        <m:r>
          <w:rPr>
            <w:rFonts w:ascii="Cambria Math" w:hAnsi="Cambria Math"/>
          </w:rPr>
          <m:t>σ</m:t>
        </m:r>
      </m:oMath>
      <w:r>
        <w:t xml:space="preserve"> </w:t>
      </w:r>
      <m:oMath>
        <m:r>
          <w:rPr>
            <w:rFonts w:ascii="Cambria Math" w:hAnsi="Cambria Math"/>
          </w:rPr>
          <m:t>→</m:t>
        </m:r>
        <m:r>
          <w:rPr>
            <w:rFonts w:ascii="Cambria Math" w:hAnsi="Cambria Math"/>
          </w:rPr>
          <m:t xml:space="preserve"> </m:t>
        </m:r>
      </m:oMath>
      <w:r>
        <w:t xml:space="preserve">0,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will go to zero for all </w:t>
      </w:r>
      <m:oMath>
        <m:r>
          <w:rPr>
            <w:rFonts w:ascii="Cambria Math" w:hAnsi="Cambria Math"/>
          </w:rPr>
          <m:t>i∉T</m:t>
        </m:r>
      </m:oMath>
      <w:r>
        <w:t xml:space="preserve">, since  </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d>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ρ</m:t>
            </m:r>
          </m:e>
          <m:sup>
            <m:r>
              <w:rPr>
                <w:rFonts w:ascii="Cambria Math" w:hAnsi="Cambria Math"/>
              </w:rPr>
              <m:t>2</m:t>
            </m:r>
          </m:sup>
        </m:sSup>
      </m:oMath>
      <w:r>
        <w:t xml:space="preserve"> and thus the exponent goes to negative infinity and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goes to zero. For </w:t>
      </w:r>
      <m:oMath>
        <m:r>
          <w:rPr>
            <w:rFonts w:ascii="Cambria Math" w:hAnsi="Cambria Math"/>
          </w:rPr>
          <m:t>i</m:t>
        </m:r>
        <m:r>
          <w:rPr>
            <w:rFonts w:ascii="Cambria Math" w:hAnsi="Cambria Math"/>
          </w:rPr>
          <m:t>∈</m:t>
        </m:r>
        <m:r>
          <w:rPr>
            <w:rFonts w:ascii="Cambria Math" w:hAnsi="Cambria Math"/>
          </w:rPr>
          <m:t>T</m:t>
        </m:r>
      </m:oMath>
      <w:r w:rsidR="00227C4D">
        <w:t xml:space="preserve">, </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oMath>
      <w:r w:rsidR="00227C4D">
        <w:t>. Thus,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t>
      </w:r>
      <w:r>
        <w:t xml:space="preserve">, which remains as a significant term. Next, since b is a constant </w:t>
      </w:r>
      <w:r w:rsidR="00664A75">
        <w:t>and it doesn’t depend on</w:t>
      </w:r>
      <w:r w:rsidR="00664A75">
        <w:t xml:space="preserve"> </w:t>
      </w:r>
      <m:oMath>
        <m:r>
          <w:rPr>
            <w:rFonts w:ascii="Cambria Math" w:hAnsi="Cambria Math"/>
          </w:rPr>
          <m:t>i</m:t>
        </m:r>
      </m:oMath>
      <w:r w:rsidR="00664A75">
        <w:t xml:space="preserve"> as </w:t>
      </w:r>
      <m:oMath>
        <m:r>
          <w:rPr>
            <w:rFonts w:ascii="Cambria Math" w:hAnsi="Cambria Math"/>
          </w:rPr>
          <m:t>σ</m:t>
        </m:r>
      </m:oMath>
      <w:r w:rsidR="00664A75">
        <w:t xml:space="preserve"> </w:t>
      </w:r>
      <m:oMath>
        <m:r>
          <w:rPr>
            <w:rFonts w:ascii="Cambria Math" w:hAnsi="Cambria Math"/>
          </w:rPr>
          <m:t xml:space="preserve">→ </m:t>
        </m:r>
      </m:oMath>
      <w:r w:rsidR="00664A75">
        <w:t>0</w:t>
      </w:r>
      <w:r w:rsidR="00664A75">
        <w:t xml:space="preserve">, it can be ignored accordingly. Therefore, if dividing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664A75">
        <w:t xml:space="preserve"> and as </w:t>
      </w:r>
      <m:oMath>
        <m:r>
          <w:rPr>
            <w:rFonts w:ascii="Cambria Math" w:hAnsi="Cambria Math"/>
          </w:rPr>
          <m:t>σ</m:t>
        </m:r>
      </m:oMath>
      <w:r w:rsidR="00664A75">
        <w:t xml:space="preserve"> </w:t>
      </w:r>
      <m:oMath>
        <m:r>
          <w:rPr>
            <w:rFonts w:ascii="Cambria Math" w:hAnsi="Cambria Math"/>
          </w:rPr>
          <m:t xml:space="preserve">→ </m:t>
        </m:r>
      </m:oMath>
      <w:r w:rsidR="00664A75">
        <w:t>0</w:t>
      </w:r>
      <w:r w:rsidR="00664A75">
        <w:t xml:space="preserve">, all terms belong to either </w:t>
      </w:r>
      <m:oMath>
        <m:r>
          <w:rPr>
            <w:rFonts w:ascii="Cambria Math" w:hAnsi="Cambria Math"/>
          </w:rPr>
          <m:t>i∈T</m:t>
        </m:r>
        <m:r>
          <w:rPr>
            <w:rFonts w:ascii="Cambria Math" w:hAnsi="Cambria Math"/>
          </w:rPr>
          <m:t xml:space="preserve"> </m:t>
        </m:r>
      </m:oMath>
      <w:r w:rsidR="00664A75">
        <w:t xml:space="preserve">will be cancelled out and thus </w:t>
      </w:r>
      <m:oMath>
        <m:func>
          <m:funcPr>
            <m:ctrlPr>
              <w:rPr>
                <w:rFonts w:ascii="Cambria Math" w:eastAsiaTheme="minorEastAsia" w:hAnsi="Cambria Math"/>
                <w:i/>
                <w:kern w:val="2"/>
                <w14:ligatures w14:val="standardContextual"/>
              </w:rPr>
            </m:ctrlPr>
          </m:funcPr>
          <m:fName>
            <m:limLow>
              <m:limLowPr>
                <m:ctrlPr>
                  <w:rPr>
                    <w:rFonts w:ascii="Cambria Math" w:eastAsiaTheme="minorEastAsia" w:hAnsi="Cambria Math"/>
                    <w:i/>
                    <w:kern w:val="2"/>
                    <w14:ligatures w14:val="standardContextual"/>
                  </w:rPr>
                </m:ctrlPr>
              </m:limLowPr>
              <m:e>
                <m:r>
                  <m:rPr>
                    <m:sty m:val="p"/>
                  </m:rPr>
                  <w:rPr>
                    <w:rFonts w:ascii="Cambria Math" w:hAnsi="Cambria Math"/>
                  </w:rPr>
                  <m:t>lim</m:t>
                </m:r>
              </m:e>
              <m:lim>
                <m:r>
                  <w:rPr>
                    <w:rFonts w:ascii="Cambria Math" w:hAnsi="Cambria Math"/>
                  </w:rPr>
                  <m:t>σ</m:t>
                </m:r>
                <m:r>
                  <m:rPr>
                    <m:sty m:val="p"/>
                  </m:rPr>
                  <w:rPr>
                    <w:rFonts w:ascii="Cambria Math" w:hAnsi="Cambria Math"/>
                  </w:rPr>
                  <m:t xml:space="preserve"> </m:t>
                </m:r>
                <m:r>
                  <w:rPr>
                    <w:rFonts w:ascii="Cambria Math" w:hAnsi="Cambria Math"/>
                  </w:rPr>
                  <m:t xml:space="preserve">→ </m:t>
                </m:r>
                <m:r>
                  <m:rPr>
                    <m:sty m:val="p"/>
                  </m:rPr>
                  <w:rPr>
                    <w:rFonts w:ascii="Cambria Math" w:hAnsi="Cambria Math"/>
                  </w:rPr>
                  <m:t>0</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den>
            </m:f>
          </m:e>
        </m:func>
        <m:r>
          <w:rPr>
            <w:rFonts w:ascii="Cambria Math" w:hAnsi="Cambria Math"/>
          </w:rPr>
          <m:t>=</m:t>
        </m:r>
        <m:limLow>
          <m:limLowPr>
            <m:ctrlPr>
              <w:rPr>
                <w:rFonts w:ascii="Cambria Math" w:eastAsiaTheme="minorEastAsia" w:hAnsi="Cambria Math"/>
                <w:i/>
                <w:kern w:val="2"/>
                <w14:ligatures w14:val="standardContextual"/>
              </w:rPr>
            </m:ctrlPr>
          </m:limLowPr>
          <m:e>
            <m:r>
              <m:rPr>
                <m:sty m:val="p"/>
              </m:rPr>
              <w:rPr>
                <w:rFonts w:ascii="Cambria Math" w:hAnsi="Cambria Math"/>
              </w:rPr>
              <m:t>lim</m:t>
            </m:r>
          </m:e>
          <m:lim>
            <m:r>
              <w:rPr>
                <w:rFonts w:ascii="Cambria Math" w:hAnsi="Cambria Math"/>
              </w:rPr>
              <m:t>σ</m:t>
            </m:r>
            <m:r>
              <m:rPr>
                <m:sty m:val="p"/>
              </m:rPr>
              <w:rPr>
                <w:rFonts w:ascii="Cambria Math" w:hAnsi="Cambria Math"/>
              </w:rPr>
              <m:t xml:space="preserve"> </m:t>
            </m:r>
            <m:r>
              <w:rPr>
                <w:rFonts w:ascii="Cambria Math" w:hAnsi="Cambria Math"/>
              </w:rPr>
              <m:t xml:space="preserve">→ </m:t>
            </m:r>
            <m:r>
              <m:rPr>
                <m:sty m:val="p"/>
              </m:rPr>
              <w:rPr>
                <w:rFonts w:ascii="Cambria Math" w:hAnsi="Cambria Math"/>
              </w:rPr>
              <m:t>0</m:t>
            </m:r>
          </m:lim>
        </m:limLow>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trlPr>
                      <w:rPr>
                        <w:rFonts w:ascii="Cambria Math" w:eastAsiaTheme="minorEastAsia" w:hAnsi="Cambria Math"/>
                        <w:i/>
                        <w:kern w:val="2"/>
                        <w14:ligatures w14:val="standardContextual"/>
                      </w:rPr>
                    </m:ctrlPr>
                  </m:accPr>
                  <m:e>
                    <m:sSub>
                      <m:sSubPr>
                        <m:ctrlPr>
                          <w:rPr>
                            <w:rFonts w:ascii="Cambria Math" w:hAnsi="Cambria Math"/>
                            <w:i/>
                          </w:rPr>
                        </m:ctrlPr>
                      </m:sSubPr>
                      <m:e>
                        <m:r>
                          <w:rPr>
                            <w:rFonts w:ascii="Cambria Math" w:hAnsi="Cambria Math"/>
                          </w:rPr>
                          <m:t>α</m:t>
                        </m:r>
                      </m:e>
                      <m:sub>
                        <m:r>
                          <w:rPr>
                            <w:rFonts w:ascii="Cambria Math" w:hAnsi="Cambria Math"/>
                          </w:rPr>
                          <m:t>i</m:t>
                        </m:r>
                      </m:sub>
                    </m:sSub>
                  </m:e>
                </m:acc>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m:t>
            </m:r>
            <m:acc>
              <m:accPr>
                <m:ctrlPr>
                  <w:rPr>
                    <w:rFonts w:ascii="Cambria Math" w:eastAsiaTheme="minorEastAsia" w:hAnsi="Cambria Math"/>
                    <w:i/>
                    <w:kern w:val="2"/>
                    <w14:ligatures w14:val="standardContextual"/>
                  </w:rPr>
                </m:ctrlPr>
              </m:accPr>
              <m:e>
                <m:r>
                  <w:rPr>
                    <w:rFonts w:ascii="Cambria Math" w:hAnsi="Cambria Math"/>
                  </w:rPr>
                  <m:t>b</m:t>
                </m:r>
              </m:e>
            </m:acc>
          </m:num>
          <m:den>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den>
        </m:f>
        <m:r>
          <w:rPr>
            <w:rFonts w:ascii="Cambria Math" w:hAnsi="Cambria Math"/>
          </w:rPr>
          <m:t>=</m:t>
        </m:r>
        <m:limLow>
          <m:limLowPr>
            <m:ctrlPr>
              <w:rPr>
                <w:rFonts w:ascii="Cambria Math" w:eastAsiaTheme="minorEastAsia" w:hAnsi="Cambria Math"/>
                <w:i/>
                <w:kern w:val="2"/>
                <w14:ligatures w14:val="standardContextual"/>
              </w:rPr>
            </m:ctrlPr>
          </m:limLowPr>
          <m:e>
            <m:r>
              <m:rPr>
                <m:sty m:val="p"/>
              </m:rPr>
              <w:rPr>
                <w:rFonts w:ascii="Cambria Math" w:hAnsi="Cambria Math"/>
              </w:rPr>
              <m:t>lim</m:t>
            </m:r>
          </m:e>
          <m:lim>
            <m:r>
              <w:rPr>
                <w:rFonts w:ascii="Cambria Math" w:hAnsi="Cambria Math"/>
              </w:rPr>
              <m:t>σ</m:t>
            </m:r>
            <m:r>
              <m:rPr>
                <m:sty m:val="p"/>
              </m:rPr>
              <w:rPr>
                <w:rFonts w:ascii="Cambria Math" w:hAnsi="Cambria Math"/>
              </w:rPr>
              <m:t xml:space="preserve"> </m:t>
            </m:r>
            <m:r>
              <w:rPr>
                <w:rFonts w:ascii="Cambria Math" w:hAnsi="Cambria Math"/>
              </w:rPr>
              <m:t xml:space="preserve">→ </m:t>
            </m:r>
            <m:r>
              <m:rPr>
                <m:sty m:val="p"/>
              </m:rPr>
              <w:rPr>
                <w:rFonts w:ascii="Cambria Math" w:hAnsi="Cambria Math"/>
              </w:rPr>
              <m:t>0</m:t>
            </m:r>
          </m:lim>
        </m:limLow>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trlPr>
                      <w:rPr>
                        <w:rFonts w:ascii="Cambria Math" w:eastAsiaTheme="minorEastAsia" w:hAnsi="Cambria Math"/>
                        <w:i/>
                        <w:kern w:val="2"/>
                        <w14:ligatures w14:val="standardContextual"/>
                      </w:rPr>
                    </m:ctrlPr>
                  </m:accPr>
                  <m:e>
                    <m:sSub>
                      <m:sSubPr>
                        <m:ctrlPr>
                          <w:rPr>
                            <w:rFonts w:ascii="Cambria Math" w:hAnsi="Cambria Math"/>
                            <w:i/>
                          </w:rPr>
                        </m:ctrlPr>
                      </m:sSubPr>
                      <m:e>
                        <m:r>
                          <w:rPr>
                            <w:rFonts w:ascii="Cambria Math" w:hAnsi="Cambria Math"/>
                          </w:rPr>
                          <m:t>α</m:t>
                        </m:r>
                      </m:e>
                      <m:sub>
                        <m:r>
                          <w:rPr>
                            <w:rFonts w:ascii="Cambria Math" w:hAnsi="Cambria Math"/>
                          </w:rPr>
                          <m:t>i</m:t>
                        </m:r>
                      </m:sub>
                    </m:sSub>
                  </m:e>
                </m:acc>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num>
          <m:den>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den>
        </m:f>
        <m:r>
          <w:rPr>
            <w:rFonts w:ascii="Cambria Math" w:hAnsi="Cambria Math"/>
          </w:rPr>
          <m:t>=</m:t>
        </m:r>
        <m:limLow>
          <m:limLowPr>
            <m:ctrlPr>
              <w:rPr>
                <w:rFonts w:ascii="Cambria Math" w:eastAsiaTheme="minorEastAsia" w:hAnsi="Cambria Math"/>
                <w:i/>
                <w:kern w:val="2"/>
                <w14:ligatures w14:val="standardContextual"/>
              </w:rPr>
            </m:ctrlPr>
          </m:limLowPr>
          <m:e>
            <m:r>
              <m:rPr>
                <m:sty m:val="p"/>
              </m:rPr>
              <w:rPr>
                <w:rFonts w:ascii="Cambria Math" w:hAnsi="Cambria Math"/>
              </w:rPr>
              <m:t>lim</m:t>
            </m:r>
          </m:e>
          <m:lim>
            <m:r>
              <w:rPr>
                <w:rFonts w:ascii="Cambria Math" w:hAnsi="Cambria Math"/>
              </w:rPr>
              <m:t>σ</m:t>
            </m:r>
            <m:r>
              <m:rPr>
                <m:sty m:val="p"/>
              </m:rPr>
              <w:rPr>
                <w:rFonts w:ascii="Cambria Math" w:hAnsi="Cambria Math"/>
              </w:rPr>
              <m:t xml:space="preserve"> </m:t>
            </m:r>
            <m:r>
              <w:rPr>
                <w:rFonts w:ascii="Cambria Math" w:hAnsi="Cambria Math"/>
              </w:rPr>
              <m:t xml:space="preserve">→ </m:t>
            </m:r>
            <m:r>
              <m:rPr>
                <m:sty m:val="p"/>
              </m:rPr>
              <w:rPr>
                <w:rFonts w:ascii="Cambria Math" w:hAnsi="Cambria Math"/>
              </w:rPr>
              <m:t>0</m:t>
            </m:r>
          </m:lim>
        </m:limLow>
        <m:nary>
          <m:naryPr>
            <m:chr m:val="∑"/>
            <m:limLoc m:val="undOvr"/>
            <m:supHide m:val="1"/>
            <m:ctrlPr>
              <w:rPr>
                <w:rFonts w:ascii="Cambria Math" w:eastAsiaTheme="minorEastAsia" w:hAnsi="Cambria Math"/>
                <w:i/>
                <w:kern w:val="2"/>
                <w14:ligatures w14:val="standardContextual"/>
              </w:rPr>
            </m:ctrlPr>
          </m:naryPr>
          <m:sub>
            <m:r>
              <w:rPr>
                <w:rFonts w:ascii="Cambria Math" w:hAnsi="Cambria Math"/>
              </w:rPr>
              <m:t xml:space="preserve">i∈T </m:t>
            </m:r>
          </m:sub>
          <m:sup/>
          <m:e>
            <m:acc>
              <m:accPr>
                <m:ctrlPr>
                  <w:rPr>
                    <w:rFonts w:ascii="Cambria Math" w:eastAsiaTheme="minorEastAsia" w:hAnsi="Cambria Math"/>
                    <w:i/>
                    <w:kern w:val="2"/>
                    <w14:ligatures w14:val="standardContextual"/>
                  </w:rPr>
                </m:ctrlPr>
              </m:accPr>
              <m:e>
                <m:sSub>
                  <m:sSubPr>
                    <m:ctrlPr>
                      <w:rPr>
                        <w:rFonts w:ascii="Cambria Math" w:hAnsi="Cambria Math"/>
                        <w:i/>
                      </w:rPr>
                    </m:ctrlPr>
                  </m:sSubPr>
                  <m:e>
                    <m:r>
                      <w:rPr>
                        <w:rFonts w:ascii="Cambria Math" w:hAnsi="Cambria Math"/>
                      </w:rPr>
                      <m:t>α</m:t>
                    </m:r>
                  </m:e>
                  <m:sub>
                    <m:r>
                      <w:rPr>
                        <w:rFonts w:ascii="Cambria Math" w:hAnsi="Cambria Math"/>
                      </w:rPr>
                      <m:t>i</m:t>
                    </m:r>
                  </m:sub>
                </m:sSub>
              </m:e>
            </m:acc>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supHide m:val="1"/>
            <m:ctrlPr>
              <w:rPr>
                <w:rFonts w:ascii="Cambria Math" w:eastAsiaTheme="minorEastAsia" w:hAnsi="Cambria Math"/>
                <w:i/>
                <w:kern w:val="2"/>
                <w14:ligatures w14:val="standardContextual"/>
              </w:rPr>
            </m:ctrlPr>
          </m:naryPr>
          <m:sub>
            <m:r>
              <w:rPr>
                <w:rFonts w:ascii="Cambria Math" w:hAnsi="Cambria Math"/>
              </w:rPr>
              <m:t xml:space="preserve">i∈T </m:t>
            </m:r>
          </m:sub>
          <m:sup/>
          <m:e>
            <m:acc>
              <m:accPr>
                <m:ctrlPr>
                  <w:rPr>
                    <w:rFonts w:ascii="Cambria Math" w:eastAsiaTheme="minorEastAsia" w:hAnsi="Cambria Math"/>
                    <w:i/>
                    <w:kern w:val="2"/>
                    <w14:ligatures w14:val="standardContextual"/>
                  </w:rPr>
                </m:ctrlPr>
              </m:accPr>
              <m:e>
                <m:sSub>
                  <m:sSubPr>
                    <m:ctrlPr>
                      <w:rPr>
                        <w:rFonts w:ascii="Cambria Math" w:hAnsi="Cambria Math"/>
                        <w:i/>
                      </w:rPr>
                    </m:ctrlPr>
                  </m:sSubPr>
                  <m:e>
                    <m:r>
                      <w:rPr>
                        <w:rFonts w:ascii="Cambria Math" w:hAnsi="Cambria Math"/>
                      </w:rPr>
                      <m:t>α</m:t>
                    </m:r>
                  </m:e>
                  <m:sub>
                    <m:r>
                      <w:rPr>
                        <w:rFonts w:ascii="Cambria Math" w:hAnsi="Cambria Math"/>
                      </w:rPr>
                      <m:t>i</m:t>
                    </m:r>
                  </m:sub>
                </m:sSub>
              </m:e>
            </m:acc>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227C4D">
        <w:t xml:space="preserve"> .</w:t>
      </w:r>
    </w:p>
    <w:p w14:paraId="642C17DB" w14:textId="77777777" w:rsidR="00227C4D" w:rsidRDefault="00227C4D" w:rsidP="00227C4D">
      <w:pPr>
        <w:pStyle w:val="ListParagraph"/>
        <w:ind w:left="1080"/>
      </w:pPr>
    </w:p>
    <w:p w14:paraId="225D1E4F" w14:textId="77777777" w:rsidR="00227C4D" w:rsidRDefault="00227C4D" w:rsidP="00227C4D">
      <w:pPr>
        <w:pStyle w:val="ListParagraph"/>
        <w:ind w:left="1080"/>
      </w:pPr>
    </w:p>
    <w:p w14:paraId="3811CE1A" w14:textId="77777777" w:rsidR="00227C4D" w:rsidRDefault="00227C4D" w:rsidP="00227C4D">
      <w:pPr>
        <w:pStyle w:val="ListParagraph"/>
        <w:ind w:left="1080"/>
      </w:pPr>
    </w:p>
    <w:p w14:paraId="46DA82BF" w14:textId="77777777" w:rsidR="00227C4D" w:rsidRDefault="00227C4D" w:rsidP="00227C4D">
      <w:pPr>
        <w:pStyle w:val="ListParagraph"/>
        <w:ind w:left="1080"/>
      </w:pPr>
    </w:p>
    <w:p w14:paraId="31A7382D" w14:textId="77777777" w:rsidR="00227C4D" w:rsidRDefault="00227C4D" w:rsidP="00227C4D">
      <w:pPr>
        <w:pStyle w:val="ListParagraph"/>
        <w:ind w:left="1080"/>
      </w:pPr>
    </w:p>
    <w:p w14:paraId="121D5658" w14:textId="77777777" w:rsidR="00227C4D" w:rsidRDefault="00227C4D" w:rsidP="00227C4D">
      <w:pPr>
        <w:pStyle w:val="ListParagraph"/>
        <w:ind w:left="1080"/>
      </w:pPr>
    </w:p>
    <w:p w14:paraId="5AA07756" w14:textId="77777777" w:rsidR="00227C4D" w:rsidRDefault="00227C4D" w:rsidP="00227C4D">
      <w:pPr>
        <w:pStyle w:val="ListParagraph"/>
        <w:ind w:left="1080"/>
      </w:pPr>
    </w:p>
    <w:p w14:paraId="330758FC" w14:textId="77777777" w:rsidR="00227C4D" w:rsidRDefault="00227C4D" w:rsidP="00227C4D">
      <w:pPr>
        <w:pStyle w:val="ListParagraph"/>
        <w:ind w:left="1080"/>
      </w:pPr>
    </w:p>
    <w:p w14:paraId="23CB112D" w14:textId="77777777" w:rsidR="00227C4D" w:rsidRDefault="00227C4D" w:rsidP="00227C4D">
      <w:pPr>
        <w:pStyle w:val="ListParagraph"/>
        <w:ind w:left="1080"/>
      </w:pPr>
    </w:p>
    <w:p w14:paraId="0972D128" w14:textId="77777777" w:rsidR="00227C4D" w:rsidRDefault="00227C4D" w:rsidP="00227C4D">
      <w:pPr>
        <w:pStyle w:val="ListParagraph"/>
        <w:ind w:left="1080"/>
      </w:pPr>
    </w:p>
    <w:p w14:paraId="53F0B5D5" w14:textId="77777777" w:rsidR="00227C4D" w:rsidRDefault="00227C4D" w:rsidP="00227C4D">
      <w:pPr>
        <w:pStyle w:val="ListParagraph"/>
        <w:ind w:left="1080"/>
      </w:pPr>
    </w:p>
    <w:p w14:paraId="47FC669A" w14:textId="77777777" w:rsidR="00227C4D" w:rsidRDefault="00227C4D" w:rsidP="00227C4D">
      <w:pPr>
        <w:pStyle w:val="ListParagraph"/>
        <w:ind w:left="1080"/>
      </w:pPr>
    </w:p>
    <w:p w14:paraId="43A956A3" w14:textId="77777777" w:rsidR="00227C4D" w:rsidRDefault="00227C4D" w:rsidP="00227C4D">
      <w:pPr>
        <w:pStyle w:val="ListParagraph"/>
        <w:ind w:left="1080"/>
      </w:pPr>
    </w:p>
    <w:p w14:paraId="51481CB8" w14:textId="77777777" w:rsidR="00227C4D" w:rsidRDefault="00227C4D" w:rsidP="00227C4D">
      <w:pPr>
        <w:pStyle w:val="ListParagraph"/>
        <w:ind w:left="1080"/>
      </w:pPr>
    </w:p>
    <w:p w14:paraId="6C58F589" w14:textId="77777777" w:rsidR="00227C4D" w:rsidRDefault="00227C4D" w:rsidP="00227C4D">
      <w:pPr>
        <w:pStyle w:val="ListParagraph"/>
        <w:ind w:left="1080"/>
      </w:pPr>
    </w:p>
    <w:p w14:paraId="77D92495" w14:textId="77777777" w:rsidR="00227C4D" w:rsidRDefault="00227C4D" w:rsidP="00227C4D">
      <w:pPr>
        <w:pStyle w:val="ListParagraph"/>
        <w:ind w:left="1080"/>
      </w:pPr>
    </w:p>
    <w:p w14:paraId="7AF3F0FD" w14:textId="77777777" w:rsidR="00227C4D" w:rsidRDefault="00227C4D" w:rsidP="00227C4D">
      <w:pPr>
        <w:pStyle w:val="ListParagraph"/>
        <w:ind w:left="1080"/>
      </w:pPr>
    </w:p>
    <w:p w14:paraId="396325FB" w14:textId="77777777" w:rsidR="00227C4D" w:rsidRDefault="00227C4D" w:rsidP="00227C4D">
      <w:pPr>
        <w:pStyle w:val="ListParagraph"/>
        <w:ind w:left="1080"/>
      </w:pPr>
    </w:p>
    <w:p w14:paraId="7B3A5345" w14:textId="77777777" w:rsidR="00227C4D" w:rsidRDefault="00227C4D" w:rsidP="00227C4D">
      <w:pPr>
        <w:pStyle w:val="ListParagraph"/>
        <w:ind w:left="1080"/>
      </w:pPr>
    </w:p>
    <w:p w14:paraId="39689A02" w14:textId="77777777" w:rsidR="00C36A11" w:rsidRDefault="00C36A11" w:rsidP="00227C4D">
      <w:pPr>
        <w:pStyle w:val="ListParagraph"/>
        <w:ind w:left="1080"/>
      </w:pPr>
    </w:p>
    <w:p w14:paraId="1588828A" w14:textId="77777777" w:rsidR="00C36A11" w:rsidRDefault="00C36A11" w:rsidP="00227C4D">
      <w:pPr>
        <w:pStyle w:val="ListParagraph"/>
        <w:ind w:left="1080"/>
      </w:pPr>
    </w:p>
    <w:p w14:paraId="1B9B6146" w14:textId="77777777" w:rsidR="00C36A11" w:rsidRDefault="00C36A11" w:rsidP="00227C4D">
      <w:pPr>
        <w:pStyle w:val="ListParagraph"/>
        <w:ind w:left="1080"/>
      </w:pPr>
    </w:p>
    <w:p w14:paraId="2857D7EF" w14:textId="77777777" w:rsidR="00C36A11" w:rsidRDefault="00C36A11" w:rsidP="00227C4D">
      <w:pPr>
        <w:pStyle w:val="ListParagraph"/>
        <w:ind w:left="1080"/>
      </w:pPr>
    </w:p>
    <w:p w14:paraId="23FF653A" w14:textId="77777777" w:rsidR="00C36A11" w:rsidRDefault="00C36A11" w:rsidP="00227C4D">
      <w:pPr>
        <w:pStyle w:val="ListParagraph"/>
        <w:ind w:left="1080"/>
      </w:pPr>
    </w:p>
    <w:p w14:paraId="4C859A22" w14:textId="77777777" w:rsidR="00C36A11" w:rsidRDefault="00C36A11" w:rsidP="00227C4D">
      <w:pPr>
        <w:pStyle w:val="ListParagraph"/>
        <w:ind w:left="1080"/>
      </w:pPr>
    </w:p>
    <w:p w14:paraId="02EC6F7B" w14:textId="17DB20CA" w:rsidR="00227C4D" w:rsidRDefault="00227C4D" w:rsidP="00227C4D">
      <w:pPr>
        <w:pStyle w:val="ListParagraph"/>
        <w:ind w:left="1080"/>
      </w:pPr>
      <w:r w:rsidRPr="00227C4D">
        <w:lastRenderedPageBreak/>
        <w:t xml:space="preserve">3. Decision Tree and </w:t>
      </w:r>
      <w:proofErr w:type="spellStart"/>
      <w:r w:rsidRPr="00227C4D">
        <w:t>Adaboost</w:t>
      </w:r>
      <w:proofErr w:type="spellEnd"/>
      <w:r w:rsidRPr="00227C4D">
        <w:t>:</w:t>
      </w:r>
    </w:p>
    <w:p w14:paraId="6C44424C" w14:textId="77777777" w:rsidR="00227C4D" w:rsidRDefault="00227C4D" w:rsidP="00227C4D">
      <w:pPr>
        <w:pStyle w:val="ListParagraph"/>
        <w:ind w:left="1080"/>
      </w:pPr>
    </w:p>
    <w:p w14:paraId="5424574F" w14:textId="77777777" w:rsidR="00302DD1" w:rsidRDefault="00227C4D" w:rsidP="00227C4D">
      <w:pPr>
        <w:pStyle w:val="ListParagraph"/>
        <w:ind w:left="1080"/>
      </w:pPr>
      <w:r>
        <w:t xml:space="preserve">1. </w:t>
      </w:r>
      <w:r w:rsidR="00EC3A2B">
        <w:t xml:space="preserve">We first determine the proportion of each type of points: </w:t>
      </w:r>
      <m:oMath>
        <m:sSub>
          <m:sSubPr>
            <m:ctrlPr>
              <w:rPr>
                <w:rFonts w:ascii="Cambria Math" w:hAnsi="Cambria Math"/>
                <w:i/>
              </w:rPr>
            </m:ctrlPr>
          </m:sSubPr>
          <m:e>
            <m:r>
              <w:rPr>
                <w:rFonts w:ascii="Cambria Math" w:hAnsi="Cambria Math"/>
              </w:rPr>
              <m:t>p</m:t>
            </m:r>
          </m:e>
          <m:sub>
            <m:r>
              <w:rPr>
                <w:rFonts w:ascii="Cambria Math" w:hAnsi="Cambria Math"/>
              </w:rPr>
              <m:t>blue</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=0.5</m:t>
        </m:r>
      </m:oMath>
      <w:r w:rsidR="00EC3A2B">
        <w:t xml:space="preserve"> and </w:t>
      </w:r>
      <m:oMath>
        <m:sSub>
          <m:sSubPr>
            <m:ctrlPr>
              <w:rPr>
                <w:rFonts w:ascii="Cambria Math" w:hAnsi="Cambria Math"/>
                <w:i/>
              </w:rPr>
            </m:ctrlPr>
          </m:sSubPr>
          <m:e>
            <m:r>
              <w:rPr>
                <w:rFonts w:ascii="Cambria Math" w:hAnsi="Cambria Math"/>
              </w:rPr>
              <m:t>p</m:t>
            </m:r>
          </m:e>
          <m:sub>
            <m:r>
              <w:rPr>
                <w:rFonts w:ascii="Cambria Math" w:hAnsi="Cambria Math"/>
              </w:rPr>
              <m:t>green</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=0.5</m:t>
        </m:r>
      </m:oMath>
      <w:r w:rsidR="00EC3A2B">
        <w:t>. Then, we can use the formula:</w:t>
      </w:r>
    </w:p>
    <w:p w14:paraId="7912BF31" w14:textId="78879D49" w:rsidR="00302DD1" w:rsidRDefault="00EC3A2B" w:rsidP="00227C4D">
      <w:pPr>
        <w:pStyle w:val="ListParagraph"/>
        <w:ind w:left="1080"/>
      </w:pPr>
      <w:r>
        <w:t xml:space="preserve"> </w:t>
      </w:r>
      <m:oMath>
        <m:r>
          <w:rPr>
            <w:rFonts w:ascii="Cambria Math" w:hAnsi="Cambria Math"/>
          </w:rPr>
          <m:t>I</m:t>
        </m:r>
        <m:d>
          <m:dPr>
            <m:ctrlPr>
              <w:rPr>
                <w:rFonts w:ascii="Cambria Math" w:hAnsi="Cambria Math"/>
                <w:i/>
              </w:rPr>
            </m:ctrlPr>
          </m:dPr>
          <m:e>
            <m:r>
              <w:rPr>
                <w:rFonts w:ascii="Cambria Math" w:hAnsi="Cambria Math"/>
              </w:rPr>
              <m:t>D</m:t>
            </m:r>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blue</m:t>
            </m:r>
          </m:sub>
        </m:sSub>
        <m:func>
          <m:funcPr>
            <m:ctrlPr>
              <w:rPr>
                <w:rFonts w:ascii="Cambria Math" w:eastAsiaTheme="minorEastAsia" w:hAnsi="Cambria Math"/>
                <w:i/>
                <w:kern w:val="2"/>
                <w14:ligatures w14:val="standardContextual"/>
              </w:rPr>
            </m:ctrlPr>
          </m:funcPr>
          <m:fName>
            <m:sSub>
              <m:sSubPr>
                <m:ctrlPr>
                  <w:rPr>
                    <w:rFonts w:ascii="Cambria Math" w:eastAsiaTheme="minorEastAsia" w:hAnsi="Cambria Math"/>
                    <w:i/>
                    <w:kern w:val="2"/>
                    <w14:ligatures w14:val="standardContextual"/>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blue</m:t>
                </m:r>
              </m:sub>
            </m:sSub>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green</m:t>
            </m:r>
          </m:sub>
        </m:sSub>
        <m:func>
          <m:funcPr>
            <m:ctrlPr>
              <w:rPr>
                <w:rFonts w:ascii="Cambria Math" w:eastAsiaTheme="minorEastAsia" w:hAnsi="Cambria Math"/>
                <w:i/>
                <w:kern w:val="2"/>
                <w14:ligatures w14:val="standardContextual"/>
              </w:rPr>
            </m:ctrlPr>
          </m:funcPr>
          <m:fName>
            <m:sSub>
              <m:sSubPr>
                <m:ctrlPr>
                  <w:rPr>
                    <w:rFonts w:ascii="Cambria Math" w:eastAsiaTheme="minorEastAsia" w:hAnsi="Cambria Math"/>
                    <w:i/>
                    <w:kern w:val="2"/>
                    <w14:ligatures w14:val="standardContextual"/>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green</m:t>
                </m:r>
              </m:sub>
            </m:sSub>
            <m:r>
              <w:rPr>
                <w:rFonts w:ascii="Cambria Math" w:hAnsi="Cambria Math"/>
              </w:rPr>
              <m:t xml:space="preserve"> </m:t>
            </m:r>
          </m:e>
        </m:func>
        <m:r>
          <w:rPr>
            <w:rFonts w:ascii="Cambria Math" w:hAnsi="Cambria Math"/>
          </w:rPr>
          <m:t>=-</m:t>
        </m:r>
        <m:r>
          <w:rPr>
            <w:rFonts w:ascii="Cambria Math" w:hAnsi="Cambria Math"/>
          </w:rPr>
          <m:t>0.5</m:t>
        </m:r>
        <m:func>
          <m:funcPr>
            <m:ctrlPr>
              <w:rPr>
                <w:rFonts w:ascii="Cambria Math" w:eastAsiaTheme="minorEastAsia" w:hAnsi="Cambria Math"/>
                <w:i/>
                <w:kern w:val="2"/>
                <w14:ligatures w14:val="standardContextual"/>
              </w:rPr>
            </m:ctrlPr>
          </m:funcPr>
          <m:fName>
            <m:sSub>
              <m:sSubPr>
                <m:ctrlPr>
                  <w:rPr>
                    <w:rFonts w:ascii="Cambria Math" w:eastAsiaTheme="minorEastAsia" w:hAnsi="Cambria Math"/>
                    <w:i/>
                    <w:kern w:val="2"/>
                    <w14:ligatures w14:val="standardContextual"/>
                  </w:rPr>
                </m:ctrlPr>
              </m:sSubPr>
              <m:e>
                <m:r>
                  <m:rPr>
                    <m:sty m:val="p"/>
                  </m:rPr>
                  <w:rPr>
                    <w:rFonts w:ascii="Cambria Math" w:hAnsi="Cambria Math"/>
                  </w:rPr>
                  <m:t>log</m:t>
                </m:r>
              </m:e>
              <m:sub>
                <m:r>
                  <w:rPr>
                    <w:rFonts w:ascii="Cambria Math" w:hAnsi="Cambria Math"/>
                  </w:rPr>
                  <m:t>2</m:t>
                </m:r>
              </m:sub>
            </m:sSub>
          </m:fName>
          <m:e>
            <m:r>
              <w:rPr>
                <w:rFonts w:ascii="Cambria Math" w:hAnsi="Cambria Math"/>
              </w:rPr>
              <m:t>0.5</m:t>
            </m:r>
          </m:e>
        </m:func>
        <m:r>
          <w:rPr>
            <w:rFonts w:ascii="Cambria Math" w:hAnsi="Cambria Math"/>
          </w:rPr>
          <m:t>-</m:t>
        </m:r>
        <m:r>
          <w:rPr>
            <w:rFonts w:ascii="Cambria Math" w:hAnsi="Cambria Math"/>
          </w:rPr>
          <m:t>0.5</m:t>
        </m:r>
        <m:func>
          <m:funcPr>
            <m:ctrlPr>
              <w:rPr>
                <w:rFonts w:ascii="Cambria Math" w:eastAsiaTheme="minorEastAsia" w:hAnsi="Cambria Math"/>
                <w:i/>
                <w:kern w:val="2"/>
                <w14:ligatures w14:val="standardContextual"/>
              </w:rPr>
            </m:ctrlPr>
          </m:funcPr>
          <m:fName>
            <m:sSub>
              <m:sSubPr>
                <m:ctrlPr>
                  <w:rPr>
                    <w:rFonts w:ascii="Cambria Math" w:eastAsiaTheme="minorEastAsia" w:hAnsi="Cambria Math"/>
                    <w:i/>
                    <w:kern w:val="2"/>
                    <w14:ligatures w14:val="standardContextual"/>
                  </w:rPr>
                </m:ctrlPr>
              </m:sSubPr>
              <m:e>
                <m:r>
                  <m:rPr>
                    <m:sty m:val="p"/>
                  </m:rPr>
                  <w:rPr>
                    <w:rFonts w:ascii="Cambria Math" w:hAnsi="Cambria Math"/>
                  </w:rPr>
                  <m:t>log</m:t>
                </m:r>
              </m:e>
              <m:sub>
                <m:r>
                  <w:rPr>
                    <w:rFonts w:ascii="Cambria Math" w:hAnsi="Cambria Math"/>
                  </w:rPr>
                  <m:t>2</m:t>
                </m:r>
              </m:sub>
            </m:sSub>
          </m:fName>
          <m:e>
            <m:r>
              <w:rPr>
                <w:rFonts w:ascii="Cambria Math" w:hAnsi="Cambria Math"/>
              </w:rPr>
              <m:t>0.5</m:t>
            </m:r>
            <m:r>
              <w:rPr>
                <w:rFonts w:ascii="Cambria Math" w:hAnsi="Cambria Math"/>
              </w:rPr>
              <m:t xml:space="preserve"> </m:t>
            </m:r>
          </m:e>
        </m:func>
        <m:r>
          <w:rPr>
            <w:rFonts w:ascii="Cambria Math" w:hAnsi="Cambria Math"/>
          </w:rPr>
          <m:t>=1</m:t>
        </m:r>
      </m:oMath>
      <w:r w:rsidR="00302DD1">
        <w:t>.</w:t>
      </w:r>
    </w:p>
    <w:p w14:paraId="4B63F814" w14:textId="5B2C55B1" w:rsidR="00302DD1" w:rsidRDefault="00302DD1" w:rsidP="00227C4D">
      <w:pPr>
        <w:pStyle w:val="ListParagraph"/>
        <w:ind w:left="1080"/>
      </w:pPr>
      <w:r>
        <w:t>The sample entropy is 1 for this dataset.</w:t>
      </w:r>
    </w:p>
    <w:p w14:paraId="52002615" w14:textId="77777777" w:rsidR="00302DD1" w:rsidRDefault="00302DD1" w:rsidP="00227C4D">
      <w:pPr>
        <w:pStyle w:val="ListParagraph"/>
        <w:ind w:left="1080"/>
      </w:pPr>
    </w:p>
    <w:p w14:paraId="0F323118" w14:textId="77777777" w:rsidR="00F444F0" w:rsidRDefault="00F444F0" w:rsidP="00227C4D">
      <w:pPr>
        <w:pStyle w:val="ListParagraph"/>
        <w:ind w:left="1080"/>
      </w:pPr>
    </w:p>
    <w:p w14:paraId="3C75BD6E" w14:textId="77777777" w:rsidR="00382826" w:rsidRDefault="00302DD1" w:rsidP="00227C4D">
      <w:pPr>
        <w:pStyle w:val="ListParagraph"/>
        <w:ind w:left="1080"/>
      </w:pPr>
      <w:r>
        <w:t xml:space="preserve">2. </w:t>
      </w:r>
      <w:r w:rsidR="00E84533">
        <w:t xml:space="preserve">The maximum information gain for the split is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oMath>
      <w:r w:rsidR="00F444F0">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r>
          <w:rPr>
            <w:rFonts w:ascii="Cambria Math" w:hAnsi="Cambria Math"/>
          </w:rPr>
          <m:t>5</m:t>
        </m:r>
      </m:oMath>
      <w:r w:rsidR="00382826">
        <w:t xml:space="preserve">. Thus, </w:t>
      </w:r>
      <m:oMath>
        <m:sSub>
          <m:sSubPr>
            <m:ctrlPr>
              <w:rPr>
                <w:rFonts w:ascii="Cambria Math" w:hAnsi="Cambria Math"/>
                <w:i/>
              </w:rPr>
            </m:ctrlPr>
          </m:sSubPr>
          <m:e>
            <m:r>
              <w:rPr>
                <w:rFonts w:ascii="Cambria Math" w:hAnsi="Cambria Math"/>
              </w:rPr>
              <m:t>D</m:t>
            </m:r>
          </m:e>
          <m:sub>
            <m:r>
              <w:rPr>
                <w:rFonts w:ascii="Cambria Math" w:hAnsi="Cambria Math"/>
              </w:rPr>
              <m:t>left</m:t>
            </m:r>
          </m:sub>
        </m:sSub>
      </m:oMath>
      <w:r w:rsidR="00382826">
        <w:t xml:space="preserve"> has points (1,2), (2,1), (3,4), and (4,6) and </w:t>
      </w:r>
      <m:oMath>
        <m:sSub>
          <m:sSubPr>
            <m:ctrlPr>
              <w:rPr>
                <w:rFonts w:ascii="Cambria Math" w:hAnsi="Cambria Math"/>
                <w:i/>
              </w:rPr>
            </m:ctrlPr>
          </m:sSubPr>
          <m:e>
            <m:r>
              <w:rPr>
                <w:rFonts w:ascii="Cambria Math" w:hAnsi="Cambria Math"/>
              </w:rPr>
              <m:t>D</m:t>
            </m:r>
          </m:e>
          <m:sub>
            <m:r>
              <w:rPr>
                <w:rFonts w:ascii="Cambria Math" w:hAnsi="Cambria Math"/>
              </w:rPr>
              <m:t>right</m:t>
            </m:r>
          </m:sub>
        </m:sSub>
      </m:oMath>
      <w:r w:rsidR="00E84533">
        <w:t xml:space="preserve"> </w:t>
      </w:r>
      <w:r w:rsidR="00382826">
        <w:t>contains points (5,3), and (6,5). Thus,</w:t>
      </w:r>
      <w:r w:rsidR="00E84533">
        <w:t xml:space="preserve"> the </w:t>
      </w:r>
      <w:r w:rsidR="00F444F0">
        <w:t xml:space="preserve">maximum </w:t>
      </w:r>
      <w:r w:rsidR="00E84533">
        <w:t xml:space="preserve">information gain is calculated as: </w:t>
      </w:r>
    </w:p>
    <w:p w14:paraId="52617B8F" w14:textId="16E6FDAF" w:rsidR="00382826" w:rsidRDefault="00382826" w:rsidP="00227C4D">
      <w:pPr>
        <w:pStyle w:val="ListParagraph"/>
        <w:ind w:left="1080"/>
      </w:pPr>
      <m:oMathPara>
        <m:oMath>
          <m:r>
            <w:rPr>
              <w:rFonts w:ascii="Cambria Math" w:hAnsi="Cambria Math"/>
            </w:rPr>
            <w:tab/>
          </m:r>
          <m:func>
            <m:funcPr>
              <m:ctrlPr>
                <w:rPr>
                  <w:rFonts w:ascii="Cambria Math" w:hAnsi="Cambria Math"/>
                  <w:i/>
                </w:rPr>
              </m:ctrlPr>
            </m:funcPr>
            <m:fName>
              <m:r>
                <m:rPr>
                  <m:sty m:val="p"/>
                </m:rPr>
                <w:rPr>
                  <w:rFonts w:ascii="Cambria Math" w:hAnsi="Cambria Math"/>
                </w:rPr>
                <m:t>max</m:t>
              </m:r>
            </m:fName>
            <m:e>
              <m:r>
                <w:rPr>
                  <w:rFonts w:ascii="Cambria Math" w:hAnsi="Cambria Math"/>
                </w:rPr>
                <m:t>IG</m:t>
              </m:r>
              <m:d>
                <m:dPr>
                  <m:ctrlPr>
                    <w:rPr>
                      <w:rFonts w:ascii="Cambria Math" w:hAnsi="Cambria Math"/>
                      <w:i/>
                    </w:rPr>
                  </m:ctrlPr>
                </m:dPr>
                <m:e>
                  <m:r>
                    <w:rPr>
                      <w:rFonts w:ascii="Cambria Math" w:hAnsi="Cambria Math"/>
                    </w:rPr>
                    <m:t>D,f</m:t>
                  </m:r>
                </m:e>
              </m:d>
            </m:e>
          </m:func>
          <m:r>
            <w:rPr>
              <w:rFonts w:ascii="Cambria Math" w:hAnsi="Cambria Math"/>
            </w:rPr>
            <m:t>=I</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d>
                    <m:dPr>
                      <m:begChr m:val="|"/>
                      <m:endChr m:val="|"/>
                      <m:ctrlPr>
                        <w:rPr>
                          <w:rFonts w:ascii="Cambria Math" w:hAnsi="Cambria Math"/>
                          <w:i/>
                        </w:rPr>
                      </m:ctrlPr>
                    </m:dPr>
                    <m:e>
                      <m:r>
                        <w:rPr>
                          <w:rFonts w:ascii="Cambria Math" w:hAnsi="Cambria Math"/>
                        </w:rPr>
                        <m:t>D</m:t>
                      </m:r>
                    </m:e>
                  </m:d>
                </m:den>
              </m:f>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14:paraId="131A5A8A" w14:textId="2F9428B6" w:rsidR="00302DD1" w:rsidRPr="00D14389" w:rsidRDefault="00D14389" w:rsidP="00227C4D">
      <w:pPr>
        <w:pStyle w:val="ListParagraph"/>
        <w:ind w:left="1080"/>
      </w:pPr>
      <m:oMathPara>
        <m:oMath>
          <m:r>
            <w:rPr>
              <w:rFonts w:ascii="Cambria Math" w:hAnsi="Cambria Math"/>
            </w:rPr>
            <m:t>=</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left</m:t>
                  </m:r>
                </m:sub>
              </m:sSub>
              <m:r>
                <w:rPr>
                  <w:rFonts w:ascii="Cambria Math" w:hAnsi="Cambria Math"/>
                </w:rPr>
                <m:t>|</m:t>
              </m:r>
            </m:num>
            <m:den>
              <m:d>
                <m:dPr>
                  <m:begChr m:val="|"/>
                  <m:endChr m:val="|"/>
                  <m:ctrlPr>
                    <w:rPr>
                      <w:rFonts w:ascii="Cambria Math" w:hAnsi="Cambria Math"/>
                      <w:i/>
                    </w:rPr>
                  </m:ctrlPr>
                </m:dPr>
                <m:e>
                  <m:r>
                    <w:rPr>
                      <w:rFonts w:ascii="Cambria Math" w:hAnsi="Cambria Math"/>
                    </w:rPr>
                    <m:t>D</m:t>
                  </m:r>
                </m:e>
              </m:d>
            </m:den>
          </m:f>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left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right</m:t>
                  </m:r>
                </m:sub>
              </m:sSub>
              <m:r>
                <w:rPr>
                  <w:rFonts w:ascii="Cambria Math" w:hAnsi="Cambria Math"/>
                </w:rPr>
                <m:t>|</m:t>
              </m:r>
            </m:num>
            <m:den>
              <m:d>
                <m:dPr>
                  <m:begChr m:val="|"/>
                  <m:endChr m:val="|"/>
                  <m:ctrlPr>
                    <w:rPr>
                      <w:rFonts w:ascii="Cambria Math" w:hAnsi="Cambria Math"/>
                      <w:i/>
                    </w:rPr>
                  </m:ctrlPr>
                </m:dPr>
                <m:e>
                  <m:r>
                    <w:rPr>
                      <w:rFonts w:ascii="Cambria Math" w:hAnsi="Cambria Math"/>
                    </w:rPr>
                    <m:t>D</m:t>
                  </m:r>
                </m:e>
              </m:d>
            </m:den>
          </m:f>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right</m:t>
                  </m:r>
                </m:sub>
              </m:sSub>
            </m:e>
          </m:d>
        </m:oMath>
      </m:oMathPara>
    </w:p>
    <w:p w14:paraId="0259D242" w14:textId="5521CC81" w:rsidR="00D14389" w:rsidRPr="00F444F0" w:rsidRDefault="00D14389" w:rsidP="00227C4D">
      <w:pPr>
        <w:pStyle w:val="ListParagraph"/>
        <w:ind w:left="1080"/>
      </w:pPr>
      <m:oMathPara>
        <m:oMath>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r>
            <w:rPr>
              <w:rFonts w:ascii="Cambria Math" w:hAnsi="Cambria Math"/>
            </w:rPr>
            <m:t>-0.</m:t>
          </m:r>
          <m:r>
            <w:rPr>
              <w:rFonts w:ascii="Cambria Math" w:hAnsi="Cambria Math"/>
            </w:rPr>
            <m:t>75</m:t>
          </m:r>
          <m:func>
            <m:funcPr>
              <m:ctrlPr>
                <w:rPr>
                  <w:rFonts w:ascii="Cambria Math" w:eastAsiaTheme="minorEastAsia" w:hAnsi="Cambria Math"/>
                  <w:i/>
                  <w:kern w:val="2"/>
                  <w14:ligatures w14:val="standardContextual"/>
                </w:rPr>
              </m:ctrlPr>
            </m:funcPr>
            <m:fName>
              <m:sSub>
                <m:sSubPr>
                  <m:ctrlPr>
                    <w:rPr>
                      <w:rFonts w:ascii="Cambria Math" w:eastAsiaTheme="minorEastAsia" w:hAnsi="Cambria Math"/>
                      <w:i/>
                      <w:kern w:val="2"/>
                      <w14:ligatures w14:val="standardContextual"/>
                    </w:rPr>
                  </m:ctrlPr>
                </m:sSubPr>
                <m:e>
                  <m:r>
                    <m:rPr>
                      <m:sty m:val="p"/>
                    </m:rPr>
                    <w:rPr>
                      <w:rFonts w:ascii="Cambria Math" w:hAnsi="Cambria Math"/>
                    </w:rPr>
                    <m:t>log</m:t>
                  </m:r>
                </m:e>
                <m:sub>
                  <m:r>
                    <w:rPr>
                      <w:rFonts w:ascii="Cambria Math" w:hAnsi="Cambria Math"/>
                    </w:rPr>
                    <m:t>2</m:t>
                  </m:r>
                </m:sub>
              </m:sSub>
            </m:fName>
            <m:e>
              <m:r>
                <w:rPr>
                  <w:rFonts w:ascii="Cambria Math" w:hAnsi="Cambria Math"/>
                </w:rPr>
                <m:t>0.</m:t>
              </m:r>
              <m:r>
                <w:rPr>
                  <w:rFonts w:ascii="Cambria Math" w:hAnsi="Cambria Math"/>
                </w:rPr>
                <m:t>75</m:t>
              </m:r>
            </m:e>
          </m:func>
          <m:r>
            <w:rPr>
              <w:rFonts w:ascii="Cambria Math" w:hAnsi="Cambria Math"/>
            </w:rPr>
            <m:t>-0.</m:t>
          </m:r>
          <m:r>
            <w:rPr>
              <w:rFonts w:ascii="Cambria Math" w:hAnsi="Cambria Math"/>
            </w:rPr>
            <m:t>25</m:t>
          </m:r>
          <m:func>
            <m:funcPr>
              <m:ctrlPr>
                <w:rPr>
                  <w:rFonts w:ascii="Cambria Math" w:eastAsiaTheme="minorEastAsia" w:hAnsi="Cambria Math"/>
                  <w:i/>
                  <w:kern w:val="2"/>
                  <w14:ligatures w14:val="standardContextual"/>
                </w:rPr>
              </m:ctrlPr>
            </m:funcPr>
            <m:fName>
              <m:sSub>
                <m:sSubPr>
                  <m:ctrlPr>
                    <w:rPr>
                      <w:rFonts w:ascii="Cambria Math" w:eastAsiaTheme="minorEastAsia" w:hAnsi="Cambria Math"/>
                      <w:i/>
                      <w:kern w:val="2"/>
                      <w14:ligatures w14:val="standardContextual"/>
                    </w:rPr>
                  </m:ctrlPr>
                </m:sSubPr>
                <m:e>
                  <m:r>
                    <m:rPr>
                      <m:sty m:val="p"/>
                    </m:rPr>
                    <w:rPr>
                      <w:rFonts w:ascii="Cambria Math" w:hAnsi="Cambria Math"/>
                    </w:rPr>
                    <m:t>log</m:t>
                  </m:r>
                </m:e>
                <m:sub>
                  <m:r>
                    <w:rPr>
                      <w:rFonts w:ascii="Cambria Math" w:hAnsi="Cambria Math"/>
                    </w:rPr>
                    <m:t>2</m:t>
                  </m:r>
                </m:sub>
              </m:sSub>
            </m:fName>
            <m:e>
              <m:r>
                <w:rPr>
                  <w:rFonts w:ascii="Cambria Math" w:hAnsi="Cambria Math"/>
                </w:rPr>
                <m:t>0.</m:t>
              </m:r>
              <m:r>
                <w:rPr>
                  <w:rFonts w:ascii="Cambria Math" w:hAnsi="Cambria Math"/>
                </w:rPr>
                <m:t>25</m:t>
              </m:r>
              <m:r>
                <w:rPr>
                  <w:rFonts w:ascii="Cambria Math" w:hAnsi="Cambria Math"/>
                </w:rPr>
                <m:t xml:space="preserve"> </m:t>
              </m:r>
            </m:e>
          </m:func>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m:t>
              </m:r>
              <m:func>
                <m:funcPr>
                  <m:ctrlPr>
                    <w:rPr>
                      <w:rFonts w:ascii="Cambria Math" w:eastAsiaTheme="minorEastAsia" w:hAnsi="Cambria Math"/>
                      <w:i/>
                      <w:kern w:val="2"/>
                      <w14:ligatures w14:val="standardContextual"/>
                    </w:rPr>
                  </m:ctrlPr>
                </m:funcPr>
                <m:fName>
                  <m:sSub>
                    <m:sSubPr>
                      <m:ctrlPr>
                        <w:rPr>
                          <w:rFonts w:ascii="Cambria Math" w:eastAsiaTheme="minorEastAsia" w:hAnsi="Cambria Math"/>
                          <w:i/>
                          <w:kern w:val="2"/>
                          <w14:ligatures w14:val="standardContextual"/>
                        </w:rPr>
                      </m:ctrlPr>
                    </m:sSubPr>
                    <m:e>
                      <m:r>
                        <m:rPr>
                          <m:sty m:val="p"/>
                        </m:rPr>
                        <w:rPr>
                          <w:rFonts w:ascii="Cambria Math" w:hAnsi="Cambria Math"/>
                        </w:rPr>
                        <m:t>log</m:t>
                      </m:r>
                    </m:e>
                    <m:sub>
                      <m:r>
                        <w:rPr>
                          <w:rFonts w:ascii="Cambria Math" w:hAnsi="Cambria Math"/>
                        </w:rPr>
                        <m:t>2</m:t>
                      </m:r>
                    </m:sub>
                  </m:sSub>
                </m:fName>
                <m:e>
                  <m:r>
                    <w:rPr>
                      <w:rFonts w:ascii="Cambria Math" w:hAnsi="Cambria Math"/>
                    </w:rPr>
                    <m:t>1</m:t>
                  </m:r>
                </m:e>
              </m:func>
            </m:e>
          </m:d>
        </m:oMath>
      </m:oMathPara>
    </w:p>
    <w:p w14:paraId="7F012B03" w14:textId="7E24049D" w:rsidR="00F444F0" w:rsidRPr="00F444F0" w:rsidRDefault="00F444F0" w:rsidP="00F444F0">
      <w:pPr>
        <w:pStyle w:val="ListParagraph"/>
        <w:ind w:left="1080"/>
        <w:rPr>
          <w:rFonts w:eastAsiaTheme="minorEastAsia"/>
        </w:rPr>
      </w:pPr>
      <m:oMathPara>
        <m:oMath>
          <m:r>
            <w:rPr>
              <w:rFonts w:ascii="Cambria Math" w:hAnsi="Cambria Math"/>
            </w:rPr>
            <m:t xml:space="preserve">≈1-0.541-0=0.459 </m:t>
          </m:r>
        </m:oMath>
      </m:oMathPara>
    </w:p>
    <w:p w14:paraId="1A074528" w14:textId="3D8E1185" w:rsidR="00F444F0" w:rsidRDefault="00F444F0" w:rsidP="00F444F0">
      <w:pPr>
        <w:pStyle w:val="ListParagraph"/>
        <w:ind w:left="1080"/>
      </w:pPr>
      <w:r>
        <w:t xml:space="preserve">Thus, the maximum information gain is 0.459 and the splitting rule is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r>
          <w:rPr>
            <w:rFonts w:ascii="Cambria Math" w:hAnsi="Cambria Math"/>
          </w:rPr>
          <m:t>5</m:t>
        </m:r>
      </m:oMath>
      <w:r>
        <w:t>.</w:t>
      </w:r>
    </w:p>
    <w:p w14:paraId="5D6A8991" w14:textId="77777777" w:rsidR="00F444F0" w:rsidRDefault="00F444F0" w:rsidP="00F444F0">
      <w:pPr>
        <w:pStyle w:val="ListParagraph"/>
        <w:ind w:left="1080"/>
      </w:pPr>
    </w:p>
    <w:p w14:paraId="680297A4" w14:textId="77777777" w:rsidR="00F444F0" w:rsidRDefault="00F444F0" w:rsidP="00F444F0">
      <w:pPr>
        <w:pStyle w:val="ListParagraph"/>
        <w:ind w:left="1080"/>
      </w:pPr>
    </w:p>
    <w:p w14:paraId="00BEABD5" w14:textId="73FAB66A" w:rsidR="00F444F0" w:rsidRDefault="00F444F0" w:rsidP="00F444F0">
      <w:pPr>
        <w:pStyle w:val="ListParagraph"/>
        <w:ind w:left="1080"/>
      </w:pPr>
      <w:r>
        <w:t xml:space="preserve">3. </w:t>
      </w:r>
      <w:r w:rsidR="00382826">
        <w:t xml:space="preserve">Since </w:t>
      </w:r>
      <m:oMath>
        <m:sSub>
          <m:sSubPr>
            <m:ctrlPr>
              <w:rPr>
                <w:rFonts w:ascii="Cambria Math" w:hAnsi="Cambria Math"/>
                <w:i/>
              </w:rPr>
            </m:ctrlPr>
          </m:sSubPr>
          <m:e>
            <m:r>
              <w:rPr>
                <w:rFonts w:ascii="Cambria Math" w:hAnsi="Cambria Math"/>
              </w:rPr>
              <m:t>D</m:t>
            </m:r>
          </m:e>
          <m:sub>
            <m:r>
              <w:rPr>
                <w:rFonts w:ascii="Cambria Math" w:hAnsi="Cambria Math"/>
              </w:rPr>
              <m:t>right</m:t>
            </m:r>
          </m:sub>
        </m:sSub>
      </m:oMath>
      <w:r w:rsidR="00382826">
        <w:t xml:space="preserve"> is already pure, which means it contains only blue points and </w:t>
      </w:r>
      <w:r w:rsidR="00C36A11">
        <w:t>thus</w:t>
      </w:r>
      <w:r w:rsidR="00382826">
        <w:t xml:space="preserve"> we don’t need to split that</w:t>
      </w:r>
      <w:r w:rsidR="00C36A11">
        <w:t xml:space="preserve"> anymore.</w:t>
      </w:r>
    </w:p>
    <w:p w14:paraId="2BF729D8" w14:textId="77918738" w:rsidR="00382826" w:rsidRDefault="00805AD6" w:rsidP="00F444F0">
      <w:pPr>
        <w:pStyle w:val="ListParagraph"/>
        <w:ind w:left="1080"/>
      </w:pPr>
      <w:r>
        <w:t xml:space="preserve">For </w:t>
      </w:r>
      <m:oMath>
        <m:sSub>
          <m:sSubPr>
            <m:ctrlPr>
              <w:rPr>
                <w:rFonts w:ascii="Cambria Math" w:hAnsi="Cambria Math"/>
                <w:i/>
              </w:rPr>
            </m:ctrlPr>
          </m:sSubPr>
          <m:e>
            <m:r>
              <w:rPr>
                <w:rFonts w:ascii="Cambria Math" w:hAnsi="Cambria Math"/>
              </w:rPr>
              <m:t>D</m:t>
            </m:r>
          </m:e>
          <m:sub>
            <m:r>
              <w:rPr>
                <w:rFonts w:ascii="Cambria Math" w:hAnsi="Cambria Math"/>
              </w:rPr>
              <m:t>left</m:t>
            </m:r>
          </m:sub>
        </m:sSub>
      </m:oMath>
      <w:r>
        <w:t xml:space="preserve">, we can apply the split at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oMath>
      <w:r>
        <w:t xml:space="preserve">, which means the split rule becomes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2</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&lt;2</m:t>
        </m:r>
      </m:oMath>
      <w:r>
        <w:t xml:space="preserve"> for </w:t>
      </w:r>
      <m:oMath>
        <m:sSub>
          <m:sSubPr>
            <m:ctrlPr>
              <w:rPr>
                <w:rFonts w:ascii="Cambria Math" w:hAnsi="Cambria Math"/>
                <w:i/>
              </w:rPr>
            </m:ctrlPr>
          </m:sSubPr>
          <m:e>
            <m:r>
              <w:rPr>
                <w:rFonts w:ascii="Cambria Math" w:hAnsi="Cambria Math"/>
              </w:rPr>
              <m:t>D</m:t>
            </m:r>
          </m:e>
          <m:sub>
            <m:r>
              <w:rPr>
                <w:rFonts w:ascii="Cambria Math" w:hAnsi="Cambria Math"/>
              </w:rPr>
              <m:t>left</m:t>
            </m:r>
          </m:sub>
        </m:sSub>
      </m:oMath>
      <w:r>
        <w:t>.</w:t>
      </w:r>
      <w:r w:rsidR="00511314">
        <w:t xml:space="preserve"> Thus, </w:t>
      </w:r>
      <m:oMath>
        <m:sSub>
          <m:sSubPr>
            <m:ctrlPr>
              <w:rPr>
                <w:rFonts w:ascii="Cambria Math" w:hAnsi="Cambria Math"/>
                <w:i/>
              </w:rPr>
            </m:ctrlPr>
          </m:sSubPr>
          <m:e>
            <m:r>
              <w:rPr>
                <w:rFonts w:ascii="Cambria Math" w:hAnsi="Cambria Math"/>
              </w:rPr>
              <m:t>D</m:t>
            </m:r>
          </m:e>
          <m:sub>
            <m:r>
              <w:rPr>
                <w:rFonts w:ascii="Cambria Math" w:hAnsi="Cambria Math"/>
              </w:rPr>
              <m:t>left</m:t>
            </m:r>
            <m:r>
              <w:rPr>
                <w:rFonts w:ascii="Cambria Math" w:hAnsi="Cambria Math"/>
              </w:rPr>
              <m:t xml:space="preserve"> left</m:t>
            </m:r>
          </m:sub>
        </m:sSub>
      </m:oMath>
      <w:r w:rsidR="00511314">
        <w:t xml:space="preserve"> has (2,1) and </w:t>
      </w:r>
      <m:oMath>
        <m:sSub>
          <m:sSubPr>
            <m:ctrlPr>
              <w:rPr>
                <w:rFonts w:ascii="Cambria Math" w:hAnsi="Cambria Math"/>
                <w:i/>
              </w:rPr>
            </m:ctrlPr>
          </m:sSubPr>
          <m:e>
            <m:r>
              <w:rPr>
                <w:rFonts w:ascii="Cambria Math" w:hAnsi="Cambria Math"/>
              </w:rPr>
              <m:t>D</m:t>
            </m:r>
          </m:e>
          <m:sub>
            <m:r>
              <w:rPr>
                <w:rFonts w:ascii="Cambria Math" w:hAnsi="Cambria Math"/>
              </w:rPr>
              <m:t xml:space="preserve">left </m:t>
            </m:r>
            <m:r>
              <w:rPr>
                <w:rFonts w:ascii="Cambria Math" w:hAnsi="Cambria Math"/>
              </w:rPr>
              <m:t>right</m:t>
            </m:r>
          </m:sub>
        </m:sSub>
      </m:oMath>
      <w:r w:rsidR="00511314">
        <w:t xml:space="preserve"> has (</w:t>
      </w:r>
      <w:r w:rsidR="00511314">
        <w:t>1,2</w:t>
      </w:r>
      <w:r w:rsidR="00511314">
        <w:t>)</w:t>
      </w:r>
      <w:r w:rsidR="00511314">
        <w:t>, (3,4), (4,6)</w:t>
      </w:r>
    </w:p>
    <w:p w14:paraId="5D64DC64" w14:textId="2A8F831D" w:rsidR="00511314" w:rsidRDefault="00511314" w:rsidP="00511314">
      <w:pPr>
        <w:pStyle w:val="ListParagraph"/>
        <w:ind w:left="1080"/>
      </w:pPr>
      <w:r>
        <w:t xml:space="preserve">Thus, the </w:t>
      </w:r>
      <w:r>
        <w:t xml:space="preserve">maximum information gain is calculated as: </w:t>
      </w:r>
    </w:p>
    <w:p w14:paraId="78FB1D2E" w14:textId="6D4F5118" w:rsidR="00805AD6" w:rsidRPr="00511314" w:rsidRDefault="00511314" w:rsidP="00F444F0">
      <w:pPr>
        <w:pStyle w:val="ListParagraph"/>
        <w:ind w:left="1080"/>
      </w:pPr>
      <m:oMathPara>
        <m:oMath>
          <m:r>
            <w:rPr>
              <w:rFonts w:ascii="Cambria Math" w:hAnsi="Cambria Math"/>
            </w:rPr>
            <w:tab/>
          </m:r>
          <m:func>
            <m:funcPr>
              <m:ctrlPr>
                <w:rPr>
                  <w:rFonts w:ascii="Cambria Math" w:hAnsi="Cambria Math"/>
                  <w:i/>
                </w:rPr>
              </m:ctrlPr>
            </m:funcPr>
            <m:fName>
              <m:r>
                <m:rPr>
                  <m:sty m:val="p"/>
                </m:rPr>
                <w:rPr>
                  <w:rFonts w:ascii="Cambria Math" w:hAnsi="Cambria Math"/>
                </w:rPr>
                <m:t>max</m:t>
              </m:r>
            </m:fName>
            <m:e>
              <m:r>
                <w:rPr>
                  <w:rFonts w:ascii="Cambria Math" w:hAnsi="Cambria Math"/>
                </w:rPr>
                <m:t>IG</m:t>
              </m:r>
              <m:d>
                <m:dPr>
                  <m:ctrlPr>
                    <w:rPr>
                      <w:rFonts w:ascii="Cambria Math" w:hAnsi="Cambria Math"/>
                      <w:i/>
                    </w:rPr>
                  </m:ctrlPr>
                </m:dPr>
                <m:e>
                  <m:r>
                    <w:rPr>
                      <w:rFonts w:ascii="Cambria Math" w:hAnsi="Cambria Math"/>
                    </w:rPr>
                    <m:t>D,f</m:t>
                  </m:r>
                </m:e>
              </m:d>
            </m:e>
          </m:func>
          <m:r>
            <w:rPr>
              <w:rFonts w:ascii="Cambria Math" w:hAnsi="Cambria Math"/>
            </w:rPr>
            <m:t>=I</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d>
                    <m:dPr>
                      <m:begChr m:val="|"/>
                      <m:endChr m:val="|"/>
                      <m:ctrlPr>
                        <w:rPr>
                          <w:rFonts w:ascii="Cambria Math" w:hAnsi="Cambria Math"/>
                          <w:i/>
                        </w:rPr>
                      </m:ctrlPr>
                    </m:dPr>
                    <m:e>
                      <m:r>
                        <w:rPr>
                          <w:rFonts w:ascii="Cambria Math" w:hAnsi="Cambria Math"/>
                        </w:rPr>
                        <m:t>D</m:t>
                      </m:r>
                    </m:e>
                  </m:d>
                </m:den>
              </m:f>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14:paraId="056CCF13" w14:textId="76A8B532" w:rsidR="00511314" w:rsidRPr="00511314" w:rsidRDefault="00511314" w:rsidP="00F444F0">
      <w:pPr>
        <w:pStyle w:val="ListParagraph"/>
        <w:ind w:left="1080"/>
      </w:pPr>
      <m:oMathPara>
        <m:oMath>
          <m:r>
            <w:rPr>
              <w:rFonts w:ascii="Cambria Math" w:hAnsi="Cambria Math"/>
            </w:rPr>
            <m:t>=-0.75</m:t>
          </m:r>
          <m:func>
            <m:funcPr>
              <m:ctrlPr>
                <w:rPr>
                  <w:rFonts w:ascii="Cambria Math" w:eastAsiaTheme="minorEastAsia" w:hAnsi="Cambria Math"/>
                  <w:i/>
                  <w:kern w:val="2"/>
                  <w14:ligatures w14:val="standardContextual"/>
                </w:rPr>
              </m:ctrlPr>
            </m:funcPr>
            <m:fName>
              <m:sSub>
                <m:sSubPr>
                  <m:ctrlPr>
                    <w:rPr>
                      <w:rFonts w:ascii="Cambria Math" w:eastAsiaTheme="minorEastAsia" w:hAnsi="Cambria Math"/>
                      <w:i/>
                      <w:kern w:val="2"/>
                      <w14:ligatures w14:val="standardContextual"/>
                    </w:rPr>
                  </m:ctrlPr>
                </m:sSubPr>
                <m:e>
                  <m:r>
                    <m:rPr>
                      <m:sty m:val="p"/>
                    </m:rPr>
                    <w:rPr>
                      <w:rFonts w:ascii="Cambria Math" w:hAnsi="Cambria Math"/>
                    </w:rPr>
                    <m:t>log</m:t>
                  </m:r>
                </m:e>
                <m:sub>
                  <m:r>
                    <w:rPr>
                      <w:rFonts w:ascii="Cambria Math" w:hAnsi="Cambria Math"/>
                    </w:rPr>
                    <m:t>2</m:t>
                  </m:r>
                </m:sub>
              </m:sSub>
            </m:fName>
            <m:e>
              <m:r>
                <w:rPr>
                  <w:rFonts w:ascii="Cambria Math" w:hAnsi="Cambria Math"/>
                </w:rPr>
                <m:t>0.75</m:t>
              </m:r>
            </m:e>
          </m:func>
          <m:r>
            <w:rPr>
              <w:rFonts w:ascii="Cambria Math" w:hAnsi="Cambria Math"/>
            </w:rPr>
            <m:t>-0.25</m:t>
          </m:r>
          <m:func>
            <m:funcPr>
              <m:ctrlPr>
                <w:rPr>
                  <w:rFonts w:ascii="Cambria Math" w:eastAsiaTheme="minorEastAsia" w:hAnsi="Cambria Math"/>
                  <w:i/>
                  <w:kern w:val="2"/>
                  <w14:ligatures w14:val="standardContextual"/>
                </w:rPr>
              </m:ctrlPr>
            </m:funcPr>
            <m:fName>
              <m:sSub>
                <m:sSubPr>
                  <m:ctrlPr>
                    <w:rPr>
                      <w:rFonts w:ascii="Cambria Math" w:eastAsiaTheme="minorEastAsia" w:hAnsi="Cambria Math"/>
                      <w:i/>
                      <w:kern w:val="2"/>
                      <w14:ligatures w14:val="standardContextual"/>
                    </w:rPr>
                  </m:ctrlPr>
                </m:sSubPr>
                <m:e>
                  <m:r>
                    <m:rPr>
                      <m:sty m:val="p"/>
                    </m:rPr>
                    <w:rPr>
                      <w:rFonts w:ascii="Cambria Math" w:hAnsi="Cambria Math"/>
                    </w:rPr>
                    <m:t>log</m:t>
                  </m:r>
                </m:e>
                <m:sub>
                  <m:r>
                    <w:rPr>
                      <w:rFonts w:ascii="Cambria Math" w:hAnsi="Cambria Math"/>
                    </w:rPr>
                    <m:t>2</m:t>
                  </m:r>
                </m:sub>
              </m:sSub>
            </m:fName>
            <m:e>
              <m:r>
                <w:rPr>
                  <w:rFonts w:ascii="Cambria Math" w:hAnsi="Cambria Math"/>
                </w:rPr>
                <m:t xml:space="preserve">0.25 </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left</m:t>
                  </m:r>
                </m:sub>
              </m:sSub>
              <m:r>
                <w:rPr>
                  <w:rFonts w:ascii="Cambria Math" w:hAnsi="Cambria Math"/>
                </w:rPr>
                <m:t>|</m:t>
              </m:r>
            </m:num>
            <m:den>
              <m:d>
                <m:dPr>
                  <m:begChr m:val="|"/>
                  <m:endChr m:val="|"/>
                  <m:ctrlPr>
                    <w:rPr>
                      <w:rFonts w:ascii="Cambria Math" w:hAnsi="Cambria Math"/>
                      <w:i/>
                    </w:rPr>
                  </m:ctrlPr>
                </m:dPr>
                <m:e>
                  <m:r>
                    <w:rPr>
                      <w:rFonts w:ascii="Cambria Math" w:hAnsi="Cambria Math"/>
                    </w:rPr>
                    <m:t>D</m:t>
                  </m:r>
                </m:e>
              </m:d>
            </m:den>
          </m:f>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left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right</m:t>
                  </m:r>
                </m:sub>
              </m:sSub>
              <m:r>
                <w:rPr>
                  <w:rFonts w:ascii="Cambria Math" w:hAnsi="Cambria Math"/>
                </w:rPr>
                <m:t>|</m:t>
              </m:r>
            </m:num>
            <m:den>
              <m:d>
                <m:dPr>
                  <m:begChr m:val="|"/>
                  <m:endChr m:val="|"/>
                  <m:ctrlPr>
                    <w:rPr>
                      <w:rFonts w:ascii="Cambria Math" w:hAnsi="Cambria Math"/>
                      <w:i/>
                    </w:rPr>
                  </m:ctrlPr>
                </m:dPr>
                <m:e>
                  <m:r>
                    <w:rPr>
                      <w:rFonts w:ascii="Cambria Math" w:hAnsi="Cambria Math"/>
                    </w:rPr>
                    <m:t>D</m:t>
                  </m:r>
                </m:e>
              </m:d>
            </m:den>
          </m:f>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right</m:t>
                  </m:r>
                </m:sub>
              </m:sSub>
            </m:e>
          </m:d>
        </m:oMath>
      </m:oMathPara>
    </w:p>
    <w:p w14:paraId="64F7BE39" w14:textId="3F4BB7FA" w:rsidR="00511314" w:rsidRPr="00F444F0" w:rsidRDefault="00511314" w:rsidP="00511314">
      <w:pPr>
        <w:pStyle w:val="ListParagraph"/>
        <w:ind w:left="1080"/>
      </w:pPr>
      <m:oMathPara>
        <m:oMath>
          <m:r>
            <w:rPr>
              <w:rFonts w:ascii="Cambria Math" w:hAnsi="Cambria Math"/>
            </w:rPr>
            <m:t>=</m:t>
          </m:r>
          <m:r>
            <w:rPr>
              <w:rFonts w:ascii="Cambria Math" w:hAnsi="Cambria Math"/>
            </w:rPr>
            <m:t>0.811</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r>
                <w:rPr>
                  <w:rFonts w:ascii="Cambria Math" w:hAnsi="Cambria Math"/>
                </w:rPr>
                <m:t>-</m:t>
              </m:r>
              <m:func>
                <m:funcPr>
                  <m:ctrlPr>
                    <w:rPr>
                      <w:rFonts w:ascii="Cambria Math" w:eastAsiaTheme="minorEastAsia" w:hAnsi="Cambria Math"/>
                      <w:i/>
                      <w:kern w:val="2"/>
                      <w14:ligatures w14:val="standardContextual"/>
                    </w:rPr>
                  </m:ctrlPr>
                </m:funcPr>
                <m:fName>
                  <m:sSub>
                    <m:sSubPr>
                      <m:ctrlPr>
                        <w:rPr>
                          <w:rFonts w:ascii="Cambria Math" w:eastAsiaTheme="minorEastAsia" w:hAnsi="Cambria Math"/>
                          <w:i/>
                          <w:kern w:val="2"/>
                          <w14:ligatures w14:val="standardContextual"/>
                        </w:rPr>
                      </m:ctrlPr>
                    </m:sSubPr>
                    <m:e>
                      <m:r>
                        <m:rPr>
                          <m:sty m:val="p"/>
                        </m:rPr>
                        <w:rPr>
                          <w:rFonts w:ascii="Cambria Math" w:hAnsi="Cambria Math"/>
                        </w:rPr>
                        <m:t>log</m:t>
                      </m:r>
                    </m:e>
                    <m:sub>
                      <m:r>
                        <w:rPr>
                          <w:rFonts w:ascii="Cambria Math" w:hAnsi="Cambria Math"/>
                        </w:rPr>
                        <m:t>2</m:t>
                      </m:r>
                    </m:sub>
                  </m:sSub>
                </m:fName>
                <m:e>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func>
                <m:funcPr>
                  <m:ctrlPr>
                    <w:rPr>
                      <w:rFonts w:ascii="Cambria Math" w:eastAsiaTheme="minorEastAsia" w:hAnsi="Cambria Math"/>
                      <w:i/>
                      <w:kern w:val="2"/>
                      <w14:ligatures w14:val="standardContextual"/>
                    </w:rPr>
                  </m:ctrlPr>
                </m:funcPr>
                <m:fName>
                  <m:sSub>
                    <m:sSubPr>
                      <m:ctrlPr>
                        <w:rPr>
                          <w:rFonts w:ascii="Cambria Math" w:eastAsiaTheme="minorEastAsia" w:hAnsi="Cambria Math"/>
                          <w:i/>
                          <w:kern w:val="2"/>
                          <w14:ligatures w14:val="standardContextual"/>
                        </w:rPr>
                      </m:ctrlPr>
                    </m:sSubPr>
                    <m:e>
                      <m:r>
                        <m:rPr>
                          <m:sty m:val="p"/>
                        </m:rPr>
                        <w:rPr>
                          <w:rFonts w:ascii="Cambria Math" w:hAnsi="Cambria Math"/>
                        </w:rPr>
                        <m:t>log</m:t>
                      </m:r>
                    </m:e>
                    <m:sub>
                      <m:r>
                        <w:rPr>
                          <w:rFonts w:ascii="Cambria Math" w:hAnsi="Cambria Math"/>
                        </w:rPr>
                        <m:t>2</m:t>
                      </m:r>
                    </m:sub>
                  </m:sSub>
                </m:fName>
                <m:e>
                  <m:r>
                    <w:rPr>
                      <w:rFonts w:ascii="Cambria Math" w:hAnsi="Cambria Math"/>
                    </w:rPr>
                    <m:t>1</m:t>
                  </m:r>
                </m:e>
              </m:func>
            </m:e>
          </m:d>
          <m:r>
            <w:rPr>
              <w:rFonts w:ascii="Cambria Math" w:hAnsi="Cambria Math"/>
            </w:rPr>
            <m:t>=0.811</m:t>
          </m:r>
        </m:oMath>
      </m:oMathPara>
    </w:p>
    <w:p w14:paraId="6CF3EDD4" w14:textId="6EED83BD" w:rsidR="00511314" w:rsidRDefault="00D74EB7" w:rsidP="00F444F0">
      <w:pPr>
        <w:pStyle w:val="ListParagraph"/>
        <w:ind w:left="1080"/>
      </w:pPr>
      <w:r>
        <w:t xml:space="preserve">Thus, the </w:t>
      </w:r>
      <w:r>
        <w:t xml:space="preserve">maximum information gain is </w:t>
      </w:r>
      <w:r>
        <w:t>0.811</w:t>
      </w:r>
      <w:r>
        <w:t xml:space="preserve"> and the splitting rule</w:t>
      </w:r>
      <w:r>
        <w:t xml:space="preserve"> is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&lt;2</m:t>
        </m:r>
      </m:oMath>
      <w:r>
        <w:t>.</w:t>
      </w:r>
    </w:p>
    <w:p w14:paraId="7370FE15" w14:textId="107E006A" w:rsidR="00D74EB7" w:rsidRDefault="00D74EB7" w:rsidP="00F444F0">
      <w:pPr>
        <w:pStyle w:val="ListParagraph"/>
        <w:ind w:left="1080"/>
      </w:pPr>
      <w:r>
        <w:t xml:space="preserve">There’s no further splitting since both </w:t>
      </w:r>
      <m:oMath>
        <m:sSub>
          <m:sSubPr>
            <m:ctrlPr>
              <w:rPr>
                <w:rFonts w:ascii="Cambria Math" w:hAnsi="Cambria Math"/>
                <w:i/>
              </w:rPr>
            </m:ctrlPr>
          </m:sSubPr>
          <m:e>
            <m:r>
              <w:rPr>
                <w:rFonts w:ascii="Cambria Math" w:hAnsi="Cambria Math"/>
              </w:rPr>
              <m:t>D</m:t>
            </m:r>
          </m:e>
          <m:sub>
            <m:r>
              <w:rPr>
                <w:rFonts w:ascii="Cambria Math" w:hAnsi="Cambria Math"/>
              </w:rPr>
              <m:t>left left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 xml:space="preserve">left </m:t>
            </m:r>
            <m:r>
              <w:rPr>
                <w:rFonts w:ascii="Cambria Math" w:hAnsi="Cambria Math"/>
              </w:rPr>
              <m:t>right</m:t>
            </m:r>
          </m:sub>
        </m:sSub>
      </m:oMath>
      <w:r>
        <w:t xml:space="preserve"> contains only one type of point.</w:t>
      </w:r>
    </w:p>
    <w:p w14:paraId="3632B04A" w14:textId="77777777" w:rsidR="007D21F6" w:rsidRDefault="007D21F6" w:rsidP="00F444F0">
      <w:pPr>
        <w:pStyle w:val="ListParagraph"/>
        <w:ind w:left="1080"/>
      </w:pPr>
    </w:p>
    <w:p w14:paraId="6107E8B6" w14:textId="77777777" w:rsidR="007D21F6" w:rsidRDefault="007D21F6" w:rsidP="00F444F0">
      <w:pPr>
        <w:pStyle w:val="ListParagraph"/>
        <w:ind w:left="1080"/>
      </w:pPr>
    </w:p>
    <w:p w14:paraId="376505C0" w14:textId="77777777" w:rsidR="00C36A11" w:rsidRDefault="00C36A11" w:rsidP="00F444F0">
      <w:pPr>
        <w:pStyle w:val="ListParagraph"/>
        <w:ind w:left="1080"/>
      </w:pPr>
    </w:p>
    <w:p w14:paraId="7414EB94" w14:textId="77777777" w:rsidR="00C36A11" w:rsidRDefault="00C36A11" w:rsidP="00F444F0">
      <w:pPr>
        <w:pStyle w:val="ListParagraph"/>
        <w:ind w:left="1080"/>
      </w:pPr>
    </w:p>
    <w:p w14:paraId="17BE786F" w14:textId="77777777" w:rsidR="00C36A11" w:rsidRDefault="00C36A11" w:rsidP="00F444F0">
      <w:pPr>
        <w:pStyle w:val="ListParagraph"/>
        <w:ind w:left="1080"/>
      </w:pPr>
    </w:p>
    <w:p w14:paraId="4F1D9EF8" w14:textId="77777777" w:rsidR="00CC79AA" w:rsidRDefault="00D74EB7" w:rsidP="00F444F0">
      <w:pPr>
        <w:pStyle w:val="ListParagraph"/>
        <w:ind w:left="1080"/>
      </w:pPr>
      <w:r>
        <w:lastRenderedPageBreak/>
        <w:t>4.</w:t>
      </w:r>
    </w:p>
    <w:p w14:paraId="6093F35F" w14:textId="4027BA29" w:rsidR="00674312" w:rsidRDefault="00015432" w:rsidP="00F444F0">
      <w:pPr>
        <w:pStyle w:val="ListParagraph"/>
        <w:ind w:left="1080"/>
      </w:pPr>
      <m:oMath>
        <m:r>
          <w:rPr>
            <w:rFonts w:ascii="Cambria Math" w:hAnsi="Cambria Math"/>
          </w:rPr>
          <m:t>t=1</m:t>
        </m:r>
      </m:oMath>
      <w:r>
        <w:t>:</w:t>
      </w:r>
      <w:r w:rsidR="00161880">
        <w:t xml:space="preserve"> </w:t>
      </w:r>
    </w:p>
    <w:p w14:paraId="52AFC71A" w14:textId="77777777" w:rsidR="00CC79AA" w:rsidRDefault="00561F2B" w:rsidP="00CC79AA">
      <w:pPr>
        <w:pStyle w:val="ListParagraph"/>
        <w:ind w:left="1080"/>
      </w:pPr>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w:r>
        <w:t xml:space="preserve"> for all samples,</w:t>
      </w:r>
    </w:p>
    <w:p w14:paraId="7B3E71DE" w14:textId="154A3930" w:rsidR="00CC79AA" w:rsidRDefault="00CC79AA" w:rsidP="00CC79AA">
      <w:pPr>
        <w:pStyle w:val="ListParagraph"/>
        <w:ind w:left="1080"/>
      </w:pP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w:r>
        <w:t>,</w:t>
      </w:r>
    </w:p>
    <w:p w14:paraId="2E363400" w14:textId="00542ECD" w:rsidR="00B34BE1" w:rsidRDefault="00161880" w:rsidP="00CC79AA">
      <w:pPr>
        <w:pStyle w:val="ListParagraph"/>
        <w:ind w:left="1080"/>
      </w:pPr>
      <m:oMath>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=0.5*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t</m:t>
                            </m:r>
                          </m:sub>
                        </m:sSub>
                      </m:num>
                      <m:den>
                        <m:sSub>
                          <m:sSubPr>
                            <m:ctrlPr>
                              <w:rPr>
                                <w:rFonts w:ascii="Cambria Math" w:hAnsi="Cambria Math"/>
                                <w:i/>
                              </w:rPr>
                            </m:ctrlPr>
                          </m:sSubPr>
                          <m:e>
                            <m:r>
                              <w:rPr>
                                <w:rFonts w:ascii="Cambria Math" w:hAnsi="Cambria Math"/>
                              </w:rPr>
                              <m:t>ϵ</m:t>
                            </m:r>
                          </m:e>
                          <m:sub>
                            <m:r>
                              <w:rPr>
                                <w:rFonts w:ascii="Cambria Math" w:hAnsi="Cambria Math"/>
                              </w:rPr>
                              <m:t>t</m:t>
                            </m:r>
                          </m:sub>
                        </m:sSub>
                      </m:den>
                    </m:f>
                  </m:e>
                </m:d>
              </m:e>
            </m:func>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α</m:t>
            </m:r>
          </m:e>
          <m:sub>
            <m:r>
              <w:rPr>
                <w:rFonts w:ascii="Cambria Math" w:hAnsi="Cambria Math"/>
              </w:rPr>
              <m:t>1</m:t>
            </m:r>
          </m:sub>
        </m:sSub>
        <m:r>
          <w:rPr>
            <w:rFonts w:ascii="Cambria Math" w:hAnsi="Cambria Math"/>
          </w:rPr>
          <m:t>≈</m:t>
        </m:r>
        <m:r>
          <w:rPr>
            <w:rFonts w:ascii="Cambria Math" w:hAnsi="Cambria Math"/>
          </w:rPr>
          <m:t>0.805</m:t>
        </m:r>
      </m:oMath>
      <w:r w:rsidR="00B34BE1">
        <w:t>,</w:t>
      </w:r>
    </w:p>
    <w:p w14:paraId="4AB940B0" w14:textId="112B167C" w:rsidR="00561F2B" w:rsidRDefault="00B34BE1" w:rsidP="00CC79AA">
      <w:pPr>
        <w:pStyle w:val="ListParagraph"/>
        <w:ind w:left="1080"/>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rPr>
          <m:t>split rule:</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&lt;3</m:t>
        </m:r>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3</m:t>
        </m:r>
      </m:oMath>
      <w:r>
        <w:t>.</w:t>
      </w:r>
    </w:p>
    <w:p w14:paraId="7C9E4D56" w14:textId="77777777" w:rsidR="00561F2B" w:rsidRDefault="00561F2B" w:rsidP="00F444F0">
      <w:pPr>
        <w:pStyle w:val="ListParagraph"/>
        <w:ind w:left="1080"/>
      </w:pPr>
    </w:p>
    <w:p w14:paraId="12D44336" w14:textId="74233259" w:rsidR="00447614" w:rsidRDefault="00561F2B" w:rsidP="00F444F0">
      <w:pPr>
        <w:pStyle w:val="ListParagraph"/>
        <w:ind w:left="1080"/>
      </w:pPr>
      <m:oMath>
        <m:r>
          <w:rPr>
            <w:rFonts w:ascii="Cambria Math" w:hAnsi="Cambria Math"/>
          </w:rPr>
          <m:t>t=</m:t>
        </m:r>
        <m:r>
          <w:rPr>
            <w:rFonts w:ascii="Cambria Math" w:hAnsi="Cambria Math"/>
          </w:rPr>
          <m:t>2</m:t>
        </m:r>
      </m:oMath>
      <w:r>
        <w:t>:</w:t>
      </w:r>
    </w:p>
    <w:p w14:paraId="572DCC11" w14:textId="00B6A048" w:rsidR="00447614" w:rsidRDefault="004B2EF0" w:rsidP="00F444F0">
      <w:pPr>
        <w:pStyle w:val="ListParagraph"/>
        <w:ind w:left="1080"/>
      </w:pPr>
      <m:oMath>
        <m:sSub>
          <m:sSubPr>
            <m:ctrlPr>
              <w:rPr>
                <w:rFonts w:ascii="Cambria Math" w:hAnsi="Cambria Math"/>
                <w:i/>
              </w:rPr>
            </m:ctrlPr>
          </m:sSubPr>
          <m:e>
            <m:r>
              <w:rPr>
                <w:rFonts w:ascii="Cambria Math" w:hAnsi="Cambria Math"/>
              </w:rPr>
              <m:t>γ</m:t>
            </m:r>
          </m:e>
          <m:sub>
            <m:r>
              <w:rPr>
                <w:rFonts w:ascii="Cambria Math" w:hAnsi="Cambria Math"/>
              </w:rPr>
              <m:t>ti+1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oMath>
      <w:r>
        <w:t xml:space="preserve"> [0.1, 0.5, 0.1, 0.1, 0.1, 0.1], </w:t>
      </w:r>
    </w:p>
    <w:p w14:paraId="780B6245" w14:textId="3B19BBF7" w:rsidR="00C54082" w:rsidRDefault="004B2EF0" w:rsidP="00F444F0">
      <w:pPr>
        <w:pStyle w:val="ListParagraph"/>
        <w:ind w:left="1080"/>
      </w:pPr>
      <m:oMath>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t>
                    </m:r>
                    <m:r>
                      <w:rPr>
                        <w:rFonts w:ascii="Cambria Math" w:hAnsi="Cambria Math"/>
                      </w:rPr>
                      <m:t>error</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m:t>
        </m:r>
        <m:r>
          <w:rPr>
            <w:rFonts w:ascii="Cambria Math" w:hAnsi="Cambria Math"/>
          </w:rPr>
          <m:t>0.8</m:t>
        </m:r>
      </m:oMath>
      <w:r>
        <w:t>,</w:t>
      </w:r>
      <w:r w:rsidR="00447614">
        <w:t xml:space="preserve"> where </w:t>
      </w:r>
      <m:oMath>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 xml:space="preserve">=1 if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oMath>
      <w:r w:rsidR="00447614">
        <w:t>, otherwise 0</w:t>
      </w:r>
      <w:r w:rsidR="007B782D">
        <w:t>,</w:t>
      </w:r>
    </w:p>
    <w:p w14:paraId="03F2F7E5" w14:textId="3C01B52F" w:rsidR="007B782D" w:rsidRDefault="007B782D" w:rsidP="007B782D">
      <w:pPr>
        <w:pStyle w:val="ListParagraph"/>
        <w:ind w:left="1080"/>
      </w:pPr>
      <m:oMath>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=0.5*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t</m:t>
                            </m:r>
                          </m:sub>
                        </m:sSub>
                      </m:num>
                      <m:den>
                        <m:sSub>
                          <m:sSubPr>
                            <m:ctrlPr>
                              <w:rPr>
                                <w:rFonts w:ascii="Cambria Math" w:hAnsi="Cambria Math"/>
                                <w:i/>
                              </w:rPr>
                            </m:ctrlPr>
                          </m:sSubPr>
                          <m:e>
                            <m:r>
                              <w:rPr>
                                <w:rFonts w:ascii="Cambria Math" w:hAnsi="Cambria Math"/>
                              </w:rPr>
                              <m:t>ϵ</m:t>
                            </m:r>
                          </m:e>
                          <m:sub>
                            <m:r>
                              <w:rPr>
                                <w:rFonts w:ascii="Cambria Math" w:hAnsi="Cambria Math"/>
                              </w:rPr>
                              <m:t>t</m:t>
                            </m:r>
                          </m:sub>
                        </m:sSub>
                      </m:den>
                    </m:f>
                  </m:e>
                </m:d>
              </m:e>
            </m:func>
            <m:r>
              <w:rPr>
                <w:rFonts w:ascii="Cambria Math" w:hAnsi="Cambria Math"/>
              </w:rPr>
              <m:t xml:space="preserve"> ⟹ α</m:t>
            </m:r>
          </m:e>
          <m:sub>
            <m:r>
              <w:rPr>
                <w:rFonts w:ascii="Cambria Math" w:hAnsi="Cambria Math"/>
              </w:rPr>
              <m:t>2</m:t>
            </m:r>
          </m:sub>
        </m:sSub>
        <m:r>
          <w:rPr>
            <w:rFonts w:ascii="Cambria Math" w:hAnsi="Cambria Math"/>
          </w:rPr>
          <m:t>≈</m:t>
        </m:r>
        <m:r>
          <w:rPr>
            <w:rFonts w:ascii="Cambria Math" w:hAnsi="Cambria Math"/>
          </w:rPr>
          <m:t>-0.693</m:t>
        </m:r>
      </m:oMath>
      <w:r>
        <w:t>,</w:t>
      </w:r>
    </w:p>
    <w:p w14:paraId="4D48B590" w14:textId="3B80ED3A" w:rsidR="007B782D" w:rsidRDefault="007B782D" w:rsidP="007B782D">
      <w:pPr>
        <w:pStyle w:val="ListParagraph"/>
        <w:ind w:left="1080"/>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:split rule:</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r>
          <w:rPr>
            <w:rFonts w:ascii="Cambria Math" w:hAnsi="Cambria Math"/>
          </w:rPr>
          <m:t>4</m:t>
        </m:r>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4</m:t>
        </m:r>
      </m:oMath>
      <w:r>
        <w:t>.</w:t>
      </w:r>
    </w:p>
    <w:p w14:paraId="55F04D93" w14:textId="77777777" w:rsidR="004147CE" w:rsidRDefault="004147CE" w:rsidP="00F444F0">
      <w:pPr>
        <w:pStyle w:val="ListParagraph"/>
        <w:ind w:left="1080"/>
      </w:pPr>
    </w:p>
    <w:p w14:paraId="7B7659A1" w14:textId="77777777" w:rsidR="004147CE" w:rsidRDefault="004147CE" w:rsidP="00F444F0">
      <w:pPr>
        <w:pStyle w:val="ListParagraph"/>
        <w:ind w:left="1080"/>
      </w:pPr>
    </w:p>
    <w:p w14:paraId="30809EFF" w14:textId="77777777" w:rsidR="004147CE" w:rsidRDefault="004147CE" w:rsidP="00F444F0">
      <w:pPr>
        <w:pStyle w:val="ListParagraph"/>
        <w:ind w:left="1080"/>
      </w:pPr>
    </w:p>
    <w:p w14:paraId="7D51D09E" w14:textId="57DB7D9B" w:rsidR="004147CE" w:rsidRDefault="00F933D2" w:rsidP="00F444F0">
      <w:pPr>
        <w:pStyle w:val="ListParagraph"/>
        <w:ind w:left="1080"/>
      </w:pPr>
      <w:r>
        <w:t xml:space="preserve">5. </w:t>
      </w:r>
    </w:p>
    <w:p w14:paraId="0DF8BC12" w14:textId="72D4D638" w:rsidR="004147CE" w:rsidRDefault="00691FCA" w:rsidP="00F444F0">
      <w:pPr>
        <w:pStyle w:val="ListParagraph"/>
        <w:ind w:left="1080"/>
      </w:pPr>
      <w:r>
        <w:t xml:space="preserve">For </w:t>
      </w:r>
      <w:proofErr w:type="spellStart"/>
      <w:r>
        <w:t>adaboost</w:t>
      </w:r>
      <w:proofErr w:type="spellEnd"/>
      <w:r>
        <w:t xml:space="preserve">, the final ensemble classifier </w:t>
      </w:r>
      <m:oMath>
        <m:r>
          <w:rPr>
            <w:rFonts w:ascii="Cambria Math" w:hAnsi="Cambria Math"/>
          </w:rPr>
          <m:t>F(x)</m:t>
        </m:r>
      </m:oMath>
      <w:r>
        <w:t xml:space="preserve"> after T rounds is given by the weighted sum of the weak classifiers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t xml:space="preserve">: </w:t>
      </w:r>
    </w:p>
    <w:p w14:paraId="43EB24F6" w14:textId="77777777" w:rsidR="00691FCA" w:rsidRPr="00691FCA" w:rsidRDefault="00691FCA" w:rsidP="00F444F0">
      <w:pPr>
        <w:pStyle w:val="ListParagraph"/>
        <w:ind w:left="1080"/>
      </w:pPr>
    </w:p>
    <w:p w14:paraId="767E108E" w14:textId="77777777" w:rsidR="00691FCA" w:rsidRDefault="00691FCA" w:rsidP="00F444F0">
      <w:pPr>
        <w:pStyle w:val="ListParagraph"/>
        <w:ind w:left="1080"/>
      </w:pPr>
      <m:oMathPara>
        <m:oMath>
          <m:r>
            <w:rPr>
              <w:rFonts w:ascii="Cambria Math" w:hAnsi="Cambria Math"/>
            </w:rPr>
            <m:t>sign(</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e>
          </m:nary>
          <m:r>
            <w:rPr>
              <w:rFonts w:ascii="Cambria Math" w:hAnsi="Cambria Math"/>
            </w:rPr>
            <m:t>)</m:t>
          </m:r>
        </m:oMath>
      </m:oMathPara>
    </w:p>
    <w:p w14:paraId="19E95DB8" w14:textId="6641F291" w:rsidR="004147CE" w:rsidRDefault="00691FCA" w:rsidP="00F444F0">
      <w:pPr>
        <w:pStyle w:val="ListParagraph"/>
        <w:ind w:left="108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t xml:space="preserve"> is the prediction of the t-</w:t>
      </w:r>
      <w:proofErr w:type="spellStart"/>
      <w:r>
        <w:t>th</w:t>
      </w:r>
      <w:proofErr w:type="spellEnd"/>
      <w:r>
        <w:t xml:space="preserve"> decision stump and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is weight of the t-</w:t>
      </w:r>
      <w:proofErr w:type="spellStart"/>
      <w:r>
        <w:t>th</w:t>
      </w:r>
      <w:proofErr w:type="spellEnd"/>
      <w:r>
        <w:t xml:space="preserve"> decision stump.</w:t>
      </w:r>
    </w:p>
    <w:p w14:paraId="231553A4" w14:textId="77777777" w:rsidR="00691FCA" w:rsidRDefault="00691FCA" w:rsidP="00F444F0">
      <w:pPr>
        <w:pStyle w:val="ListParagraph"/>
        <w:ind w:left="1080"/>
      </w:pPr>
      <w:r>
        <w:t xml:space="preserve">Thus, using the above calculation to substitute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w:t>
      </w:r>
    </w:p>
    <w:p w14:paraId="4D2B70BB" w14:textId="77777777" w:rsidR="00691FCA" w:rsidRPr="00691FCA" w:rsidRDefault="00691FCA" w:rsidP="00F444F0">
      <w:pPr>
        <w:pStyle w:val="ListParagraph"/>
        <w:ind w:left="1080"/>
      </w:pPr>
    </w:p>
    <w:p w14:paraId="755EF010" w14:textId="5019C9A3" w:rsidR="00691FCA" w:rsidRDefault="00691FCA" w:rsidP="00F444F0">
      <w:pPr>
        <w:pStyle w:val="ListParagraph"/>
        <w:ind w:left="108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sign(</m:t>
          </m:r>
          <m:r>
            <w:rPr>
              <w:rFonts w:ascii="Cambria Math" w:hAnsi="Cambria Math"/>
            </w:rPr>
            <m:t>0.805</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-0.693</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oMath>
      </m:oMathPara>
    </w:p>
    <w:p w14:paraId="7B238A60" w14:textId="77777777" w:rsidR="004147CE" w:rsidRDefault="004147CE" w:rsidP="00F444F0">
      <w:pPr>
        <w:pStyle w:val="ListParagraph"/>
        <w:ind w:left="1080"/>
      </w:pPr>
    </w:p>
    <w:p w14:paraId="669800C6" w14:textId="77777777" w:rsidR="004147CE" w:rsidRDefault="004147CE" w:rsidP="00F444F0">
      <w:pPr>
        <w:pStyle w:val="ListParagraph"/>
        <w:ind w:left="1080"/>
      </w:pPr>
    </w:p>
    <w:p w14:paraId="0ED246D2" w14:textId="77777777" w:rsidR="004147CE" w:rsidRDefault="004147CE" w:rsidP="00F444F0">
      <w:pPr>
        <w:pStyle w:val="ListParagraph"/>
        <w:ind w:left="1080"/>
      </w:pPr>
    </w:p>
    <w:p w14:paraId="2245128D" w14:textId="77777777" w:rsidR="004147CE" w:rsidRDefault="004147CE" w:rsidP="00F444F0">
      <w:pPr>
        <w:pStyle w:val="ListParagraph"/>
        <w:ind w:left="1080"/>
      </w:pPr>
    </w:p>
    <w:p w14:paraId="5365A88E" w14:textId="77777777" w:rsidR="004147CE" w:rsidRDefault="004147CE" w:rsidP="00F444F0">
      <w:pPr>
        <w:pStyle w:val="ListParagraph"/>
        <w:ind w:left="1080"/>
      </w:pPr>
    </w:p>
    <w:p w14:paraId="6ADFA2A0" w14:textId="77777777" w:rsidR="004147CE" w:rsidRDefault="004147CE" w:rsidP="00F444F0">
      <w:pPr>
        <w:pStyle w:val="ListParagraph"/>
        <w:ind w:left="1080"/>
      </w:pPr>
    </w:p>
    <w:p w14:paraId="535F1418" w14:textId="77777777" w:rsidR="004147CE" w:rsidRDefault="004147CE" w:rsidP="00F444F0">
      <w:pPr>
        <w:pStyle w:val="ListParagraph"/>
        <w:ind w:left="1080"/>
      </w:pPr>
    </w:p>
    <w:p w14:paraId="75EAECAD" w14:textId="77777777" w:rsidR="004147CE" w:rsidRDefault="004147CE" w:rsidP="00F444F0">
      <w:pPr>
        <w:pStyle w:val="ListParagraph"/>
        <w:ind w:left="1080"/>
      </w:pPr>
    </w:p>
    <w:p w14:paraId="58949A7E" w14:textId="77777777" w:rsidR="004147CE" w:rsidRDefault="004147CE" w:rsidP="00F444F0">
      <w:pPr>
        <w:pStyle w:val="ListParagraph"/>
        <w:ind w:left="1080"/>
      </w:pPr>
    </w:p>
    <w:p w14:paraId="5721EB4C" w14:textId="77777777" w:rsidR="004147CE" w:rsidRDefault="004147CE" w:rsidP="00F444F0">
      <w:pPr>
        <w:pStyle w:val="ListParagraph"/>
        <w:ind w:left="1080"/>
      </w:pPr>
    </w:p>
    <w:p w14:paraId="559653E3" w14:textId="77777777" w:rsidR="004147CE" w:rsidRDefault="004147CE" w:rsidP="00F444F0">
      <w:pPr>
        <w:pStyle w:val="ListParagraph"/>
        <w:ind w:left="1080"/>
      </w:pPr>
    </w:p>
    <w:p w14:paraId="0D809A92" w14:textId="77777777" w:rsidR="004147CE" w:rsidRDefault="004147CE" w:rsidP="00F444F0">
      <w:pPr>
        <w:pStyle w:val="ListParagraph"/>
        <w:ind w:left="1080"/>
      </w:pPr>
    </w:p>
    <w:p w14:paraId="08849374" w14:textId="77777777" w:rsidR="004147CE" w:rsidRDefault="004147CE" w:rsidP="00F444F0">
      <w:pPr>
        <w:pStyle w:val="ListParagraph"/>
        <w:ind w:left="1080"/>
      </w:pPr>
    </w:p>
    <w:p w14:paraId="2A1387F8" w14:textId="77777777" w:rsidR="004147CE" w:rsidRDefault="004147CE" w:rsidP="00F444F0">
      <w:pPr>
        <w:pStyle w:val="ListParagraph"/>
        <w:ind w:left="1080"/>
      </w:pPr>
    </w:p>
    <w:p w14:paraId="12699F8E" w14:textId="77777777" w:rsidR="004147CE" w:rsidRDefault="004147CE" w:rsidP="00F444F0">
      <w:pPr>
        <w:pStyle w:val="ListParagraph"/>
        <w:ind w:left="1080"/>
      </w:pPr>
    </w:p>
    <w:p w14:paraId="411C2C2D" w14:textId="77777777" w:rsidR="00C61AF8" w:rsidRDefault="00C61AF8" w:rsidP="00F444F0">
      <w:pPr>
        <w:pStyle w:val="ListParagraph"/>
        <w:ind w:left="1080"/>
      </w:pPr>
    </w:p>
    <w:p w14:paraId="4A98F532" w14:textId="4FBA820E" w:rsidR="004147CE" w:rsidRDefault="004147CE" w:rsidP="00F444F0">
      <w:pPr>
        <w:pStyle w:val="ListParagraph"/>
        <w:ind w:left="1080"/>
      </w:pPr>
      <w:r>
        <w:lastRenderedPageBreak/>
        <w:t>4. Learning Theory:</w:t>
      </w:r>
    </w:p>
    <w:p w14:paraId="19761EC8" w14:textId="77777777" w:rsidR="004147CE" w:rsidRDefault="004147CE" w:rsidP="00F444F0">
      <w:pPr>
        <w:pStyle w:val="ListParagraph"/>
        <w:ind w:left="1080"/>
      </w:pPr>
    </w:p>
    <w:p w14:paraId="670E8535" w14:textId="3588DE6B" w:rsidR="004147CE" w:rsidRDefault="004147CE" w:rsidP="00F444F0">
      <w:pPr>
        <w:pStyle w:val="ListParagraph"/>
        <w:ind w:left="1080"/>
      </w:pPr>
      <w:r>
        <w:t xml:space="preserve">1. Since </w:t>
      </w:r>
      <m:oMath>
        <m:r>
          <w:rPr>
            <w:rFonts w:ascii="Cambria Math" w:hAnsi="Cambria Math"/>
          </w:rPr>
          <m:t>ϵ=</m:t>
        </m:r>
        <m:r>
          <w:rPr>
            <w:rFonts w:ascii="Cambria Math" w:hAnsi="Cambria Math"/>
          </w:rPr>
          <m:t>0.</m:t>
        </m:r>
        <m:r>
          <w:rPr>
            <w:rFonts w:ascii="Cambria Math" w:hAnsi="Cambria Math"/>
          </w:rPr>
          <m:t>05</m:t>
        </m:r>
      </m:oMath>
      <w:r>
        <w:t xml:space="preserve"> and confidence level </w:t>
      </w:r>
      <m:oMath>
        <m:r>
          <w:rPr>
            <w:rFonts w:ascii="Cambria Math" w:hAnsi="Cambria Math"/>
          </w:rPr>
          <m:t>δ</m:t>
        </m:r>
        <m:r>
          <w:rPr>
            <w:rFonts w:ascii="Cambria Math" w:hAnsi="Cambria Math"/>
          </w:rPr>
          <m:t>=</m:t>
        </m:r>
        <m:r>
          <w:rPr>
            <w:rFonts w:ascii="Cambria Math" w:hAnsi="Cambria Math"/>
          </w:rPr>
          <m:t>1-0.95=</m:t>
        </m:r>
        <m:r>
          <w:rPr>
            <w:rFonts w:ascii="Cambria Math" w:hAnsi="Cambria Math"/>
          </w:rPr>
          <m:t>0.05</m:t>
        </m:r>
      </m:oMath>
      <w:r>
        <w:t xml:space="preserve">, </w:t>
      </w:r>
      <w:r w:rsidR="00597E93">
        <w:t xml:space="preserve">we can apply the </w:t>
      </w:r>
      <w:proofErr w:type="spellStart"/>
      <w:r w:rsidR="00597E93">
        <w:t>Hoeffding’s</w:t>
      </w:r>
      <w:proofErr w:type="spellEnd"/>
      <w:r w:rsidR="00597E93">
        <w:t xml:space="preserve"> inequality and solve for the minimum number for achieving the accuracy:</w:t>
      </w:r>
    </w:p>
    <w:p w14:paraId="72BCD4BD" w14:textId="3D183DF6" w:rsidR="00597E93" w:rsidRDefault="00597E93" w:rsidP="00F444F0">
      <w:pPr>
        <w:pStyle w:val="ListParagraph"/>
        <w:ind w:left="1080"/>
      </w:pPr>
      <m:oMath>
        <m:r>
          <w:rPr>
            <w:rFonts w:ascii="Cambria Math" w:hAnsi="Cambria Math"/>
          </w:rPr>
          <m:t>2</m:t>
        </m:r>
        <m:sSup>
          <m:sSupPr>
            <m:ctrlPr>
              <w:rPr>
                <w:rFonts w:ascii="Cambria Math" w:eastAsiaTheme="minorEastAsia" w:hAnsi="Cambria Math"/>
                <w:i/>
                <w:kern w:val="2"/>
                <w14:ligatures w14:val="standardContextual"/>
              </w:rPr>
            </m:ctrlPr>
          </m:sSupPr>
          <m:e>
            <m:r>
              <w:rPr>
                <w:rFonts w:ascii="Cambria Math" w:hAnsi="Cambria Math"/>
              </w:rPr>
              <m:t>e</m:t>
            </m:r>
          </m:e>
          <m:sup>
            <m:r>
              <w:rPr>
                <w:rFonts w:ascii="Cambria Math" w:hAnsi="Cambria Math"/>
              </w:rPr>
              <m:t>-2n</m:t>
            </m:r>
            <m:sSup>
              <m:sSupPr>
                <m:ctrlPr>
                  <w:rPr>
                    <w:rFonts w:ascii="Cambria Math" w:eastAsiaTheme="minorEastAsia" w:hAnsi="Cambria Math"/>
                    <w:i/>
                    <w:kern w:val="2"/>
                    <w14:ligatures w14:val="standardContextual"/>
                  </w:rPr>
                </m:ctrlPr>
              </m:sSupPr>
              <m:e>
                <m:r>
                  <w:rPr>
                    <w:rFonts w:ascii="Cambria Math" w:hAnsi="Cambria Math"/>
                  </w:rPr>
                  <m:t>ϵ</m:t>
                </m:r>
              </m:e>
              <m:sup>
                <m:r>
                  <w:rPr>
                    <w:rFonts w:ascii="Cambria Math" w:hAnsi="Cambria Math"/>
                  </w:rPr>
                  <m:t>2</m:t>
                </m:r>
              </m:sup>
            </m:sSup>
          </m:sup>
        </m:sSup>
        <m:r>
          <w:rPr>
            <w:rFonts w:ascii="Cambria Math" w:hAnsi="Cambria Math"/>
          </w:rPr>
          <m:t xml:space="preserve">≤δ ⟹ </m:t>
        </m:r>
        <m:r>
          <w:rPr>
            <w:rFonts w:ascii="Cambria Math" w:hAnsi="Cambria Math"/>
          </w:rPr>
          <m:t>2</m:t>
        </m:r>
        <m:sSup>
          <m:sSupPr>
            <m:ctrlPr>
              <w:rPr>
                <w:rFonts w:ascii="Cambria Math" w:eastAsiaTheme="minorEastAsia" w:hAnsi="Cambria Math"/>
                <w:i/>
                <w:kern w:val="2"/>
                <w14:ligatures w14:val="standardContextual"/>
              </w:rPr>
            </m:ctrlPr>
          </m:sSupPr>
          <m:e>
            <m:r>
              <w:rPr>
                <w:rFonts w:ascii="Cambria Math" w:hAnsi="Cambria Math"/>
              </w:rPr>
              <m:t>e</m:t>
            </m:r>
          </m:e>
          <m:sup>
            <m:r>
              <w:rPr>
                <w:rFonts w:ascii="Cambria Math" w:hAnsi="Cambria Math"/>
              </w:rPr>
              <m:t>-2n</m:t>
            </m:r>
            <m:r>
              <w:rPr>
                <w:rFonts w:ascii="Cambria Math" w:hAnsi="Cambria Math"/>
              </w:rPr>
              <m:t>*</m:t>
            </m:r>
            <m:sSup>
              <m:sSupPr>
                <m:ctrlPr>
                  <w:rPr>
                    <w:rFonts w:ascii="Cambria Math" w:eastAsiaTheme="minorEastAsia" w:hAnsi="Cambria Math"/>
                    <w:i/>
                    <w:kern w:val="2"/>
                    <w14:ligatures w14:val="standardContextual"/>
                  </w:rPr>
                </m:ctrlPr>
              </m:sSupPr>
              <m:e>
                <m:r>
                  <w:rPr>
                    <w:rFonts w:ascii="Cambria Math" w:hAnsi="Cambria Math"/>
                  </w:rPr>
                  <m:t>0.05</m:t>
                </m:r>
              </m:e>
              <m:sup>
                <m:r>
                  <w:rPr>
                    <w:rFonts w:ascii="Cambria Math" w:hAnsi="Cambria Math"/>
                  </w:rPr>
                  <m:t>2</m:t>
                </m:r>
              </m:sup>
            </m:sSup>
          </m:sup>
        </m:sSup>
        <m:r>
          <w:rPr>
            <w:rFonts w:ascii="Cambria Math" w:hAnsi="Cambria Math"/>
          </w:rPr>
          <m:t>≤</m:t>
        </m:r>
        <m:r>
          <w:rPr>
            <w:rFonts w:ascii="Cambria Math" w:hAnsi="Cambria Math"/>
          </w:rPr>
          <m:t>0.05</m:t>
        </m:r>
        <m:r>
          <w:rPr>
            <w:rFonts w:ascii="Cambria Math" w:hAnsi="Cambria Math"/>
          </w:rPr>
          <m:t xml:space="preserve"> ⟹</m:t>
        </m:r>
        <m:r>
          <w:rPr>
            <w:rFonts w:ascii="Cambria Math" w:hAnsi="Cambria Math"/>
          </w:rPr>
          <m:t>n≈738</m:t>
        </m:r>
      </m:oMath>
      <w:r>
        <w:t>.</w:t>
      </w:r>
    </w:p>
    <w:p w14:paraId="3C8A6C7F" w14:textId="77777777" w:rsidR="00597E93" w:rsidRDefault="00597E93" w:rsidP="00F444F0">
      <w:pPr>
        <w:pStyle w:val="ListParagraph"/>
        <w:ind w:left="1080"/>
      </w:pPr>
    </w:p>
    <w:p w14:paraId="29026242" w14:textId="77777777" w:rsidR="00EC7A55" w:rsidRDefault="00EC7A55" w:rsidP="00F444F0">
      <w:pPr>
        <w:pStyle w:val="ListParagraph"/>
        <w:ind w:left="1080"/>
      </w:pPr>
    </w:p>
    <w:p w14:paraId="0B752A82" w14:textId="75AD5640" w:rsidR="00EC7A55" w:rsidRDefault="00597E93" w:rsidP="00F444F0">
      <w:pPr>
        <w:pStyle w:val="ListParagraph"/>
        <w:ind w:left="1080"/>
      </w:pPr>
      <w:r>
        <w:t>2.</w:t>
      </w:r>
    </w:p>
    <w:p w14:paraId="34E50AEE" w14:textId="61ADE5BB" w:rsidR="007D21F6" w:rsidRDefault="00D5667C" w:rsidP="00EC7A55">
      <w:pPr>
        <w:pStyle w:val="ListParagraph"/>
        <w:ind w:left="1080"/>
      </w:pPr>
      <w:r>
        <w:t xml:space="preserve">a. </w:t>
      </w:r>
      <m:oMath>
        <m:r>
          <w:rPr>
            <w:rFonts w:ascii="Cambria Math" w:hAnsi="Cambria Math"/>
          </w:rPr>
          <m:t>VC(</m:t>
        </m:r>
        <m:sSub>
          <m:sSubPr>
            <m:ctrlPr>
              <w:rPr>
                <w:rFonts w:ascii="Cambria Math" w:hAnsi="Cambria Math"/>
                <w:i/>
              </w:rPr>
            </m:ctrlPr>
          </m:sSubPr>
          <m:e>
            <m:r>
              <w:rPr>
                <w:rFonts w:ascii="Cambria Math" w:hAnsi="Cambria Math"/>
              </w:rPr>
              <m:t>F</m:t>
            </m:r>
          </m:e>
          <m:sub>
            <m:r>
              <w:rPr>
                <w:rFonts w:ascii="Cambria Math" w:hAnsi="Cambria Math"/>
              </w:rPr>
              <m:t>affine</m:t>
            </m:r>
          </m:sub>
        </m:sSub>
        <m:r>
          <w:rPr>
            <w:rFonts w:ascii="Cambria Math" w:hAnsi="Cambria Math"/>
          </w:rPr>
          <m:t>)</m:t>
        </m:r>
        <m:r>
          <w:rPr>
            <w:rFonts w:ascii="Cambria Math" w:hAnsi="Cambria Math"/>
          </w:rPr>
          <m:t>=</m:t>
        </m:r>
        <m:r>
          <w:rPr>
            <w:rFonts w:ascii="Cambria Math" w:hAnsi="Cambria Math"/>
          </w:rPr>
          <m:t>2</m:t>
        </m:r>
      </m:oMath>
      <w:r w:rsidR="00EC7A55">
        <w:t xml:space="preserve">. </w:t>
      </w:r>
    </w:p>
    <w:p w14:paraId="7BD81C65" w14:textId="2D359A7C" w:rsidR="00EC7A55" w:rsidRDefault="00EC7A55" w:rsidP="00EC7A55">
      <w:pPr>
        <w:pStyle w:val="ListParagraph"/>
        <w:ind w:left="1080"/>
        <w:rPr>
          <w:rFonts w:ascii="Segoe UI" w:hAnsi="Segoe UI" w:cs="Segoe UI"/>
          <w:color w:val="0D0D0D"/>
          <w:shd w:val="clear" w:color="auto" w:fill="FFFFFF"/>
        </w:rPr>
      </w:pPr>
      <w:r>
        <w:t>Pro</w:t>
      </w:r>
      <w:r w:rsidR="00DB2E44">
        <w:t>of</w:t>
      </w:r>
      <w:r>
        <w:t>:</w:t>
      </w:r>
    </w:p>
    <w:p w14:paraId="11B8988C" w14:textId="6A0DE994" w:rsidR="00EC7A55" w:rsidRDefault="00EC7A55" w:rsidP="00EC7A55">
      <w:pPr>
        <w:pStyle w:val="ListParagraph"/>
        <w:ind w:left="1080"/>
        <w:rPr>
          <w:color w:val="0D0D0D"/>
        </w:rPr>
      </w:pPr>
      <w:r>
        <w:t xml:space="preserve">Consider two points x1 and x2, with x1&lt;x2. </w:t>
      </w:r>
      <w:r w:rsidRPr="00EC7A55">
        <w:rPr>
          <w:color w:val="0D0D0D"/>
          <w:shd w:val="clear" w:color="auto" w:fill="FFFFFF"/>
        </w:rPr>
        <w:t>We can show that for any labeling of these two points, we can find parameters</w:t>
      </w:r>
      <w:r>
        <w:rPr>
          <w:color w:val="0D0D0D"/>
          <w:shd w:val="clear" w:color="auto" w:fill="FFFFFF"/>
        </w:rPr>
        <w:t xml:space="preserve"> w and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color w:val="0D0D0D"/>
          <w:shd w:val="clear" w:color="auto" w:fill="FFFFFF"/>
        </w:rPr>
        <w:t xml:space="preserve"> </w:t>
      </w:r>
      <w:r w:rsidRPr="00EC7A55">
        <w:rPr>
          <w:color w:val="0D0D0D"/>
          <w:shd w:val="clear" w:color="auto" w:fill="FFFFFF"/>
        </w:rPr>
        <w:t>to correctly classify them:</w:t>
      </w:r>
    </w:p>
    <w:p w14:paraId="14D69CF5" w14:textId="173FFB01" w:rsidR="00EC7A55" w:rsidRDefault="00EC7A55" w:rsidP="00EC7A55">
      <w:pPr>
        <w:pStyle w:val="ListParagraph"/>
        <w:ind w:left="1080"/>
      </w:pPr>
      <w:r>
        <w:t xml:space="preserve">First, if both points are </w:t>
      </w:r>
      <w:r w:rsidR="000F7449">
        <w:t xml:space="preserve">labeled 1, </w:t>
      </w:r>
      <w:r w:rsidR="000F7449">
        <w:rPr>
          <w:color w:val="0D0D0D"/>
        </w:rPr>
        <w:t xml:space="preserve">we can choose </w:t>
      </w:r>
      <w:r w:rsidR="000F7449">
        <w:rPr>
          <w:color w:val="0D0D0D"/>
          <w:shd w:val="clear" w:color="auto" w:fill="FFFFFF"/>
        </w:rPr>
        <w:t xml:space="preserve">w and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0F7449">
        <w:t xml:space="preserve"> such that </w:t>
      </w:r>
      <m:oMath>
        <m:r>
          <w:rPr>
            <w:rFonts w:ascii="Cambria Math" w:hAnsi="Cambria Math"/>
            <w:color w:val="0D0D0D"/>
            <w:shd w:val="clear" w:color="auto" w:fill="FFFFFF"/>
          </w:rPr>
          <m:t>w</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≥0</m:t>
        </m:r>
      </m:oMath>
      <w:r w:rsidR="000F7449">
        <w:t xml:space="preserve"> and </w:t>
      </w:r>
      <m:oMath>
        <m:r>
          <w:rPr>
            <w:rFonts w:ascii="Cambria Math" w:hAnsi="Cambria Math"/>
            <w:color w:val="0D0D0D"/>
            <w:shd w:val="clear" w:color="auto" w:fill="FFFFFF"/>
          </w:rPr>
          <m:t>w</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≥0</m:t>
        </m:r>
      </m:oMath>
      <w:r w:rsidR="000F7449">
        <w:t>.</w:t>
      </w:r>
    </w:p>
    <w:p w14:paraId="5702F2AD" w14:textId="48228BFE" w:rsidR="000F7449" w:rsidRDefault="000F7449" w:rsidP="000F7449">
      <w:pPr>
        <w:pStyle w:val="ListParagraph"/>
        <w:ind w:left="1080"/>
      </w:pPr>
      <w:r>
        <w:rPr>
          <w:color w:val="0D0D0D"/>
        </w:rPr>
        <w:t xml:space="preserve">Second, if both points are labeled 0, </w:t>
      </w:r>
      <w:r>
        <w:rPr>
          <w:color w:val="0D0D0D"/>
        </w:rPr>
        <w:t xml:space="preserve">we can choose </w:t>
      </w:r>
      <w:r>
        <w:rPr>
          <w:color w:val="0D0D0D"/>
          <w:shd w:val="clear" w:color="auto" w:fill="FFFFFF"/>
        </w:rPr>
        <w:t xml:space="preserve">w and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such that </w:t>
      </w:r>
      <m:oMath>
        <m:r>
          <w:rPr>
            <w:rFonts w:ascii="Cambria Math" w:hAnsi="Cambria Math"/>
            <w:color w:val="0D0D0D"/>
            <w:shd w:val="clear" w:color="auto" w:fill="FFFFFF"/>
          </w:rPr>
          <m:t>w</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&lt;</m:t>
        </m:r>
        <m:r>
          <w:rPr>
            <w:rFonts w:ascii="Cambria Math" w:hAnsi="Cambria Math"/>
          </w:rPr>
          <m:t>0</m:t>
        </m:r>
      </m:oMath>
      <w:r>
        <w:t xml:space="preserve"> and </w:t>
      </w:r>
      <m:oMath>
        <m:r>
          <w:rPr>
            <w:rFonts w:ascii="Cambria Math" w:hAnsi="Cambria Math"/>
            <w:color w:val="0D0D0D"/>
            <w:shd w:val="clear" w:color="auto" w:fill="FFFFFF"/>
          </w:rPr>
          <m:t>w</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&lt;</m:t>
        </m:r>
        <m:r>
          <w:rPr>
            <w:rFonts w:ascii="Cambria Math" w:hAnsi="Cambria Math"/>
          </w:rPr>
          <m:t>0</m:t>
        </m:r>
      </m:oMath>
      <w:r>
        <w:t>.</w:t>
      </w:r>
    </w:p>
    <w:p w14:paraId="1EB6A0F7" w14:textId="346E1F38" w:rsidR="000F7449" w:rsidRDefault="000F7449" w:rsidP="000F7449">
      <w:pPr>
        <w:pStyle w:val="ListParagraph"/>
        <w:ind w:left="1080"/>
      </w:pPr>
      <w:r>
        <w:rPr>
          <w:color w:val="0D0D0D"/>
        </w:rPr>
        <w:t xml:space="preserve">Third, 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0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1, we can choose </w:t>
      </w:r>
      <w:r>
        <w:rPr>
          <w:color w:val="0D0D0D"/>
          <w:shd w:val="clear" w:color="auto" w:fill="FFFFFF"/>
        </w:rPr>
        <w:t xml:space="preserve">w and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such that </w:t>
      </w:r>
      <m:oMath>
        <m:r>
          <w:rPr>
            <w:rFonts w:ascii="Cambria Math" w:hAnsi="Cambria Math"/>
            <w:color w:val="0D0D0D"/>
            <w:shd w:val="clear" w:color="auto" w:fill="FFFFFF"/>
          </w:rPr>
          <m:t>w</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&lt;0</m:t>
        </m:r>
      </m:oMath>
      <w:r>
        <w:t xml:space="preserve"> and </w:t>
      </w:r>
      <m:oMath>
        <m:r>
          <w:rPr>
            <w:rFonts w:ascii="Cambria Math" w:hAnsi="Cambria Math"/>
            <w:color w:val="0D0D0D"/>
            <w:shd w:val="clear" w:color="auto" w:fill="FFFFFF"/>
          </w:rPr>
          <m:t>w</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r>
          <w:rPr>
            <w:rFonts w:ascii="Cambria Math" w:hAnsi="Cambria Math"/>
          </w:rPr>
          <m:t>0</m:t>
        </m:r>
      </m:oMath>
      <w:r>
        <w:t>.</w:t>
      </w:r>
    </w:p>
    <w:p w14:paraId="5092FF2E" w14:textId="25C7C0D2" w:rsidR="009F4F6C" w:rsidRDefault="000F7449" w:rsidP="009F4F6C">
      <w:pPr>
        <w:pStyle w:val="ListParagraph"/>
        <w:ind w:left="1080"/>
      </w:pPr>
      <w:r>
        <w:rPr>
          <w:color w:val="0D0D0D"/>
        </w:rPr>
        <w:t xml:space="preserve">However, </w:t>
      </w:r>
      <w:r w:rsidR="007D21F6">
        <w:rPr>
          <w:color w:val="0D0D0D"/>
        </w:rPr>
        <w:t>if we have 3 points,</w:t>
      </w:r>
      <w:r w:rsidR="009F4F6C">
        <w:rPr>
          <w:color w:val="0D0D0D"/>
        </w:rPr>
        <w:t xml:space="preserve"> </w:t>
      </w:r>
      <w:r w:rsidR="009F4F6C" w:rsidRPr="009F4F6C">
        <w:rPr>
          <w:color w:val="0D0D0D"/>
          <w:shd w:val="clear" w:color="auto" w:fill="FFFFFF"/>
        </w:rPr>
        <w:t>there can indeed be configurations (especially considering the strict ordering in 1D</w:t>
      </w:r>
      <w:r w:rsidR="009F4F6C">
        <w:rPr>
          <w:color w:val="0D0D0D"/>
          <w:shd w:val="clear" w:color="auto" w:fill="FFFFFF"/>
        </w:rPr>
        <w:t>, suppose x1&lt;x2&lt;x3</w:t>
      </w:r>
      <w:r w:rsidR="009F4F6C" w:rsidRPr="009F4F6C">
        <w:rPr>
          <w:color w:val="0D0D0D"/>
          <w:shd w:val="clear" w:color="auto" w:fill="FFFFFF"/>
        </w:rPr>
        <w:t>) where the middle point</w:t>
      </w:r>
      <w:r w:rsidR="009F4F6C">
        <w:rPr>
          <w:color w:val="0D0D0D"/>
          <w:shd w:val="clear" w:color="auto" w:fill="FFFFFF"/>
        </w:rPr>
        <w:t>’s</w:t>
      </w:r>
      <w:r w:rsidR="009F4F6C" w:rsidRPr="009F4F6C">
        <w:rPr>
          <w:color w:val="0D0D0D"/>
          <w:shd w:val="clear" w:color="auto" w:fill="FFFFFF"/>
        </w:rPr>
        <w:t xml:space="preserve"> label differs from the outer points, making it impossible for a single linear threshold to correctly classify all possible label configurations.</w:t>
      </w:r>
      <w:r w:rsidR="009F4F6C">
        <w:rPr>
          <w:color w:val="0D0D0D"/>
          <w:shd w:val="clear" w:color="auto" w:fill="FFFFFF"/>
        </w:rPr>
        <w:t xml:space="preserve"> Thus,</w:t>
      </w:r>
      <w:r w:rsidR="007D21F6">
        <w:rPr>
          <w:color w:val="0D0D0D"/>
        </w:rPr>
        <w:t xml:space="preserve"> it cannot be shattered by this classifier properly</w:t>
      </w:r>
      <w:r w:rsidR="009F4F6C">
        <w:rPr>
          <w:color w:val="0D0D0D"/>
        </w:rPr>
        <w:t xml:space="preserve"> when we have 3 points. Thus, </w:t>
      </w:r>
      <m:oMath>
        <m:r>
          <w:rPr>
            <w:rFonts w:ascii="Cambria Math" w:hAnsi="Cambria Math"/>
          </w:rPr>
          <m:t>VC(</m:t>
        </m:r>
        <m:sSub>
          <m:sSubPr>
            <m:ctrlPr>
              <w:rPr>
                <w:rFonts w:ascii="Cambria Math" w:hAnsi="Cambria Math"/>
                <w:i/>
              </w:rPr>
            </m:ctrlPr>
          </m:sSubPr>
          <m:e>
            <m:r>
              <w:rPr>
                <w:rFonts w:ascii="Cambria Math" w:hAnsi="Cambria Math"/>
              </w:rPr>
              <m:t>F</m:t>
            </m:r>
          </m:e>
          <m:sub>
            <m:r>
              <w:rPr>
                <w:rFonts w:ascii="Cambria Math" w:hAnsi="Cambria Math"/>
              </w:rPr>
              <m:t>affine</m:t>
            </m:r>
          </m:sub>
        </m:sSub>
        <m:r>
          <w:rPr>
            <w:rFonts w:ascii="Cambria Math" w:hAnsi="Cambria Math"/>
          </w:rPr>
          <m:t>)=2</m:t>
        </m:r>
      </m:oMath>
      <w:r w:rsidR="009F4F6C">
        <w:t xml:space="preserve">. </w:t>
      </w:r>
    </w:p>
    <w:p w14:paraId="20EAE680" w14:textId="77777777" w:rsidR="009F4F6C" w:rsidRDefault="009F4F6C" w:rsidP="00EC7A55">
      <w:pPr>
        <w:pStyle w:val="ListParagraph"/>
        <w:ind w:left="1080"/>
        <w:rPr>
          <w:color w:val="0D0D0D"/>
        </w:rPr>
      </w:pPr>
    </w:p>
    <w:p w14:paraId="1D97B056" w14:textId="44E92AB7" w:rsidR="00DB2E44" w:rsidRDefault="009F4F6C" w:rsidP="00EC7A55">
      <w:pPr>
        <w:pStyle w:val="ListParagraph"/>
        <w:ind w:left="1080"/>
      </w:pPr>
      <w:r>
        <w:rPr>
          <w:color w:val="0D0D0D"/>
        </w:rPr>
        <w:t xml:space="preserve">b. </w:t>
      </w:r>
      <m:oMath>
        <m:r>
          <w:rPr>
            <w:rFonts w:ascii="Cambria Math" w:hAnsi="Cambria Math"/>
          </w:rPr>
          <m:t>VC</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affine</m:t>
                    </m:r>
                  </m:sub>
                </m:sSub>
              </m:e>
              <m:sup>
                <m:r>
                  <w:rPr>
                    <w:rFonts w:ascii="Cambria Math" w:hAnsi="Cambria Math"/>
                  </w:rPr>
                  <m:t>k</m:t>
                </m:r>
              </m:sup>
            </m:sSup>
          </m:e>
        </m:d>
        <m:r>
          <w:rPr>
            <w:rFonts w:ascii="Cambria Math" w:hAnsi="Cambria Math"/>
          </w:rPr>
          <m:t>=</m:t>
        </m:r>
        <m:r>
          <w:rPr>
            <w:rFonts w:ascii="Cambria Math" w:hAnsi="Cambria Math"/>
          </w:rPr>
          <m:t>k+1</m:t>
        </m:r>
      </m:oMath>
      <w:r w:rsidR="00DB2E44">
        <w:t xml:space="preserve">. </w:t>
      </w:r>
    </w:p>
    <w:p w14:paraId="11BE323F" w14:textId="0110C4C1" w:rsidR="00DB2E44" w:rsidRPr="00DB2E44" w:rsidRDefault="00DB2E44" w:rsidP="00EC7A55">
      <w:pPr>
        <w:pStyle w:val="ListParagraph"/>
        <w:ind w:left="1080"/>
      </w:pPr>
      <w:r>
        <w:rPr>
          <w:color w:val="0D0D0D"/>
        </w:rPr>
        <w:t>Proof</w:t>
      </w:r>
      <w:r w:rsidRPr="00DB2E44">
        <w:t>:</w:t>
      </w:r>
    </w:p>
    <w:p w14:paraId="6317362E" w14:textId="15723D28" w:rsidR="009F4F6C" w:rsidRDefault="003A0AC7" w:rsidP="00EC7A55">
      <w:pPr>
        <w:pStyle w:val="ListParagraph"/>
        <w:ind w:left="1080"/>
      </w:pPr>
      <w:r w:rsidRPr="003A0AC7">
        <w:rPr>
          <w:color w:val="0D0D0D"/>
          <w:shd w:val="clear" w:color="auto" w:fill="FFFFFF"/>
        </w:rPr>
        <w:t>In</w:t>
      </w:r>
      <w:r>
        <w:rPr>
          <w:color w:val="0D0D0D"/>
          <w:shd w:val="clear" w:color="auto" w:fill="FFFFFF"/>
        </w:rPr>
        <w:t xml:space="preserve"> k</w:t>
      </w:r>
      <w:r w:rsidRPr="003A0AC7">
        <w:rPr>
          <w:color w:val="0D0D0D"/>
          <w:shd w:val="clear" w:color="auto" w:fill="FFFFFF"/>
        </w:rPr>
        <w:t xml:space="preserve"> dimensions,</w:t>
      </w:r>
      <w:r>
        <w:rPr>
          <w:color w:val="0D0D0D"/>
          <w:shd w:val="clear" w:color="auto" w:fill="FFFFFF"/>
        </w:rPr>
        <w:t xml:space="preserve"> we</w:t>
      </w:r>
      <w:r w:rsidRPr="003A0AC7">
        <w:rPr>
          <w:color w:val="0D0D0D"/>
          <w:shd w:val="clear" w:color="auto" w:fill="FFFFFF"/>
        </w:rPr>
        <w:t xml:space="preserve"> can place</w:t>
      </w:r>
      <w:r>
        <w:rPr>
          <w:color w:val="0D0D0D"/>
          <w:shd w:val="clear" w:color="auto" w:fill="FFFFFF"/>
        </w:rPr>
        <w:t xml:space="preserve"> k+1</w:t>
      </w:r>
      <w:r w:rsidRPr="003A0AC7">
        <w:rPr>
          <w:color w:val="0D0D0D"/>
          <w:shd w:val="clear" w:color="auto" w:fill="FFFFFF"/>
        </w:rPr>
        <w:t xml:space="preserve"> points in such a way that they form a triangle in 2D or a tetrahedron in 3D to</w:t>
      </w:r>
      <w:r w:rsidR="00DB2E44">
        <w:rPr>
          <w:color w:val="0D0D0D"/>
          <w:shd w:val="clear" w:color="auto" w:fill="FFFFFF"/>
        </w:rPr>
        <w:t xml:space="preserve"> k </w:t>
      </w:r>
      <w:r w:rsidRPr="003A0AC7">
        <w:rPr>
          <w:color w:val="0D0D0D"/>
          <w:shd w:val="clear" w:color="auto" w:fill="FFFFFF"/>
        </w:rPr>
        <w:t>dimensions. These</w:t>
      </w:r>
      <w:r w:rsidR="00DB2E44">
        <w:rPr>
          <w:color w:val="0D0D0D"/>
          <w:shd w:val="clear" w:color="auto" w:fill="FFFFFF"/>
        </w:rPr>
        <w:t xml:space="preserve"> k+1 </w:t>
      </w:r>
      <w:r w:rsidRPr="003A0AC7">
        <w:rPr>
          <w:color w:val="0D0D0D"/>
          <w:shd w:val="clear" w:color="auto" w:fill="FFFFFF"/>
        </w:rPr>
        <w:t>points can be shattered because, in the augmented</w:t>
      </w:r>
      <w:r w:rsidR="00DB2E44">
        <w:rPr>
          <w:color w:val="0D0D0D"/>
          <w:shd w:val="clear" w:color="auto" w:fill="FFFFFF"/>
        </w:rPr>
        <w:t xml:space="preserve"> k+1 </w:t>
      </w:r>
      <w:r w:rsidRPr="003A0AC7">
        <w:rPr>
          <w:color w:val="0D0D0D"/>
          <w:shd w:val="clear" w:color="auto" w:fill="FFFFFF"/>
        </w:rPr>
        <w:t>dimensional space, they are in general position and can be separated in all possible ways by a hyperplane</w:t>
      </w:r>
      <w:r w:rsidR="00DB2E44">
        <w:rPr>
          <w:color w:val="0D0D0D"/>
          <w:shd w:val="clear" w:color="auto" w:fill="FFFFFF"/>
        </w:rPr>
        <w:t xml:space="preserve">. </w:t>
      </w:r>
      <w:r w:rsidR="00DB2E44" w:rsidRPr="00DB2E44">
        <w:rPr>
          <w:color w:val="0D0D0D"/>
          <w:shd w:val="clear" w:color="auto" w:fill="FFFFFF"/>
        </w:rPr>
        <w:t xml:space="preserve">However, </w:t>
      </w:r>
      <w:r w:rsidR="00DB2E44">
        <w:rPr>
          <w:color w:val="0D0D0D"/>
          <w:shd w:val="clear" w:color="auto" w:fill="FFFFFF"/>
        </w:rPr>
        <w:t>f</w:t>
      </w:r>
      <w:r w:rsidR="00DB2E44" w:rsidRPr="00DB2E44">
        <w:rPr>
          <w:color w:val="0D0D0D"/>
          <w:shd w:val="clear" w:color="auto" w:fill="FFFFFF"/>
        </w:rPr>
        <w:t>or any set of</w:t>
      </w:r>
      <w:r w:rsidR="00DB2E44">
        <w:rPr>
          <w:color w:val="0D0D0D"/>
          <w:shd w:val="clear" w:color="auto" w:fill="FFFFFF"/>
        </w:rPr>
        <w:t xml:space="preserve"> k+2 </w:t>
      </w:r>
      <w:r w:rsidR="00DB2E44" w:rsidRPr="00DB2E44">
        <w:rPr>
          <w:color w:val="0D0D0D"/>
          <w:shd w:val="clear" w:color="auto" w:fill="FFFFFF"/>
        </w:rPr>
        <w:t>points in</w:t>
      </w:r>
      <w:r w:rsidR="00DB2E44">
        <w:rPr>
          <w:color w:val="0D0D0D"/>
          <w:shd w:val="clear" w:color="auto" w:fill="FFFFFF"/>
        </w:rP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oMath>
      <w:r w:rsidR="00DB2E44">
        <w:t>,</w:t>
      </w:r>
      <w:r w:rsidR="00DB2E44" w:rsidRPr="00DB2E44">
        <w:rPr>
          <w:color w:val="0D0D0D"/>
          <w:shd w:val="clear" w:color="auto" w:fill="FFFFFF"/>
        </w:rPr>
        <w:t xml:space="preserve"> there does not exist a set of weights and a bias that can classify all possible label</w:t>
      </w:r>
      <w:r w:rsidR="00DB2E44">
        <w:rPr>
          <w:color w:val="0D0D0D"/>
          <w:shd w:val="clear" w:color="auto" w:fill="FFFFFF"/>
        </w:rPr>
        <w:t>s</w:t>
      </w:r>
      <w:r w:rsidR="00DB2E44" w:rsidRPr="00DB2E44">
        <w:rPr>
          <w:color w:val="0D0D0D"/>
          <w:shd w:val="clear" w:color="auto" w:fill="FFFFFF"/>
        </w:rPr>
        <w:t xml:space="preserve"> of these points correctly. This is because, in the augmented space,</w:t>
      </w:r>
      <w:r w:rsidR="00DB2E44">
        <w:rPr>
          <w:color w:val="0D0D0D"/>
          <w:shd w:val="clear" w:color="auto" w:fill="FFFFFF"/>
        </w:rPr>
        <w:t xml:space="preserve"> k+2</w:t>
      </w:r>
      <w:r w:rsidR="00DB2E44" w:rsidRPr="00DB2E44">
        <w:rPr>
          <w:color w:val="0D0D0D"/>
          <w:shd w:val="clear" w:color="auto" w:fill="FFFFFF"/>
        </w:rPr>
        <w:t xml:space="preserve"> points would require a hyperplane in at least</w:t>
      </w:r>
      <w:r w:rsidR="00DB2E44">
        <w:rPr>
          <w:color w:val="0D0D0D"/>
          <w:shd w:val="clear" w:color="auto" w:fill="FFFFFF"/>
        </w:rPr>
        <w:t xml:space="preserve"> k+2 </w:t>
      </w:r>
      <w:r w:rsidR="00DB2E44" w:rsidRPr="00DB2E44">
        <w:rPr>
          <w:color w:val="0D0D0D"/>
          <w:shd w:val="clear" w:color="auto" w:fill="FFFFFF"/>
        </w:rPr>
        <w:t>dimensions to separate all possible label</w:t>
      </w:r>
      <w:r w:rsidR="00DB2E44">
        <w:rPr>
          <w:color w:val="0D0D0D"/>
          <w:shd w:val="clear" w:color="auto" w:fill="FFFFFF"/>
        </w:rPr>
        <w:t>s</w:t>
      </w:r>
      <w:r w:rsidR="00DB2E44" w:rsidRPr="00DB2E44">
        <w:rPr>
          <w:color w:val="0D0D0D"/>
          <w:shd w:val="clear" w:color="auto" w:fill="FFFFFF"/>
        </w:rPr>
        <w:t>, which exceeds the dimensionality of the space created by our affine transformation.</w:t>
      </w:r>
      <w:r w:rsidR="00DB2E44">
        <w:rPr>
          <w:color w:val="0D0D0D"/>
          <w:shd w:val="clear" w:color="auto" w:fill="FFFFFF"/>
        </w:rPr>
        <w:t xml:space="preserve"> </w:t>
      </w:r>
      <w:r w:rsidR="00DB2E44" w:rsidRPr="00DB2E44">
        <w:rPr>
          <w:color w:val="0D0D0D"/>
          <w:shd w:val="clear" w:color="auto" w:fill="FFFFFF"/>
        </w:rPr>
        <w:t>Hence, the VC dimension of the set of affine classifiers in</w:t>
      </w:r>
      <w:r w:rsidR="00DB2E44">
        <w:rPr>
          <w:color w:val="0D0D0D"/>
          <w:shd w:val="clear" w:color="auto" w:fill="FFFFFF"/>
        </w:rPr>
        <w:t xml:space="preserve"> k </w:t>
      </w:r>
      <w:r w:rsidR="00DB2E44" w:rsidRPr="00DB2E44">
        <w:rPr>
          <w:color w:val="0D0D0D"/>
          <w:shd w:val="clear" w:color="auto" w:fill="FFFFFF"/>
        </w:rPr>
        <w:t>dimensions</w:t>
      </w:r>
      <w:r w:rsidR="00DB2E44">
        <w:rPr>
          <w:color w:val="0D0D0D"/>
          <w:shd w:val="clear" w:color="auto" w:fill="FFFFFF"/>
        </w:rPr>
        <w:t xml:space="preserve">, </w:t>
      </w:r>
      <m:oMath>
        <m:r>
          <w:rPr>
            <w:rFonts w:ascii="Cambria Math" w:hAnsi="Cambria Math"/>
          </w:rPr>
          <m:t>VC</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affine</m:t>
                    </m:r>
                  </m:sub>
                </m:sSub>
              </m:e>
              <m:sup>
                <m:r>
                  <w:rPr>
                    <w:rFonts w:ascii="Cambria Math" w:hAnsi="Cambria Math"/>
                  </w:rPr>
                  <m:t>k</m:t>
                </m:r>
              </m:sup>
            </m:sSup>
          </m:e>
        </m:d>
      </m:oMath>
      <w:r w:rsidR="00DB2E44">
        <w:t>, is k+1.</w:t>
      </w:r>
    </w:p>
    <w:p w14:paraId="69FB7681" w14:textId="77777777" w:rsidR="00DB2E44" w:rsidRDefault="00DB2E44" w:rsidP="00EC7A55">
      <w:pPr>
        <w:pStyle w:val="ListParagraph"/>
        <w:ind w:left="1080"/>
      </w:pPr>
    </w:p>
    <w:p w14:paraId="28D48688" w14:textId="064617F7" w:rsidR="00DB2E44" w:rsidRDefault="00DB2E44" w:rsidP="00EC7A55">
      <w:pPr>
        <w:pStyle w:val="ListParagraph"/>
        <w:ind w:left="1080"/>
      </w:pPr>
      <w:r>
        <w:t xml:space="preserve">c. </w:t>
      </w:r>
      <m:oMath>
        <m:r>
          <w:rPr>
            <w:rFonts w:ascii="Cambria Math" w:hAnsi="Cambria Math"/>
          </w:rPr>
          <m:t>VC(</m:t>
        </m:r>
        <m:sSub>
          <m:sSubPr>
            <m:ctrlPr>
              <w:rPr>
                <w:rFonts w:ascii="Cambria Math" w:hAnsi="Cambria Math"/>
                <w:i/>
              </w:rPr>
            </m:ctrlPr>
          </m:sSubPr>
          <m:e>
            <m:r>
              <w:rPr>
                <w:rFonts w:ascii="Cambria Math" w:hAnsi="Cambria Math"/>
              </w:rPr>
              <m:t>F</m:t>
            </m:r>
          </m:e>
          <m:sub>
            <m:r>
              <w:rPr>
                <w:rFonts w:ascii="Cambria Math" w:hAnsi="Cambria Math"/>
              </w:rPr>
              <m:t>cos</m:t>
            </m:r>
          </m:sub>
        </m:sSub>
        <m:r>
          <w:rPr>
            <w:rFonts w:ascii="Cambria Math" w:hAnsi="Cambria Math"/>
          </w:rPr>
          <m:t>)=2</m:t>
        </m:r>
      </m:oMath>
      <w:r w:rsidR="0037019F">
        <w:t>.</w:t>
      </w:r>
    </w:p>
    <w:p w14:paraId="32AA68EB" w14:textId="2F6FF75F" w:rsidR="0037019F" w:rsidRDefault="0037019F" w:rsidP="00EC7A55">
      <w:pPr>
        <w:pStyle w:val="ListParagraph"/>
        <w:ind w:left="1080"/>
      </w:pPr>
      <w:r>
        <w:t>Proof:</w:t>
      </w:r>
    </w:p>
    <w:p w14:paraId="2865734B" w14:textId="48469E82" w:rsidR="0037019F" w:rsidRDefault="00C36A11" w:rsidP="00EC7A55">
      <w:pPr>
        <w:pStyle w:val="ListParagraph"/>
        <w:ind w:left="1080"/>
      </w:pPr>
      <w:r w:rsidRPr="00C36A11">
        <w:rPr>
          <w:color w:val="0D0D0D"/>
          <w:shd w:val="clear" w:color="auto" w:fill="FFFFFF"/>
        </w:rPr>
        <w:t>For any two points, if we want them to have different labels</w:t>
      </w:r>
      <w:r>
        <w:rPr>
          <w:color w:val="0D0D0D"/>
          <w:shd w:val="clear" w:color="auto" w:fill="FFFFFF"/>
        </w:rPr>
        <w:t xml:space="preserve">, </w:t>
      </w:r>
      <w:r w:rsidRPr="00C36A11">
        <w:rPr>
          <w:color w:val="0D0D0D"/>
          <w:shd w:val="clear" w:color="auto" w:fill="FFFFFF"/>
        </w:rPr>
        <w:t>we can adjust</w:t>
      </w:r>
      <w:r>
        <w:rPr>
          <w:color w:val="0D0D0D"/>
          <w:shd w:val="clear" w:color="auto" w:fill="FFFFFF"/>
        </w:rPr>
        <w:t xml:space="preserve"> c</w:t>
      </w:r>
      <w:r w:rsidRPr="00C36A11">
        <w:rPr>
          <w:color w:val="0D0D0D"/>
          <w:shd w:val="clear" w:color="auto" w:fill="FFFFFF"/>
        </w:rPr>
        <w:t xml:space="preserve"> such that one of the points falls in a region where</w:t>
      </w:r>
      <w:r>
        <w:rPr>
          <w:color w:val="0D0D0D"/>
          <w:shd w:val="clear" w:color="auto" w:fill="FFFFFF"/>
        </w:rPr>
        <w:t xml:space="preserve"> </w:t>
      </w:r>
      <m:oMath>
        <m:func>
          <m:funcPr>
            <m:ctrlPr>
              <w:rPr>
                <w:rFonts w:ascii="Cambria Math" w:hAnsi="Cambria Math"/>
                <w:color w:val="0D0D0D"/>
                <w:shd w:val="clear" w:color="auto" w:fill="FFFFFF"/>
              </w:rPr>
            </m:ctrlPr>
          </m:funcPr>
          <m:fName>
            <m:r>
              <m:rPr>
                <m:sty m:val="p"/>
              </m:rPr>
              <w:rPr>
                <w:rFonts w:ascii="Cambria Math" w:hAnsi="Cambria Math"/>
                <w:color w:val="0D0D0D"/>
                <w:shd w:val="clear" w:color="auto" w:fill="FFFFFF"/>
              </w:rPr>
              <m:t>cos</m:t>
            </m:r>
          </m:fName>
          <m:e>
            <m:d>
              <m:dPr>
                <m:ctrlPr>
                  <w:rPr>
                    <w:rFonts w:ascii="Cambria Math" w:hAnsi="Cambria Math"/>
                    <w:i/>
                    <w:color w:val="0D0D0D"/>
                    <w:shd w:val="clear" w:color="auto" w:fill="FFFFFF"/>
                  </w:rPr>
                </m:ctrlPr>
              </m:dPr>
              <m:e>
                <m:r>
                  <w:rPr>
                    <w:rFonts w:ascii="Cambria Math" w:hAnsi="Cambria Math"/>
                    <w:color w:val="0D0D0D"/>
                    <w:shd w:val="clear" w:color="auto" w:fill="FFFFFF"/>
                  </w:rPr>
                  <m:t>cx</m:t>
                </m:r>
              </m:e>
            </m:d>
          </m:e>
        </m:func>
        <m:r>
          <w:rPr>
            <w:rFonts w:ascii="Cambria Math" w:hAnsi="Cambria Math"/>
            <w:color w:val="0D0D0D"/>
            <w:shd w:val="clear" w:color="auto" w:fill="FFFFFF"/>
          </w:rPr>
          <m:t xml:space="preserve">≥0 </m:t>
        </m:r>
      </m:oMath>
      <w:r w:rsidRPr="00C36A11">
        <w:rPr>
          <w:color w:val="0D0D0D"/>
          <w:shd w:val="clear" w:color="auto" w:fill="FFFFFF"/>
        </w:rPr>
        <w:t>and the other falls in a region where</w:t>
      </w:r>
      <w:r>
        <w:rPr>
          <w:color w:val="0D0D0D"/>
          <w:shd w:val="clear" w:color="auto" w:fill="FFFFFF"/>
        </w:rPr>
        <w:t xml:space="preserve"> </w:t>
      </w:r>
      <m:oMath>
        <m:func>
          <m:funcPr>
            <m:ctrlPr>
              <w:rPr>
                <w:rFonts w:ascii="Cambria Math" w:hAnsi="Cambria Math"/>
                <w:color w:val="0D0D0D"/>
                <w:shd w:val="clear" w:color="auto" w:fill="FFFFFF"/>
              </w:rPr>
            </m:ctrlPr>
          </m:funcPr>
          <m:fName>
            <m:r>
              <m:rPr>
                <m:sty m:val="p"/>
              </m:rPr>
              <w:rPr>
                <w:rFonts w:ascii="Cambria Math" w:hAnsi="Cambria Math"/>
                <w:color w:val="0D0D0D"/>
                <w:shd w:val="clear" w:color="auto" w:fill="FFFFFF"/>
              </w:rPr>
              <m:t>cos</m:t>
            </m:r>
          </m:fName>
          <m:e>
            <m:d>
              <m:dPr>
                <m:ctrlPr>
                  <w:rPr>
                    <w:rFonts w:ascii="Cambria Math" w:hAnsi="Cambria Math"/>
                    <w:i/>
                    <w:color w:val="0D0D0D"/>
                    <w:shd w:val="clear" w:color="auto" w:fill="FFFFFF"/>
                  </w:rPr>
                </m:ctrlPr>
              </m:dPr>
              <m:e>
                <m:r>
                  <w:rPr>
                    <w:rFonts w:ascii="Cambria Math" w:hAnsi="Cambria Math"/>
                    <w:color w:val="0D0D0D"/>
                    <w:shd w:val="clear" w:color="auto" w:fill="FFFFFF"/>
                  </w:rPr>
                  <m:t>cx</m:t>
                </m:r>
              </m:e>
            </m:d>
          </m:e>
        </m:func>
        <m:r>
          <w:rPr>
            <w:rFonts w:ascii="Cambria Math" w:hAnsi="Cambria Math"/>
            <w:color w:val="0D0D0D"/>
            <w:shd w:val="clear" w:color="auto" w:fill="FFFFFF"/>
          </w:rPr>
          <m:t>≥0</m:t>
        </m:r>
      </m:oMath>
      <w:r w:rsidRPr="00C36A11">
        <w:rPr>
          <w:color w:val="0D0D0D"/>
          <w:shd w:val="clear" w:color="auto" w:fill="FFFFFF"/>
        </w:rPr>
        <w:t>. If we want them to have the same label, we can position both either in the positive or negative part of the cosine wave. Thus, 2 points can be shattered.</w:t>
      </w:r>
      <w:r>
        <w:rPr>
          <w:color w:val="0D0D0D"/>
          <w:shd w:val="clear" w:color="auto" w:fill="FFFFFF"/>
        </w:rPr>
        <w:t xml:space="preserve"> However, if there are three points to be shattered, this cosine function’s </w:t>
      </w:r>
      <w:r>
        <w:rPr>
          <w:color w:val="0D0D0D"/>
          <w:shd w:val="clear" w:color="auto" w:fill="FFFFFF"/>
        </w:rPr>
        <w:lastRenderedPageBreak/>
        <w:t xml:space="preserve">ability will be constrained. </w:t>
      </w:r>
      <w:r w:rsidRPr="00C36A11">
        <w:rPr>
          <w:color w:val="0D0D0D"/>
          <w:shd w:val="clear" w:color="auto" w:fill="FFFFFF"/>
        </w:rPr>
        <w:t>Consider three points</w:t>
      </w:r>
      <w:r>
        <w:rPr>
          <w:color w:val="0D0D0D"/>
          <w:shd w:val="clear" w:color="auto" w:fill="FFFFFF"/>
        </w:rPr>
        <w:t xml:space="preserve"> x1&lt;x2&lt;x3 in X=R</w:t>
      </w:r>
      <w:r w:rsidRPr="00C36A11">
        <w:rPr>
          <w:color w:val="0D0D0D"/>
          <w:shd w:val="clear" w:color="auto" w:fill="FFFFFF"/>
        </w:rPr>
        <w:t xml:space="preserve">. Due to the periodicity of the cosine function, it's </w:t>
      </w:r>
      <w:r>
        <w:rPr>
          <w:color w:val="0D0D0D"/>
          <w:shd w:val="clear" w:color="auto" w:fill="FFFFFF"/>
        </w:rPr>
        <w:t xml:space="preserve">hard </w:t>
      </w:r>
      <w:r w:rsidRPr="00C36A11">
        <w:rPr>
          <w:color w:val="0D0D0D"/>
          <w:shd w:val="clear" w:color="auto" w:fill="FFFFFF"/>
        </w:rPr>
        <w:t>to find a single</w:t>
      </w:r>
      <w:r>
        <w:rPr>
          <w:rStyle w:val="katex-mathml"/>
          <w:rFonts w:eastAsiaTheme="majorEastAsia"/>
          <w:color w:val="0D0D0D"/>
          <w:bdr w:val="none" w:sz="0" w:space="0" w:color="auto" w:frame="1"/>
          <w:shd w:val="clear" w:color="auto" w:fill="FFFFFF"/>
        </w:rPr>
        <w:t xml:space="preserve"> c </w:t>
      </w:r>
      <w:r w:rsidRPr="00C36A11">
        <w:rPr>
          <w:color w:val="0D0D0D"/>
          <w:shd w:val="clear" w:color="auto" w:fill="FFFFFF"/>
        </w:rPr>
        <w:t>that can satisfy an arbitrary labeling of these three points because the sign change imposed by the cosine function's periodicity cannot match arbitrary label assignments across three points. For example, if the labels are assigned in a way that requires two adjacent points to have the same label (either 0 or 1) and the third to have a different label, but in a non-consecutive ordering that doesn't align with the cosine's periods (e.g., 101 or 010), it might not be possible to align the cosine function's sign changes with these labels due to its fixed periodic behavior.</w:t>
      </w:r>
      <w:r w:rsidR="00757157">
        <w:rPr>
          <w:color w:val="0D0D0D"/>
          <w:shd w:val="clear" w:color="auto" w:fill="FFFFFF"/>
        </w:rPr>
        <w:t xml:space="preserve"> Thus, </w:t>
      </w:r>
      <m:oMath>
        <m:r>
          <w:rPr>
            <w:rFonts w:ascii="Cambria Math" w:hAnsi="Cambria Math"/>
          </w:rPr>
          <m:t>VC(</m:t>
        </m:r>
        <m:sSub>
          <m:sSubPr>
            <m:ctrlPr>
              <w:rPr>
                <w:rFonts w:ascii="Cambria Math" w:hAnsi="Cambria Math"/>
                <w:i/>
              </w:rPr>
            </m:ctrlPr>
          </m:sSubPr>
          <m:e>
            <m:r>
              <w:rPr>
                <w:rFonts w:ascii="Cambria Math" w:hAnsi="Cambria Math"/>
              </w:rPr>
              <m:t>F</m:t>
            </m:r>
          </m:e>
          <m:sub>
            <m:r>
              <w:rPr>
                <w:rFonts w:ascii="Cambria Math" w:hAnsi="Cambria Math"/>
              </w:rPr>
              <m:t>cos</m:t>
            </m:r>
          </m:sub>
        </m:sSub>
        <m:r>
          <w:rPr>
            <w:rFonts w:ascii="Cambria Math" w:hAnsi="Cambria Math"/>
          </w:rPr>
          <m:t>)=2</m:t>
        </m:r>
      </m:oMath>
      <w:r w:rsidR="00757157">
        <w:t>.</w:t>
      </w:r>
    </w:p>
    <w:p w14:paraId="4554AA85" w14:textId="77777777" w:rsidR="00A67686" w:rsidRDefault="00A67686" w:rsidP="00EC7A55">
      <w:pPr>
        <w:pStyle w:val="ListParagraph"/>
        <w:ind w:left="1080"/>
      </w:pPr>
    </w:p>
    <w:p w14:paraId="196DA04D" w14:textId="77777777" w:rsidR="00A67686" w:rsidRDefault="00A67686" w:rsidP="00EC7A55">
      <w:pPr>
        <w:pStyle w:val="ListParagraph"/>
        <w:ind w:left="1080"/>
      </w:pPr>
    </w:p>
    <w:p w14:paraId="1BE0E9DE" w14:textId="77777777" w:rsidR="00A67686" w:rsidRDefault="00A67686" w:rsidP="00EC7A55">
      <w:pPr>
        <w:pStyle w:val="ListParagraph"/>
        <w:ind w:left="1080"/>
      </w:pPr>
    </w:p>
    <w:p w14:paraId="4FA809E2" w14:textId="77777777" w:rsidR="007161BB" w:rsidRDefault="007161BB" w:rsidP="00EC7A55">
      <w:pPr>
        <w:pStyle w:val="ListParagraph"/>
        <w:ind w:left="1080"/>
      </w:pPr>
    </w:p>
    <w:p w14:paraId="3D79BD9C" w14:textId="77777777" w:rsidR="007161BB" w:rsidRDefault="007161BB" w:rsidP="00EC7A55">
      <w:pPr>
        <w:pStyle w:val="ListParagraph"/>
        <w:ind w:left="1080"/>
      </w:pPr>
    </w:p>
    <w:p w14:paraId="7C83129C" w14:textId="77777777" w:rsidR="007161BB" w:rsidRDefault="007161BB" w:rsidP="00EC7A55">
      <w:pPr>
        <w:pStyle w:val="ListParagraph"/>
        <w:ind w:left="1080"/>
      </w:pPr>
    </w:p>
    <w:p w14:paraId="4FFE5CE6" w14:textId="77777777" w:rsidR="007161BB" w:rsidRDefault="007161BB" w:rsidP="00EC7A55">
      <w:pPr>
        <w:pStyle w:val="ListParagraph"/>
        <w:ind w:left="1080"/>
      </w:pPr>
    </w:p>
    <w:p w14:paraId="3E2B3AE8" w14:textId="77777777" w:rsidR="007161BB" w:rsidRDefault="007161BB" w:rsidP="00EC7A55">
      <w:pPr>
        <w:pStyle w:val="ListParagraph"/>
        <w:ind w:left="1080"/>
      </w:pPr>
    </w:p>
    <w:p w14:paraId="0C49AA4D" w14:textId="77777777" w:rsidR="007161BB" w:rsidRDefault="007161BB" w:rsidP="00EC7A55">
      <w:pPr>
        <w:pStyle w:val="ListParagraph"/>
        <w:ind w:left="1080"/>
      </w:pPr>
    </w:p>
    <w:p w14:paraId="6910BEEE" w14:textId="77777777" w:rsidR="007161BB" w:rsidRDefault="007161BB" w:rsidP="00EC7A55">
      <w:pPr>
        <w:pStyle w:val="ListParagraph"/>
        <w:ind w:left="1080"/>
      </w:pPr>
    </w:p>
    <w:p w14:paraId="5198059A" w14:textId="77777777" w:rsidR="007161BB" w:rsidRDefault="007161BB" w:rsidP="00EC7A55">
      <w:pPr>
        <w:pStyle w:val="ListParagraph"/>
        <w:ind w:left="1080"/>
      </w:pPr>
    </w:p>
    <w:p w14:paraId="51C0EA38" w14:textId="77777777" w:rsidR="007161BB" w:rsidRDefault="007161BB" w:rsidP="00EC7A55">
      <w:pPr>
        <w:pStyle w:val="ListParagraph"/>
        <w:ind w:left="1080"/>
      </w:pPr>
    </w:p>
    <w:p w14:paraId="4D6CAEE8" w14:textId="77777777" w:rsidR="007161BB" w:rsidRDefault="007161BB" w:rsidP="00EC7A55">
      <w:pPr>
        <w:pStyle w:val="ListParagraph"/>
        <w:ind w:left="1080"/>
      </w:pPr>
    </w:p>
    <w:p w14:paraId="68769A15" w14:textId="77777777" w:rsidR="007161BB" w:rsidRDefault="007161BB" w:rsidP="00EC7A55">
      <w:pPr>
        <w:pStyle w:val="ListParagraph"/>
        <w:ind w:left="1080"/>
      </w:pPr>
    </w:p>
    <w:p w14:paraId="4EA42BB5" w14:textId="77777777" w:rsidR="007161BB" w:rsidRDefault="007161BB" w:rsidP="00EC7A55">
      <w:pPr>
        <w:pStyle w:val="ListParagraph"/>
        <w:ind w:left="1080"/>
      </w:pPr>
    </w:p>
    <w:p w14:paraId="71157BF0" w14:textId="77777777" w:rsidR="007161BB" w:rsidRDefault="007161BB" w:rsidP="00EC7A55">
      <w:pPr>
        <w:pStyle w:val="ListParagraph"/>
        <w:ind w:left="1080"/>
      </w:pPr>
    </w:p>
    <w:p w14:paraId="28DAB77E" w14:textId="77777777" w:rsidR="007161BB" w:rsidRDefault="007161BB" w:rsidP="00EC7A55">
      <w:pPr>
        <w:pStyle w:val="ListParagraph"/>
        <w:ind w:left="1080"/>
      </w:pPr>
    </w:p>
    <w:p w14:paraId="40EE9A75" w14:textId="77777777" w:rsidR="007161BB" w:rsidRDefault="007161BB" w:rsidP="00EC7A55">
      <w:pPr>
        <w:pStyle w:val="ListParagraph"/>
        <w:ind w:left="1080"/>
      </w:pPr>
    </w:p>
    <w:p w14:paraId="0150DECA" w14:textId="77777777" w:rsidR="007161BB" w:rsidRDefault="007161BB" w:rsidP="00EC7A55">
      <w:pPr>
        <w:pStyle w:val="ListParagraph"/>
        <w:ind w:left="1080"/>
      </w:pPr>
    </w:p>
    <w:p w14:paraId="3AB03C11" w14:textId="77777777" w:rsidR="007161BB" w:rsidRDefault="007161BB" w:rsidP="00EC7A55">
      <w:pPr>
        <w:pStyle w:val="ListParagraph"/>
        <w:ind w:left="1080"/>
      </w:pPr>
    </w:p>
    <w:p w14:paraId="2DD7C0B4" w14:textId="77777777" w:rsidR="007161BB" w:rsidRDefault="007161BB" w:rsidP="00EC7A55">
      <w:pPr>
        <w:pStyle w:val="ListParagraph"/>
        <w:ind w:left="1080"/>
      </w:pPr>
    </w:p>
    <w:p w14:paraId="656A599E" w14:textId="77777777" w:rsidR="007161BB" w:rsidRDefault="007161BB" w:rsidP="00EC7A55">
      <w:pPr>
        <w:pStyle w:val="ListParagraph"/>
        <w:ind w:left="1080"/>
      </w:pPr>
    </w:p>
    <w:p w14:paraId="714EA2A9" w14:textId="77777777" w:rsidR="007161BB" w:rsidRDefault="007161BB" w:rsidP="00EC7A55">
      <w:pPr>
        <w:pStyle w:val="ListParagraph"/>
        <w:ind w:left="1080"/>
      </w:pPr>
    </w:p>
    <w:p w14:paraId="0B4BB1A9" w14:textId="77777777" w:rsidR="007161BB" w:rsidRDefault="007161BB" w:rsidP="00EC7A55">
      <w:pPr>
        <w:pStyle w:val="ListParagraph"/>
        <w:ind w:left="1080"/>
      </w:pPr>
    </w:p>
    <w:p w14:paraId="6EEE81CC" w14:textId="77777777" w:rsidR="007161BB" w:rsidRDefault="007161BB" w:rsidP="00EC7A55">
      <w:pPr>
        <w:pStyle w:val="ListParagraph"/>
        <w:ind w:left="1080"/>
      </w:pPr>
    </w:p>
    <w:p w14:paraId="5E332C27" w14:textId="77777777" w:rsidR="007161BB" w:rsidRDefault="007161BB" w:rsidP="00EC7A55">
      <w:pPr>
        <w:pStyle w:val="ListParagraph"/>
        <w:ind w:left="1080"/>
      </w:pPr>
    </w:p>
    <w:p w14:paraId="4D5141D5" w14:textId="77777777" w:rsidR="007161BB" w:rsidRDefault="007161BB" w:rsidP="00EC7A55">
      <w:pPr>
        <w:pStyle w:val="ListParagraph"/>
        <w:ind w:left="1080"/>
      </w:pPr>
    </w:p>
    <w:p w14:paraId="504E90CA" w14:textId="77777777" w:rsidR="007161BB" w:rsidRDefault="007161BB" w:rsidP="00EC7A55">
      <w:pPr>
        <w:pStyle w:val="ListParagraph"/>
        <w:ind w:left="1080"/>
      </w:pPr>
    </w:p>
    <w:p w14:paraId="61FC057A" w14:textId="77777777" w:rsidR="007161BB" w:rsidRDefault="007161BB" w:rsidP="00EC7A55">
      <w:pPr>
        <w:pStyle w:val="ListParagraph"/>
        <w:ind w:left="1080"/>
      </w:pPr>
    </w:p>
    <w:p w14:paraId="4F0D7169" w14:textId="77777777" w:rsidR="007161BB" w:rsidRDefault="007161BB" w:rsidP="00EC7A55">
      <w:pPr>
        <w:pStyle w:val="ListParagraph"/>
        <w:ind w:left="1080"/>
      </w:pPr>
    </w:p>
    <w:p w14:paraId="7F0C7675" w14:textId="77777777" w:rsidR="007161BB" w:rsidRDefault="007161BB" w:rsidP="00EC7A55">
      <w:pPr>
        <w:pStyle w:val="ListParagraph"/>
        <w:ind w:left="1080"/>
      </w:pPr>
    </w:p>
    <w:p w14:paraId="7B5BBF3D" w14:textId="77777777" w:rsidR="007161BB" w:rsidRDefault="007161BB" w:rsidP="00EC7A55">
      <w:pPr>
        <w:pStyle w:val="ListParagraph"/>
        <w:ind w:left="1080"/>
      </w:pPr>
    </w:p>
    <w:p w14:paraId="5347AF6E" w14:textId="77777777" w:rsidR="007161BB" w:rsidRDefault="007161BB" w:rsidP="00EC7A55">
      <w:pPr>
        <w:pStyle w:val="ListParagraph"/>
        <w:ind w:left="1080"/>
      </w:pPr>
    </w:p>
    <w:p w14:paraId="329053C1" w14:textId="77777777" w:rsidR="007161BB" w:rsidRDefault="007161BB" w:rsidP="00EC7A55">
      <w:pPr>
        <w:pStyle w:val="ListParagraph"/>
        <w:ind w:left="1080"/>
      </w:pPr>
    </w:p>
    <w:p w14:paraId="58BB9DA4" w14:textId="77777777" w:rsidR="007161BB" w:rsidRDefault="007161BB" w:rsidP="00EC7A55">
      <w:pPr>
        <w:pStyle w:val="ListParagraph"/>
        <w:ind w:left="1080"/>
      </w:pPr>
    </w:p>
    <w:p w14:paraId="56BBDCCF" w14:textId="77777777" w:rsidR="007161BB" w:rsidRDefault="007161BB" w:rsidP="00EC7A55">
      <w:pPr>
        <w:pStyle w:val="ListParagraph"/>
        <w:ind w:left="1080"/>
      </w:pPr>
    </w:p>
    <w:p w14:paraId="6F14CCFF" w14:textId="77777777" w:rsidR="007161BB" w:rsidRDefault="007161BB" w:rsidP="00EC7A55">
      <w:pPr>
        <w:pStyle w:val="ListParagraph"/>
        <w:ind w:left="1080"/>
      </w:pPr>
    </w:p>
    <w:p w14:paraId="18E7EFFC" w14:textId="0012DF7F" w:rsidR="00A67686" w:rsidRDefault="00A67686" w:rsidP="00EC7A55">
      <w:pPr>
        <w:pStyle w:val="ListParagraph"/>
        <w:ind w:left="1080"/>
      </w:pPr>
      <w:r>
        <w:lastRenderedPageBreak/>
        <w:t xml:space="preserve">5. 3. </w:t>
      </w:r>
    </w:p>
    <w:p w14:paraId="562F0847" w14:textId="3A013551" w:rsidR="00A67686" w:rsidRPr="00C36A11" w:rsidRDefault="00A67686" w:rsidP="00EC7A55">
      <w:pPr>
        <w:pStyle w:val="ListParagraph"/>
        <w:ind w:left="1080"/>
      </w:pPr>
      <w:r>
        <w:rPr>
          <w:noProof/>
          <w14:ligatures w14:val="standardContextual"/>
        </w:rPr>
        <w:drawing>
          <wp:inline distT="0" distB="0" distL="0" distR="0" wp14:anchorId="5B673A11" wp14:editId="65DDEC26">
            <wp:extent cx="5324919" cy="3962400"/>
            <wp:effectExtent l="0" t="0" r="0" b="0"/>
            <wp:docPr id="1571906332" name="Picture 1"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06332" name="Picture 1" descr="A graph of a numb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327825" cy="3964563"/>
                    </a:xfrm>
                    <a:prstGeom prst="rect">
                      <a:avLst/>
                    </a:prstGeom>
                  </pic:spPr>
                </pic:pic>
              </a:graphicData>
            </a:graphic>
          </wp:inline>
        </w:drawing>
      </w:r>
    </w:p>
    <w:sectPr w:rsidR="00A67686" w:rsidRPr="00C36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49A"/>
    <w:multiLevelType w:val="hybridMultilevel"/>
    <w:tmpl w:val="9006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34264"/>
    <w:multiLevelType w:val="multilevel"/>
    <w:tmpl w:val="589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0613E1"/>
    <w:multiLevelType w:val="hybridMultilevel"/>
    <w:tmpl w:val="C1708800"/>
    <w:lvl w:ilvl="0" w:tplc="55681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8732000">
    <w:abstractNumId w:val="0"/>
  </w:num>
  <w:num w:numId="2" w16cid:durableId="1363285571">
    <w:abstractNumId w:val="2"/>
  </w:num>
  <w:num w:numId="3" w16cid:durableId="1213495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87"/>
    <w:rsid w:val="00015432"/>
    <w:rsid w:val="000F7449"/>
    <w:rsid w:val="001439CA"/>
    <w:rsid w:val="00161880"/>
    <w:rsid w:val="001F427A"/>
    <w:rsid w:val="00227C4D"/>
    <w:rsid w:val="00233560"/>
    <w:rsid w:val="00285D5F"/>
    <w:rsid w:val="00302DD1"/>
    <w:rsid w:val="0037019F"/>
    <w:rsid w:val="00382826"/>
    <w:rsid w:val="003A0AC7"/>
    <w:rsid w:val="004147CE"/>
    <w:rsid w:val="00442FB0"/>
    <w:rsid w:val="00447614"/>
    <w:rsid w:val="004B2EF0"/>
    <w:rsid w:val="00511314"/>
    <w:rsid w:val="00561F2B"/>
    <w:rsid w:val="00597E93"/>
    <w:rsid w:val="00664A75"/>
    <w:rsid w:val="00674312"/>
    <w:rsid w:val="00691FCA"/>
    <w:rsid w:val="00702272"/>
    <w:rsid w:val="007161BB"/>
    <w:rsid w:val="00757157"/>
    <w:rsid w:val="007B782D"/>
    <w:rsid w:val="007D21F6"/>
    <w:rsid w:val="007E2963"/>
    <w:rsid w:val="00805AD6"/>
    <w:rsid w:val="00867E87"/>
    <w:rsid w:val="00994897"/>
    <w:rsid w:val="009F4F6C"/>
    <w:rsid w:val="009F659E"/>
    <w:rsid w:val="00A56741"/>
    <w:rsid w:val="00A67686"/>
    <w:rsid w:val="00B34BE1"/>
    <w:rsid w:val="00B441A6"/>
    <w:rsid w:val="00C11DB1"/>
    <w:rsid w:val="00C36A11"/>
    <w:rsid w:val="00C54082"/>
    <w:rsid w:val="00C61AF8"/>
    <w:rsid w:val="00CC79AA"/>
    <w:rsid w:val="00D14389"/>
    <w:rsid w:val="00D5667C"/>
    <w:rsid w:val="00D74EB7"/>
    <w:rsid w:val="00DB2E44"/>
    <w:rsid w:val="00DE6D87"/>
    <w:rsid w:val="00E84533"/>
    <w:rsid w:val="00E8631D"/>
    <w:rsid w:val="00EC3A2B"/>
    <w:rsid w:val="00EC7A55"/>
    <w:rsid w:val="00F444F0"/>
    <w:rsid w:val="00F93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144B93"/>
  <w15:chartTrackingRefBased/>
  <w15:docId w15:val="{E31BE025-5BD4-E440-8E1F-EF49B2E6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A5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E6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D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D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D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D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D87"/>
    <w:rPr>
      <w:rFonts w:eastAsiaTheme="majorEastAsia" w:cstheme="majorBidi"/>
      <w:color w:val="272727" w:themeColor="text1" w:themeTint="D8"/>
    </w:rPr>
  </w:style>
  <w:style w:type="paragraph" w:styleId="Title">
    <w:name w:val="Title"/>
    <w:basedOn w:val="Normal"/>
    <w:next w:val="Normal"/>
    <w:link w:val="TitleChar"/>
    <w:uiPriority w:val="10"/>
    <w:qFormat/>
    <w:rsid w:val="00DE6D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D87"/>
    <w:pPr>
      <w:spacing w:before="160"/>
      <w:jc w:val="center"/>
    </w:pPr>
    <w:rPr>
      <w:i/>
      <w:iCs/>
      <w:color w:val="404040" w:themeColor="text1" w:themeTint="BF"/>
    </w:rPr>
  </w:style>
  <w:style w:type="character" w:customStyle="1" w:styleId="QuoteChar">
    <w:name w:val="Quote Char"/>
    <w:basedOn w:val="DefaultParagraphFont"/>
    <w:link w:val="Quote"/>
    <w:uiPriority w:val="29"/>
    <w:rsid w:val="00DE6D87"/>
    <w:rPr>
      <w:i/>
      <w:iCs/>
      <w:color w:val="404040" w:themeColor="text1" w:themeTint="BF"/>
    </w:rPr>
  </w:style>
  <w:style w:type="paragraph" w:styleId="ListParagraph">
    <w:name w:val="List Paragraph"/>
    <w:basedOn w:val="Normal"/>
    <w:uiPriority w:val="34"/>
    <w:qFormat/>
    <w:rsid w:val="00DE6D87"/>
    <w:pPr>
      <w:ind w:left="720"/>
      <w:contextualSpacing/>
    </w:pPr>
  </w:style>
  <w:style w:type="character" w:styleId="IntenseEmphasis">
    <w:name w:val="Intense Emphasis"/>
    <w:basedOn w:val="DefaultParagraphFont"/>
    <w:uiPriority w:val="21"/>
    <w:qFormat/>
    <w:rsid w:val="00DE6D87"/>
    <w:rPr>
      <w:i/>
      <w:iCs/>
      <w:color w:val="0F4761" w:themeColor="accent1" w:themeShade="BF"/>
    </w:rPr>
  </w:style>
  <w:style w:type="paragraph" w:styleId="IntenseQuote">
    <w:name w:val="Intense Quote"/>
    <w:basedOn w:val="Normal"/>
    <w:next w:val="Normal"/>
    <w:link w:val="IntenseQuoteChar"/>
    <w:uiPriority w:val="30"/>
    <w:qFormat/>
    <w:rsid w:val="00DE6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D87"/>
    <w:rPr>
      <w:i/>
      <w:iCs/>
      <w:color w:val="0F4761" w:themeColor="accent1" w:themeShade="BF"/>
    </w:rPr>
  </w:style>
  <w:style w:type="character" w:styleId="IntenseReference">
    <w:name w:val="Intense Reference"/>
    <w:basedOn w:val="DefaultParagraphFont"/>
    <w:uiPriority w:val="32"/>
    <w:qFormat/>
    <w:rsid w:val="00DE6D87"/>
    <w:rPr>
      <w:b/>
      <w:bCs/>
      <w:smallCaps/>
      <w:color w:val="0F4761" w:themeColor="accent1" w:themeShade="BF"/>
      <w:spacing w:val="5"/>
    </w:rPr>
  </w:style>
  <w:style w:type="character" w:customStyle="1" w:styleId="katex-mathml">
    <w:name w:val="katex-mathml"/>
    <w:basedOn w:val="DefaultParagraphFont"/>
    <w:rsid w:val="00285D5F"/>
  </w:style>
  <w:style w:type="character" w:customStyle="1" w:styleId="mord">
    <w:name w:val="mord"/>
    <w:basedOn w:val="DefaultParagraphFont"/>
    <w:rsid w:val="00285D5F"/>
  </w:style>
  <w:style w:type="character" w:customStyle="1" w:styleId="vlist-s">
    <w:name w:val="vlist-s"/>
    <w:basedOn w:val="DefaultParagraphFont"/>
    <w:rsid w:val="00285D5F"/>
  </w:style>
  <w:style w:type="character" w:styleId="PlaceholderText">
    <w:name w:val="Placeholder Text"/>
    <w:basedOn w:val="DefaultParagraphFont"/>
    <w:uiPriority w:val="99"/>
    <w:semiHidden/>
    <w:rsid w:val="00285D5F"/>
    <w:rPr>
      <w:color w:val="666666"/>
    </w:rPr>
  </w:style>
  <w:style w:type="paragraph" w:styleId="NormalWeb">
    <w:name w:val="Normal (Web)"/>
    <w:basedOn w:val="Normal"/>
    <w:uiPriority w:val="99"/>
    <w:semiHidden/>
    <w:unhideWhenUsed/>
    <w:rsid w:val="00EC7A55"/>
    <w:pPr>
      <w:spacing w:before="100" w:beforeAutospacing="1" w:after="100" w:afterAutospacing="1"/>
    </w:pPr>
  </w:style>
  <w:style w:type="character" w:customStyle="1" w:styleId="mrel">
    <w:name w:val="mrel"/>
    <w:basedOn w:val="DefaultParagraphFont"/>
    <w:rsid w:val="00EC7A55"/>
  </w:style>
  <w:style w:type="character" w:customStyle="1" w:styleId="mbin">
    <w:name w:val="mbin"/>
    <w:basedOn w:val="DefaultParagraphFont"/>
    <w:rsid w:val="00EC7A55"/>
  </w:style>
  <w:style w:type="character" w:customStyle="1" w:styleId="mop">
    <w:name w:val="mop"/>
    <w:basedOn w:val="DefaultParagraphFont"/>
    <w:rsid w:val="00C36A11"/>
  </w:style>
  <w:style w:type="character" w:customStyle="1" w:styleId="mopen">
    <w:name w:val="mopen"/>
    <w:basedOn w:val="DefaultParagraphFont"/>
    <w:rsid w:val="00C36A11"/>
  </w:style>
  <w:style w:type="character" w:customStyle="1" w:styleId="mclose">
    <w:name w:val="mclose"/>
    <w:basedOn w:val="DefaultParagraphFont"/>
    <w:rsid w:val="00C36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55020">
      <w:bodyDiv w:val="1"/>
      <w:marLeft w:val="0"/>
      <w:marRight w:val="0"/>
      <w:marTop w:val="0"/>
      <w:marBottom w:val="0"/>
      <w:divBdr>
        <w:top w:val="none" w:sz="0" w:space="0" w:color="auto"/>
        <w:left w:val="none" w:sz="0" w:space="0" w:color="auto"/>
        <w:bottom w:val="none" w:sz="0" w:space="0" w:color="auto"/>
        <w:right w:val="none" w:sz="0" w:space="0" w:color="auto"/>
      </w:divBdr>
    </w:div>
    <w:div w:id="1496795770">
      <w:bodyDiv w:val="1"/>
      <w:marLeft w:val="0"/>
      <w:marRight w:val="0"/>
      <w:marTop w:val="0"/>
      <w:marBottom w:val="0"/>
      <w:divBdr>
        <w:top w:val="none" w:sz="0" w:space="0" w:color="auto"/>
        <w:left w:val="none" w:sz="0" w:space="0" w:color="auto"/>
        <w:bottom w:val="none" w:sz="0" w:space="0" w:color="auto"/>
        <w:right w:val="none" w:sz="0" w:space="0" w:color="auto"/>
      </w:divBdr>
    </w:div>
    <w:div w:id="1754009250">
      <w:bodyDiv w:val="1"/>
      <w:marLeft w:val="0"/>
      <w:marRight w:val="0"/>
      <w:marTop w:val="0"/>
      <w:marBottom w:val="0"/>
      <w:divBdr>
        <w:top w:val="none" w:sz="0" w:space="0" w:color="auto"/>
        <w:left w:val="none" w:sz="0" w:space="0" w:color="auto"/>
        <w:bottom w:val="none" w:sz="0" w:space="0" w:color="auto"/>
        <w:right w:val="none" w:sz="0" w:space="0" w:color="auto"/>
      </w:divBdr>
      <w:divsChild>
        <w:div w:id="2058895994">
          <w:marLeft w:val="0"/>
          <w:marRight w:val="0"/>
          <w:marTop w:val="0"/>
          <w:marBottom w:val="0"/>
          <w:divBdr>
            <w:top w:val="none" w:sz="0" w:space="0" w:color="auto"/>
            <w:left w:val="none" w:sz="0" w:space="0" w:color="auto"/>
            <w:bottom w:val="none" w:sz="0" w:space="0" w:color="auto"/>
            <w:right w:val="none" w:sz="0" w:space="0" w:color="auto"/>
          </w:divBdr>
          <w:divsChild>
            <w:div w:id="1540316416">
              <w:marLeft w:val="0"/>
              <w:marRight w:val="0"/>
              <w:marTop w:val="0"/>
              <w:marBottom w:val="0"/>
              <w:divBdr>
                <w:top w:val="none" w:sz="0" w:space="0" w:color="auto"/>
                <w:left w:val="none" w:sz="0" w:space="0" w:color="auto"/>
                <w:bottom w:val="none" w:sz="0" w:space="0" w:color="auto"/>
                <w:right w:val="none" w:sz="0" w:space="0" w:color="auto"/>
              </w:divBdr>
              <w:divsChild>
                <w:div w:id="14402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69590">
      <w:bodyDiv w:val="1"/>
      <w:marLeft w:val="0"/>
      <w:marRight w:val="0"/>
      <w:marTop w:val="0"/>
      <w:marBottom w:val="0"/>
      <w:divBdr>
        <w:top w:val="none" w:sz="0" w:space="0" w:color="auto"/>
        <w:left w:val="none" w:sz="0" w:space="0" w:color="auto"/>
        <w:bottom w:val="none" w:sz="0" w:space="0" w:color="auto"/>
        <w:right w:val="none" w:sz="0" w:space="0" w:color="auto"/>
      </w:divBdr>
      <w:divsChild>
        <w:div w:id="1391616000">
          <w:marLeft w:val="0"/>
          <w:marRight w:val="0"/>
          <w:marTop w:val="0"/>
          <w:marBottom w:val="0"/>
          <w:divBdr>
            <w:top w:val="none" w:sz="0" w:space="0" w:color="auto"/>
            <w:left w:val="none" w:sz="0" w:space="0" w:color="auto"/>
            <w:bottom w:val="none" w:sz="0" w:space="0" w:color="auto"/>
            <w:right w:val="none" w:sz="0" w:space="0" w:color="auto"/>
          </w:divBdr>
          <w:divsChild>
            <w:div w:id="2016496460">
              <w:marLeft w:val="0"/>
              <w:marRight w:val="0"/>
              <w:marTop w:val="0"/>
              <w:marBottom w:val="0"/>
              <w:divBdr>
                <w:top w:val="none" w:sz="0" w:space="0" w:color="auto"/>
                <w:left w:val="none" w:sz="0" w:space="0" w:color="auto"/>
                <w:bottom w:val="none" w:sz="0" w:space="0" w:color="auto"/>
                <w:right w:val="none" w:sz="0" w:space="0" w:color="auto"/>
              </w:divBdr>
              <w:divsChild>
                <w:div w:id="18558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BCA7-F648-F444-9C84-14E3BFD92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Haotian</dc:creator>
  <cp:keywords/>
  <dc:description/>
  <cp:lastModifiedBy>Wang, Haotian</cp:lastModifiedBy>
  <cp:revision>3</cp:revision>
  <cp:lastPrinted>2024-02-21T05:46:00Z</cp:lastPrinted>
  <dcterms:created xsi:type="dcterms:W3CDTF">2024-02-21T05:46:00Z</dcterms:created>
  <dcterms:modified xsi:type="dcterms:W3CDTF">2024-02-21T05:46:00Z</dcterms:modified>
</cp:coreProperties>
</file>