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A78F8" w14:textId="53817558" w:rsidR="006C33FE" w:rsidRDefault="008448B5" w:rsidP="006C33FE">
      <w:pPr>
        <w:pStyle w:val="NormalWeb"/>
        <w:numPr>
          <w:ilvl w:val="0"/>
          <w:numId w:val="3"/>
        </w:numPr>
        <w:rPr>
          <w:sz w:val="32"/>
          <w:szCs w:val="32"/>
        </w:rPr>
      </w:pPr>
      <w:r w:rsidRPr="008448B5">
        <w:rPr>
          <w:sz w:val="32"/>
          <w:szCs w:val="32"/>
        </w:rPr>
        <w:t>Neural networks for simple functions</w:t>
      </w:r>
    </w:p>
    <w:p w14:paraId="23FEFE6D" w14:textId="77777777" w:rsidR="00DB46A8" w:rsidRPr="006C33FE" w:rsidRDefault="00DB46A8" w:rsidP="00DB46A8">
      <w:pPr>
        <w:pStyle w:val="NormalWeb"/>
        <w:ind w:left="720"/>
        <w:rPr>
          <w:sz w:val="32"/>
          <w:szCs w:val="32"/>
        </w:rPr>
      </w:pPr>
    </w:p>
    <w:p w14:paraId="410C57A2" w14:textId="63301DBE" w:rsidR="006C33FE" w:rsidRDefault="005234C9" w:rsidP="006C33FE">
      <w:pPr>
        <w:pStyle w:val="NormalWeb"/>
        <w:numPr>
          <w:ilvl w:val="0"/>
          <w:numId w:val="5"/>
        </w:numPr>
      </w:pPr>
      <w:r>
        <w:t xml:space="preserve">One possible model is that </w:t>
      </w:r>
      <m:oMath>
        <m:r>
          <w:rPr>
            <w:rFonts w:ascii="Cambria Math" w:hAnsi="Cambria Math"/>
          </w:rPr>
          <m:t>w0=</m:t>
        </m:r>
        <m:sSup>
          <m:sSupPr>
            <m:ctrlPr>
              <w:rPr>
                <w:rFonts w:ascii="Cambria Math" w:hAnsi="Cambria Math"/>
                <w:i/>
              </w:rPr>
            </m:ctrlPr>
          </m:sSupPr>
          <m:e>
            <m:r>
              <w:rPr>
                <w:rFonts w:ascii="Cambria Math" w:hAnsi="Cambria Math"/>
              </w:rPr>
              <m:t>[1,0]</m:t>
            </m:r>
          </m:e>
          <m:sup>
            <m:r>
              <w:rPr>
                <w:rFonts w:ascii="Cambria Math" w:hAnsi="Cambria Math"/>
              </w:rPr>
              <m:t>T</m:t>
            </m:r>
          </m:sup>
        </m:sSup>
      </m:oMath>
      <w:r>
        <w:t xml:space="preserve">. It means that </w:t>
      </w:r>
      <m:oMath>
        <m:r>
          <w:rPr>
            <w:rFonts w:ascii="Cambria Math" w:hAnsi="Cambria Math"/>
          </w:rPr>
          <m:t>w0*x</m:t>
        </m:r>
      </m:oMath>
      <w:r>
        <w:t xml:space="preserve"> will be </w:t>
      </w:r>
      <m:oMath>
        <m:sSup>
          <m:sSupPr>
            <m:ctrlPr>
              <w:rPr>
                <w:rFonts w:ascii="Cambria Math" w:hAnsi="Cambria Math"/>
                <w:i/>
              </w:rPr>
            </m:ctrlPr>
          </m:sSupPr>
          <m:e>
            <m:r>
              <w:rPr>
                <w:rFonts w:ascii="Cambria Math" w:hAnsi="Cambria Math"/>
              </w:rPr>
              <m:t>[x,0]</m:t>
            </m:r>
          </m:e>
          <m:sup>
            <m:r>
              <w:rPr>
                <w:rFonts w:ascii="Cambria Math" w:hAnsi="Cambria Math"/>
              </w:rPr>
              <m:t>T</m:t>
            </m:r>
          </m:sup>
        </m:sSup>
      </m:oMath>
      <w:r>
        <w:t xml:space="preserve">. After passing </w:t>
      </w:r>
      <w:proofErr w:type="spellStart"/>
      <w:r>
        <w:t>ReLU</w:t>
      </w:r>
      <w:proofErr w:type="spellEnd"/>
      <w:r>
        <w:t>, x remains unchanged if x&gt;</w:t>
      </w:r>
      <w:r w:rsidR="006C33FE">
        <w:t>=</w:t>
      </w:r>
      <w:r>
        <w:t>0 and 0 remains 0.</w:t>
      </w:r>
      <w:r w:rsidR="006C33FE">
        <w:t xml:space="preserve"> </w:t>
      </w:r>
      <m:oMath>
        <m:r>
          <w:rPr>
            <w:rFonts w:ascii="Cambria Math" w:hAnsi="Cambria Math"/>
          </w:rPr>
          <m:t>w1=</m:t>
        </m:r>
        <m:sSup>
          <m:sSupPr>
            <m:ctrlPr>
              <w:rPr>
                <w:rFonts w:ascii="Cambria Math" w:hAnsi="Cambria Math"/>
                <w:i/>
              </w:rPr>
            </m:ctrlPr>
          </m:sSupPr>
          <m:e>
            <m:r>
              <w:rPr>
                <w:rFonts w:ascii="Cambria Math" w:hAnsi="Cambria Math"/>
              </w:rPr>
              <m:t>[1,0]</m:t>
            </m:r>
          </m:e>
          <m:sup>
            <m:r>
              <w:rPr>
                <w:rFonts w:ascii="Cambria Math" w:hAnsi="Cambria Math"/>
              </w:rPr>
              <m:t>T</m:t>
            </m:r>
          </m:sup>
        </m:sSup>
      </m:oMath>
      <w:r>
        <w:t xml:space="preserve"> will scales</w:t>
      </w:r>
      <w:r w:rsidR="002300EE">
        <w:t xml:space="preserve"> </w:t>
      </w:r>
      <m:oMath>
        <m:sSup>
          <m:sSupPr>
            <m:ctrlPr>
              <w:rPr>
                <w:rFonts w:ascii="Cambria Math" w:hAnsi="Cambria Math"/>
                <w:i/>
              </w:rPr>
            </m:ctrlPr>
          </m:sSupPr>
          <m:e>
            <m:r>
              <w:rPr>
                <w:rFonts w:ascii="Cambria Math" w:hAnsi="Cambria Math"/>
              </w:rPr>
              <m:t>[x,0]</m:t>
            </m:r>
          </m:e>
          <m:sup>
            <m:r>
              <w:rPr>
                <w:rFonts w:ascii="Cambria Math" w:hAnsi="Cambria Math"/>
              </w:rPr>
              <m:t>T</m:t>
            </m:r>
          </m:sup>
        </m:sSup>
      </m:oMath>
      <w:r w:rsidR="002300EE">
        <w:t xml:space="preserve"> to x after multiplying</w:t>
      </w:r>
      <w:r>
        <w:t xml:space="preserve"> </w:t>
      </w:r>
      <m:oMath>
        <m:r>
          <w:rPr>
            <w:rFonts w:ascii="Cambria Math" w:hAnsi="Cambria Math"/>
          </w:rPr>
          <m:t>σ(w0*x)</m:t>
        </m:r>
      </m:oMath>
      <w:r w:rsidR="002300EE">
        <w:t>.</w:t>
      </w:r>
    </w:p>
    <w:p w14:paraId="482C0201" w14:textId="77777777" w:rsidR="006C33FE" w:rsidRDefault="006C33FE" w:rsidP="006C33FE">
      <w:pPr>
        <w:pStyle w:val="NormalWeb"/>
        <w:ind w:left="1080"/>
      </w:pPr>
    </w:p>
    <w:p w14:paraId="13D115F2" w14:textId="23424B77" w:rsidR="002300EE" w:rsidRPr="006C33FE" w:rsidRDefault="00363CDF" w:rsidP="006C33FE">
      <w:pPr>
        <w:pStyle w:val="NormalWeb"/>
        <w:numPr>
          <w:ilvl w:val="0"/>
          <w:numId w:val="5"/>
        </w:numPr>
      </w:pPr>
      <w:r>
        <w:t xml:space="preserve">One possible model is that </w:t>
      </w:r>
      <m:oMath>
        <m:r>
          <w:rPr>
            <w:rFonts w:ascii="Cambria Math" w:hAnsi="Cambria Math"/>
          </w:rPr>
          <m:t>w0=</m:t>
        </m:r>
        <m:sSup>
          <m:sSupPr>
            <m:ctrlPr>
              <w:rPr>
                <w:rFonts w:ascii="Cambria Math" w:hAnsi="Cambria Math"/>
                <w:i/>
              </w:rPr>
            </m:ctrlPr>
          </m:sSupPr>
          <m:e>
            <m:r>
              <w:rPr>
                <w:rFonts w:ascii="Cambria Math" w:hAnsi="Cambria Math"/>
              </w:rPr>
              <m:t>[m,0]</m:t>
            </m:r>
          </m:e>
          <m:sup>
            <m:r>
              <w:rPr>
                <w:rFonts w:ascii="Cambria Math" w:hAnsi="Cambria Math"/>
              </w:rPr>
              <m:t>T</m:t>
            </m:r>
          </m:sup>
        </m:sSup>
      </m:oMath>
      <w:r w:rsidR="006C33FE">
        <w:t xml:space="preserve"> and </w:t>
      </w:r>
      <m:oMath>
        <m:r>
          <w:rPr>
            <w:rFonts w:ascii="Cambria Math" w:hAnsi="Cambria Math"/>
          </w:rPr>
          <m:t>b0=</m:t>
        </m:r>
        <m:sSup>
          <m:sSupPr>
            <m:ctrlPr>
              <w:rPr>
                <w:rFonts w:ascii="Cambria Math" w:hAnsi="Cambria Math"/>
                <w:i/>
              </w:rPr>
            </m:ctrlPr>
          </m:sSupPr>
          <m:e>
            <m:r>
              <w:rPr>
                <w:rFonts w:ascii="Cambria Math" w:hAnsi="Cambria Math"/>
              </w:rPr>
              <m:t>[0,b]</m:t>
            </m:r>
          </m:e>
          <m:sup>
            <m:r>
              <w:rPr>
                <w:rFonts w:ascii="Cambria Math" w:hAnsi="Cambria Math"/>
              </w:rPr>
              <m:t>T</m:t>
            </m:r>
          </m:sup>
        </m:sSup>
      </m:oMath>
      <w:r>
        <w:t>.</w:t>
      </w:r>
      <w:r w:rsidR="006C33FE" w:rsidRPr="006C33FE">
        <w:t xml:space="preserve"> </w:t>
      </w:r>
      <w:r w:rsidR="006C33FE">
        <w:t xml:space="preserve">It means that </w:t>
      </w:r>
      <m:oMath>
        <m:r>
          <w:rPr>
            <w:rFonts w:ascii="Cambria Math" w:hAnsi="Cambria Math"/>
          </w:rPr>
          <m:t>w0*x+b</m:t>
        </m:r>
      </m:oMath>
      <w:r w:rsidR="006C33FE">
        <w:t xml:space="preserve"> will be </w:t>
      </w:r>
      <m:oMath>
        <m:sSup>
          <m:sSupPr>
            <m:ctrlPr>
              <w:rPr>
                <w:rFonts w:ascii="Cambria Math" w:hAnsi="Cambria Math"/>
                <w:i/>
              </w:rPr>
            </m:ctrlPr>
          </m:sSupPr>
          <m:e>
            <m:r>
              <w:rPr>
                <w:rFonts w:ascii="Cambria Math" w:hAnsi="Cambria Math"/>
              </w:rPr>
              <m:t>[mx,b]</m:t>
            </m:r>
          </m:e>
          <m:sup>
            <m:r>
              <w:rPr>
                <w:rFonts w:ascii="Cambria Math" w:hAnsi="Cambria Math"/>
              </w:rPr>
              <m:t>T</m:t>
            </m:r>
          </m:sup>
        </m:sSup>
      </m:oMath>
      <w:r w:rsidR="006C33FE">
        <w:t xml:space="preserve">. After passing </w:t>
      </w:r>
      <w:proofErr w:type="spellStart"/>
      <w:r w:rsidR="006C33FE">
        <w:t>ReLU</w:t>
      </w:r>
      <w:proofErr w:type="spellEnd"/>
      <w:r w:rsidR="006C33FE">
        <w:t xml:space="preserve">, mx remains unchanged if mx&gt;=0 and same for b.  Next, </w:t>
      </w:r>
      <m:oMath>
        <m:r>
          <w:rPr>
            <w:rFonts w:ascii="Cambria Math" w:hAnsi="Cambria Math"/>
          </w:rPr>
          <m:t>w1=</m:t>
        </m:r>
        <m:sSup>
          <m:sSupPr>
            <m:ctrlPr>
              <w:rPr>
                <w:rFonts w:ascii="Cambria Math" w:hAnsi="Cambria Math"/>
                <w:i/>
              </w:rPr>
            </m:ctrlPr>
          </m:sSupPr>
          <m:e>
            <m:r>
              <w:rPr>
                <w:rFonts w:ascii="Cambria Math" w:hAnsi="Cambria Math"/>
              </w:rPr>
              <m:t>[1,1]</m:t>
            </m:r>
          </m:e>
          <m:sup>
            <m:r>
              <w:rPr>
                <w:rFonts w:ascii="Cambria Math" w:hAnsi="Cambria Math"/>
              </w:rPr>
              <m:t>T</m:t>
            </m:r>
          </m:sup>
        </m:sSup>
      </m:oMath>
      <w:r w:rsidR="006C33FE">
        <w:t xml:space="preserve">. It means that </w:t>
      </w:r>
      <w:r w:rsidR="006C33FE" w:rsidRPr="006C33FE">
        <w:rPr>
          <w:color w:val="0D0D0D"/>
          <w:shd w:val="clear" w:color="auto" w:fill="FFFFFF"/>
        </w:rPr>
        <w:t>the output of the network is the sum of the activations from the first and second neurons</w:t>
      </w:r>
      <w:r w:rsidR="006C33FE">
        <w:rPr>
          <w:color w:val="0D0D0D"/>
          <w:shd w:val="clear" w:color="auto" w:fill="FFFFFF"/>
        </w:rPr>
        <w:t xml:space="preserve">, which becomes </w:t>
      </w:r>
      <w:proofErr w:type="spellStart"/>
      <w:r w:rsidR="006C33FE">
        <w:rPr>
          <w:color w:val="0D0D0D"/>
          <w:shd w:val="clear" w:color="auto" w:fill="FFFFFF"/>
        </w:rPr>
        <w:t>mx+b</w:t>
      </w:r>
      <w:proofErr w:type="spellEnd"/>
      <w:r w:rsidR="006C33FE">
        <w:rPr>
          <w:color w:val="0D0D0D"/>
          <w:shd w:val="clear" w:color="auto" w:fill="FFFFFF"/>
        </w:rPr>
        <w:t>.</w:t>
      </w:r>
    </w:p>
    <w:p w14:paraId="444C180A" w14:textId="77777777" w:rsidR="006C33FE" w:rsidRDefault="006C33FE" w:rsidP="006C33FE">
      <w:pPr>
        <w:pStyle w:val="ListParagraph"/>
      </w:pPr>
    </w:p>
    <w:p w14:paraId="3E9E0659" w14:textId="493EAFB9" w:rsidR="00E51A3B" w:rsidRDefault="0020676A" w:rsidP="00AF7C3C">
      <w:pPr>
        <w:pStyle w:val="NormalWeb"/>
        <w:numPr>
          <w:ilvl w:val="0"/>
          <w:numId w:val="5"/>
        </w:numPr>
      </w:pPr>
      <m:oMath>
        <m:r>
          <w:rPr>
            <w:rFonts w:ascii="Cambria Math" w:hAnsi="Cambria Math"/>
          </w:rPr>
          <m:t>w0→0</m:t>
        </m:r>
      </m:oMath>
      <w:r>
        <w:t xml:space="preserve"> and </w:t>
      </w:r>
      <m:oMath>
        <m:r>
          <w:rPr>
            <w:rFonts w:ascii="Cambria Math" w:hAnsi="Cambria Math"/>
          </w:rPr>
          <m:t>w1=1</m:t>
        </m:r>
      </m:oMath>
      <w:r>
        <w:t xml:space="preserve"> will be one possible model</w:t>
      </w:r>
      <w:r w:rsidR="00E51A3B">
        <w:t xml:space="preserve">. </w:t>
      </w:r>
      <m:oMath>
        <m:r>
          <w:rPr>
            <w:rFonts w:ascii="Cambria Math" w:hAnsi="Cambria Math"/>
          </w:rPr>
          <m:t>w0→0</m:t>
        </m:r>
      </m:oMath>
      <w:r>
        <w:t xml:space="preserve"> </w:t>
      </w:r>
      <w:r w:rsidR="00E51A3B">
        <w:t xml:space="preserve">sets for </w:t>
      </w:r>
      <w:r w:rsidR="00E51A3B" w:rsidRPr="00E51A3B">
        <w:rPr>
          <w:color w:val="0D0D0D"/>
          <w:shd w:val="clear" w:color="auto" w:fill="FFFFFF"/>
        </w:rPr>
        <w:t>minimiz</w:t>
      </w:r>
      <w:r w:rsidR="00E51A3B">
        <w:rPr>
          <w:color w:val="0D0D0D"/>
          <w:shd w:val="clear" w:color="auto" w:fill="FFFFFF"/>
        </w:rPr>
        <w:t>ing</w:t>
      </w:r>
      <w:r w:rsidR="00E51A3B" w:rsidRPr="00E51A3B">
        <w:rPr>
          <w:color w:val="0D0D0D"/>
          <w:shd w:val="clear" w:color="auto" w:fill="FFFFFF"/>
        </w:rPr>
        <w:t xml:space="preserve"> its influence on the variance of the </w:t>
      </w:r>
      <w:proofErr w:type="spellStart"/>
      <w:r w:rsidR="00E51A3B" w:rsidRPr="00E51A3B">
        <w:rPr>
          <w:color w:val="0D0D0D"/>
          <w:shd w:val="clear" w:color="auto" w:fill="FFFFFF"/>
        </w:rPr>
        <w:t>sigmoid's</w:t>
      </w:r>
      <w:proofErr w:type="spellEnd"/>
      <w:r w:rsidR="00E51A3B" w:rsidRPr="00E51A3B">
        <w:rPr>
          <w:color w:val="0D0D0D"/>
          <w:shd w:val="clear" w:color="auto" w:fill="FFFFFF"/>
        </w:rPr>
        <w:t xml:space="preserve"> output across different</w:t>
      </w:r>
      <w:r w:rsidR="00E51A3B">
        <w:rPr>
          <w:color w:val="0D0D0D"/>
          <w:shd w:val="clear" w:color="auto" w:fill="FFFFFF"/>
        </w:rPr>
        <w:t xml:space="preserve"> x </w:t>
      </w:r>
      <w:r w:rsidR="00E51A3B" w:rsidRPr="00E51A3B">
        <w:rPr>
          <w:color w:val="0D0D0D"/>
          <w:shd w:val="clear" w:color="auto" w:fill="FFFFFF"/>
        </w:rPr>
        <w:t>values.</w:t>
      </w:r>
      <w:r w:rsidR="00E51A3B">
        <w:rPr>
          <w:color w:val="0D0D0D"/>
          <w:shd w:val="clear" w:color="auto" w:fill="FFFFFF"/>
        </w:rPr>
        <w:t xml:space="preserve"> And </w:t>
      </w:r>
      <m:oMath>
        <m:r>
          <w:rPr>
            <w:rFonts w:ascii="Cambria Math" w:hAnsi="Cambria Math"/>
          </w:rPr>
          <m:t>w1=1</m:t>
        </m:r>
      </m:oMath>
      <w:r w:rsidR="00E51A3B">
        <w:t xml:space="preserve"> </w:t>
      </w:r>
      <w:r w:rsidR="00E51A3B" w:rsidRPr="00E51A3B">
        <w:rPr>
          <w:color w:val="0D0D0D"/>
          <w:shd w:val="clear" w:color="auto" w:fill="FFFFFF"/>
        </w:rPr>
        <w:t xml:space="preserve">aligns with aiming for the </w:t>
      </w:r>
      <w:proofErr w:type="spellStart"/>
      <w:r w:rsidR="00E51A3B" w:rsidRPr="00E51A3B">
        <w:rPr>
          <w:color w:val="0D0D0D"/>
          <w:shd w:val="clear" w:color="auto" w:fill="FFFFFF"/>
        </w:rPr>
        <w:t>sigmoid's</w:t>
      </w:r>
      <w:proofErr w:type="spellEnd"/>
      <w:r w:rsidR="00E51A3B" w:rsidRPr="00E51A3B">
        <w:rPr>
          <w:color w:val="0D0D0D"/>
          <w:shd w:val="clear" w:color="auto" w:fill="FFFFFF"/>
        </w:rPr>
        <w:t xml:space="preserve"> output to be directly</w:t>
      </w:r>
      <w:r w:rsidR="00E51A3B">
        <w:rPr>
          <w:color w:val="0D0D0D"/>
          <w:shd w:val="clear" w:color="auto" w:fill="FFFFFF"/>
        </w:rPr>
        <w:t xml:space="preserve"> b.</w:t>
      </w:r>
    </w:p>
    <w:p w14:paraId="7C30BF02" w14:textId="77777777" w:rsidR="00AF7C3C" w:rsidRDefault="00AF7C3C" w:rsidP="00AF7C3C">
      <w:pPr>
        <w:pStyle w:val="ListParagraph"/>
      </w:pPr>
    </w:p>
    <w:p w14:paraId="5D3E47F1" w14:textId="3761DE02" w:rsidR="00020E7B" w:rsidRPr="00020E7B" w:rsidRDefault="00020E7B" w:rsidP="00020E7B">
      <w:pPr>
        <w:pStyle w:val="NormalWeb"/>
        <w:numPr>
          <w:ilvl w:val="0"/>
          <w:numId w:val="5"/>
        </w:numPr>
      </w:pPr>
      <m:oMath>
        <m:r>
          <w:rPr>
            <w:rFonts w:ascii="Cambria Math" w:hAnsi="Cambria Math"/>
          </w:rPr>
          <m:t>w0=</m:t>
        </m:r>
        <m:sSup>
          <m:sSupPr>
            <m:ctrlPr>
              <w:rPr>
                <w:rFonts w:ascii="Cambria Math" w:hAnsi="Cambria Math"/>
                <w:i/>
              </w:rPr>
            </m:ctrlPr>
          </m:sSupPr>
          <m:e>
            <m:r>
              <w:rPr>
                <w:rFonts w:ascii="Cambria Math" w:hAnsi="Cambria Math"/>
              </w:rPr>
              <m:t>[3,-3,0]</m:t>
            </m:r>
          </m:e>
          <m:sup>
            <m:r>
              <w:rPr>
                <w:rFonts w:ascii="Cambria Math" w:hAnsi="Cambria Math"/>
              </w:rPr>
              <m:t>T</m:t>
            </m:r>
          </m:sup>
        </m:sSup>
      </m:oMath>
      <w:r>
        <w:t xml:space="preserve">. The slopes </w:t>
      </w:r>
      <w:proofErr w:type="gramStart"/>
      <w:r>
        <w:t>becomes</w:t>
      </w:r>
      <w:proofErr w:type="gramEnd"/>
      <w:r>
        <w:t xml:space="preserve"> 3 and -3 for the first 2 segments, which are 3x and -3x for -2&lt;=x&lt;=0 and 0&lt;=x&lt;=2.  </w:t>
      </w:r>
      <m:oMath>
        <m:r>
          <w:rPr>
            <w:rFonts w:ascii="Cambria Math" w:hAnsi="Cambria Math"/>
          </w:rPr>
          <m:t>b0=</m:t>
        </m:r>
        <m:sSup>
          <m:sSupPr>
            <m:ctrlPr>
              <w:rPr>
                <w:rFonts w:ascii="Cambria Math" w:hAnsi="Cambria Math"/>
                <w:i/>
              </w:rPr>
            </m:ctrlPr>
          </m:sSupPr>
          <m:e>
            <m:r>
              <w:rPr>
                <w:rFonts w:ascii="Cambria Math" w:hAnsi="Cambria Math"/>
              </w:rPr>
              <m:t>[6,6,0]</m:t>
            </m:r>
          </m:e>
          <m:sup>
            <m:r>
              <w:rPr>
                <w:rFonts w:ascii="Cambria Math" w:hAnsi="Cambria Math"/>
              </w:rPr>
              <m:t>T</m:t>
            </m:r>
          </m:sup>
        </m:sSup>
      </m:oMath>
      <w:r>
        <w:t xml:space="preserve"> aligns with the 3x+6 and -3x+6.  </w:t>
      </w:r>
      <m:oMath>
        <m:r>
          <w:rPr>
            <w:rFonts w:ascii="Cambria Math" w:hAnsi="Cambria Math"/>
          </w:rPr>
          <m:t>w1=</m:t>
        </m:r>
        <m:sSup>
          <m:sSupPr>
            <m:ctrlPr>
              <w:rPr>
                <w:rFonts w:ascii="Cambria Math" w:hAnsi="Cambria Math"/>
                <w:i/>
              </w:rPr>
            </m:ctrlPr>
          </m:sSupPr>
          <m:e>
            <m:r>
              <w:rPr>
                <w:rFonts w:ascii="Cambria Math" w:hAnsi="Cambria Math"/>
              </w:rPr>
              <m:t>[1,1,0]</m:t>
            </m:r>
          </m:e>
          <m:sup>
            <m:r>
              <w:rPr>
                <w:rFonts w:ascii="Cambria Math" w:hAnsi="Cambria Math"/>
              </w:rPr>
              <m:t>T</m:t>
            </m:r>
          </m:sup>
        </m:sSup>
      </m:oMath>
      <w:r>
        <w:t xml:space="preserve"> accordingly, which </w:t>
      </w:r>
      <w:r w:rsidRPr="00020E7B">
        <w:rPr>
          <w:color w:val="0D0D0D"/>
          <w:shd w:val="clear" w:color="auto" w:fill="FFFFFF"/>
        </w:rPr>
        <w:t>combine outputs from the first two neurons</w:t>
      </w:r>
      <w:r>
        <w:rPr>
          <w:color w:val="0D0D0D"/>
          <w:shd w:val="clear" w:color="auto" w:fill="FFFFFF"/>
        </w:rPr>
        <w:t>.</w:t>
      </w:r>
    </w:p>
    <w:p w14:paraId="24F18A4F" w14:textId="77777777" w:rsidR="00020E7B" w:rsidRDefault="00020E7B" w:rsidP="00020E7B">
      <w:pPr>
        <w:pStyle w:val="ListParagraph"/>
      </w:pPr>
    </w:p>
    <w:p w14:paraId="42DFF61D" w14:textId="19E0909B" w:rsidR="00020E7B" w:rsidRPr="0016612C" w:rsidRDefault="0016612C" w:rsidP="00020E7B">
      <w:pPr>
        <w:pStyle w:val="NormalWeb"/>
        <w:numPr>
          <w:ilvl w:val="0"/>
          <w:numId w:val="5"/>
        </w:numPr>
      </w:pPr>
      <w:r>
        <w:rPr>
          <w:color w:val="0D0D0D"/>
          <w:shd w:val="clear" w:color="auto" w:fill="FFFFFF"/>
        </w:rPr>
        <w:t xml:space="preserve">Since </w:t>
      </w:r>
      <w:proofErr w:type="spellStart"/>
      <w:r w:rsidRPr="0016612C">
        <w:rPr>
          <w:color w:val="0D0D0D"/>
          <w:shd w:val="clear" w:color="auto" w:fill="FFFFFF"/>
        </w:rPr>
        <w:t>ReLU</w:t>
      </w:r>
      <w:proofErr w:type="spellEnd"/>
      <w:r>
        <w:rPr>
          <w:color w:val="0D0D0D"/>
          <w:shd w:val="clear" w:color="auto" w:fill="FFFFFF"/>
        </w:rPr>
        <w:t xml:space="preserve"> can only</w:t>
      </w:r>
      <w:r w:rsidRPr="0016612C">
        <w:rPr>
          <w:color w:val="0D0D0D"/>
          <w:shd w:val="clear" w:color="auto" w:fill="FFFFFF"/>
        </w:rPr>
        <w:t xml:space="preserve"> produce piecewise linear outputs, </w:t>
      </w:r>
      <w:r>
        <w:rPr>
          <w:color w:val="0D0D0D"/>
          <w:shd w:val="clear" w:color="auto" w:fill="FFFFFF"/>
        </w:rPr>
        <w:t xml:space="preserve">and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16612C">
        <w:rPr>
          <w:color w:val="0D0D0D"/>
          <w:shd w:val="clear" w:color="auto" w:fill="FFFFFF"/>
        </w:rPr>
        <w:t xml:space="preserve"> is continuously non-linear</w:t>
      </w:r>
      <w:r>
        <w:rPr>
          <w:color w:val="0D0D0D"/>
          <w:shd w:val="clear" w:color="auto" w:fill="FFFFFF"/>
        </w:rPr>
        <w:t>,</w:t>
      </w:r>
      <w:r w:rsidRPr="0016612C">
        <w:rPr>
          <w:color w:val="0D0D0D"/>
          <w:shd w:val="clear" w:color="auto" w:fill="FFFFFF"/>
        </w:rPr>
        <w:t xml:space="preserve"> it's not possible to perfectly model</w:t>
      </w:r>
      <w:r>
        <w:rPr>
          <w:color w:val="0D0D0D"/>
          <w:shd w:val="clear" w:color="auto" w:fill="FFFFFF"/>
        </w:rP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color w:val="0D0D0D"/>
          <w:shd w:val="clear" w:color="auto" w:fill="FFFFFF"/>
        </w:rPr>
        <w:t xml:space="preserve"> </w:t>
      </w:r>
      <w:r w:rsidRPr="0016612C">
        <w:rPr>
          <w:color w:val="0D0D0D"/>
          <w:shd w:val="clear" w:color="auto" w:fill="FFFFFF"/>
        </w:rPr>
        <w:t xml:space="preserve">using a finite combination of </w:t>
      </w:r>
      <w:proofErr w:type="spellStart"/>
      <w:r w:rsidRPr="0016612C">
        <w:rPr>
          <w:color w:val="0D0D0D"/>
          <w:shd w:val="clear" w:color="auto" w:fill="FFFFFF"/>
        </w:rPr>
        <w:t>ReLU</w:t>
      </w:r>
      <w:proofErr w:type="spellEnd"/>
      <w:r w:rsidRPr="0016612C">
        <w:rPr>
          <w:color w:val="0D0D0D"/>
          <w:shd w:val="clear" w:color="auto" w:fill="FFFFFF"/>
        </w:rPr>
        <w:t xml:space="preserve"> functions in </w:t>
      </w:r>
      <w:r w:rsidR="00427C72">
        <w:rPr>
          <w:color w:val="0D0D0D"/>
          <w:shd w:val="clear" w:color="auto" w:fill="FFFFFF"/>
        </w:rPr>
        <w:t>such a</w:t>
      </w:r>
      <w:r w:rsidRPr="0016612C">
        <w:rPr>
          <w:color w:val="0D0D0D"/>
          <w:shd w:val="clear" w:color="auto" w:fill="FFFFFF"/>
        </w:rPr>
        <w:t xml:space="preserve"> single-layer network</w:t>
      </w:r>
      <w:r>
        <w:rPr>
          <w:color w:val="0D0D0D"/>
          <w:shd w:val="clear" w:color="auto" w:fill="FFFFFF"/>
        </w:rPr>
        <w:t>.</w:t>
      </w:r>
    </w:p>
    <w:p w14:paraId="3818F832" w14:textId="77777777" w:rsidR="0016612C" w:rsidRDefault="0016612C" w:rsidP="0016612C">
      <w:pPr>
        <w:pStyle w:val="ListParagraph"/>
      </w:pPr>
    </w:p>
    <w:p w14:paraId="3E3587D5" w14:textId="77777777" w:rsidR="00DB46A8" w:rsidRDefault="00DB46A8" w:rsidP="0016612C">
      <w:pPr>
        <w:pStyle w:val="ListParagraph"/>
      </w:pPr>
    </w:p>
    <w:p w14:paraId="336E7B5B" w14:textId="77777777" w:rsidR="00DB46A8" w:rsidRDefault="00DB46A8" w:rsidP="0016612C">
      <w:pPr>
        <w:pStyle w:val="ListParagraph"/>
      </w:pPr>
    </w:p>
    <w:p w14:paraId="181D5B3D" w14:textId="77777777" w:rsidR="00DB46A8" w:rsidRDefault="00DB46A8" w:rsidP="0016612C">
      <w:pPr>
        <w:pStyle w:val="ListParagraph"/>
      </w:pPr>
    </w:p>
    <w:p w14:paraId="34B4B949" w14:textId="77777777" w:rsidR="00DB46A8" w:rsidRDefault="00DB46A8" w:rsidP="0016612C">
      <w:pPr>
        <w:pStyle w:val="ListParagraph"/>
      </w:pPr>
    </w:p>
    <w:p w14:paraId="50F015B0" w14:textId="77777777" w:rsidR="00DB46A8" w:rsidRDefault="00DB46A8" w:rsidP="0016612C">
      <w:pPr>
        <w:pStyle w:val="ListParagraph"/>
      </w:pPr>
    </w:p>
    <w:p w14:paraId="41EA7594" w14:textId="77777777" w:rsidR="00DB46A8" w:rsidRDefault="00DB46A8" w:rsidP="0016612C">
      <w:pPr>
        <w:pStyle w:val="ListParagraph"/>
      </w:pPr>
    </w:p>
    <w:p w14:paraId="4C72EA18" w14:textId="77777777" w:rsidR="00DB46A8" w:rsidRDefault="00DB46A8" w:rsidP="0016612C">
      <w:pPr>
        <w:pStyle w:val="ListParagraph"/>
      </w:pPr>
    </w:p>
    <w:p w14:paraId="56116BF4" w14:textId="77777777" w:rsidR="00DB46A8" w:rsidRDefault="00DB46A8" w:rsidP="0016612C">
      <w:pPr>
        <w:pStyle w:val="ListParagraph"/>
      </w:pPr>
    </w:p>
    <w:p w14:paraId="18636F5F" w14:textId="77777777" w:rsidR="00DB46A8" w:rsidRDefault="00DB46A8" w:rsidP="0016612C">
      <w:pPr>
        <w:pStyle w:val="ListParagraph"/>
      </w:pPr>
    </w:p>
    <w:p w14:paraId="3BB72DAB" w14:textId="11F767F4" w:rsidR="003320BD" w:rsidRDefault="00427C72" w:rsidP="00DB46A8">
      <w:pPr>
        <w:pStyle w:val="NormalWeb"/>
        <w:numPr>
          <w:ilvl w:val="0"/>
          <w:numId w:val="5"/>
        </w:numPr>
      </w:pPr>
      <w:r>
        <w:t xml:space="preserve">Yes. </w:t>
      </w:r>
      <w:r w:rsidR="003320BD">
        <w:t>We can use approximation theorem to compute the w0, w1, and b0 to a high accuracy according to the procedure below:</w:t>
      </w:r>
    </w:p>
    <w:p w14:paraId="72C9CA68" w14:textId="2260924B" w:rsidR="00D20B68" w:rsidRDefault="003320BD" w:rsidP="00D20B68">
      <w:pPr>
        <w:pStyle w:val="NormalWeb"/>
        <w:numPr>
          <w:ilvl w:val="0"/>
          <w:numId w:val="7"/>
        </w:numPr>
      </w:pPr>
      <w:r>
        <w:t xml:space="preserve">We can choose a compact subset interval to approximate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w:t>
      </w:r>
    </w:p>
    <w:p w14:paraId="1DFBE2AF" w14:textId="224D3B43" w:rsidR="003320BD" w:rsidRDefault="003320BD" w:rsidP="003320BD">
      <w:pPr>
        <w:pStyle w:val="NormalWeb"/>
        <w:numPr>
          <w:ilvl w:val="0"/>
          <w:numId w:val="7"/>
        </w:numPr>
      </w:pPr>
      <w:r>
        <w:t xml:space="preserve">We can divide the interval to smaller sections, since we want to mimic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642D1C">
        <w:t xml:space="preserve"> use as much segments as possible.</w:t>
      </w:r>
    </w:p>
    <w:p w14:paraId="20021AB8" w14:textId="0B59895D" w:rsidR="00375196" w:rsidRDefault="00375196" w:rsidP="00375196">
      <w:pPr>
        <w:pStyle w:val="NormalWeb"/>
        <w:numPr>
          <w:ilvl w:val="0"/>
          <w:numId w:val="7"/>
        </w:numPr>
      </w:pPr>
      <w:r w:rsidRPr="00375196">
        <w:rPr>
          <w:color w:val="0D0D0D"/>
          <w:shd w:val="clear" w:color="auto" w:fill="FFFFFF"/>
        </w:rPr>
        <w:t xml:space="preserve">Allocate a neuron for each segment to construct a linear piece that approximates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r w:rsidRPr="00375196">
        <w:rPr>
          <w:color w:val="0D0D0D"/>
          <w:shd w:val="clear" w:color="auto" w:fill="FFFFFF"/>
        </w:rPr>
        <w:t>that segment</w:t>
      </w:r>
      <w:r>
        <w:rPr>
          <w:color w:val="0D0D0D"/>
          <w:shd w:val="clear" w:color="auto" w:fill="FFFFFF"/>
        </w:rPr>
        <w:t xml:space="preserve">, which each </w:t>
      </w:r>
      <w:proofErr w:type="gramStart"/>
      <w:r>
        <w:rPr>
          <w:color w:val="0D0D0D"/>
          <w:shd w:val="clear" w:color="auto" w:fill="FFFFFF"/>
        </w:rPr>
        <w:t>neurons</w:t>
      </w:r>
      <w:proofErr w:type="gramEnd"/>
      <w:r>
        <w:rPr>
          <w:color w:val="0D0D0D"/>
          <w:shd w:val="clear" w:color="auto" w:fill="FFFFFF"/>
        </w:rPr>
        <w:t xml:space="preserve"> can be active or inactive based on x. We can a</w:t>
      </w:r>
      <w:r w:rsidRPr="00375196">
        <w:rPr>
          <w:color w:val="0D0D0D"/>
          <w:shd w:val="clear" w:color="auto" w:fill="FFFFFF"/>
        </w:rPr>
        <w:t xml:space="preserve">djust </w:t>
      </w:r>
      <w:r>
        <w:rPr>
          <w:color w:val="0D0D0D"/>
          <w:shd w:val="clear" w:color="auto" w:fill="FFFFFF"/>
        </w:rPr>
        <w:t>w0</w:t>
      </w:r>
      <w:r w:rsidRPr="00375196">
        <w:rPr>
          <w:color w:val="0D0D0D"/>
          <w:shd w:val="clear" w:color="auto" w:fill="FFFFFF"/>
        </w:rPr>
        <w:t xml:space="preserve"> to define the slope of each segment's approximation</w:t>
      </w:r>
      <w:r>
        <w:rPr>
          <w:color w:val="0D0D0D"/>
          <w:shd w:val="clear" w:color="auto" w:fill="FFFFFF"/>
        </w:rPr>
        <w:t xml:space="preserve"> and adjust biases b0 </w:t>
      </w:r>
      <w:r w:rsidRPr="00375196">
        <w:rPr>
          <w:color w:val="0D0D0D"/>
          <w:shd w:val="clear" w:color="auto" w:fill="FFFFFF"/>
        </w:rPr>
        <w:t>to control when each neuron activate</w:t>
      </w:r>
      <w:r>
        <w:rPr>
          <w:color w:val="0D0D0D"/>
          <w:shd w:val="clear" w:color="auto" w:fill="FFFFFF"/>
        </w:rPr>
        <w:t>s.</w:t>
      </w:r>
    </w:p>
    <w:p w14:paraId="22E05E95" w14:textId="0199ED84" w:rsidR="00375196" w:rsidRPr="00D67423" w:rsidRDefault="00D67423" w:rsidP="00375196">
      <w:pPr>
        <w:pStyle w:val="NormalWeb"/>
        <w:numPr>
          <w:ilvl w:val="0"/>
          <w:numId w:val="7"/>
        </w:numPr>
      </w:pPr>
      <w:r w:rsidRPr="00D67423">
        <w:rPr>
          <w:color w:val="0D0D0D"/>
          <w:shd w:val="clear" w:color="auto" w:fill="FFFFFF"/>
        </w:rPr>
        <w:t xml:space="preserve">The output layer </w:t>
      </w:r>
      <w:r>
        <w:rPr>
          <w:color w:val="0D0D0D"/>
          <w:shd w:val="clear" w:color="auto" w:fill="FFFFFF"/>
        </w:rPr>
        <w:t>w1</w:t>
      </w:r>
      <w:r w:rsidRPr="00D67423">
        <w:rPr>
          <w:color w:val="0D0D0D"/>
          <w:shd w:val="clear" w:color="auto" w:fill="FFFFFF"/>
        </w:rPr>
        <w:t xml:space="preserve"> combines the contributions of each neuron to form the overall approximation.</w:t>
      </w:r>
      <w:r>
        <w:rPr>
          <w:rFonts w:hint="eastAsia"/>
          <w:color w:val="0D0D0D"/>
          <w:shd w:val="clear" w:color="auto" w:fill="FFFFFF"/>
        </w:rPr>
        <w:t xml:space="preserve"> </w:t>
      </w:r>
      <w:r>
        <w:rPr>
          <w:color w:val="0D0D0D"/>
          <w:shd w:val="clear" w:color="auto" w:fill="FFFFFF"/>
        </w:rPr>
        <w:t xml:space="preserve">We can modify w1 </w:t>
      </w:r>
      <w:r w:rsidRPr="00D67423">
        <w:rPr>
          <w:color w:val="0D0D0D"/>
          <w:shd w:val="clear" w:color="auto" w:fill="FFFFFF"/>
        </w:rPr>
        <w:t xml:space="preserve">such that the linear approximations from each neuron sum up to closely follow the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Style w:val="katex-mathml"/>
          <w:rFonts w:eastAsiaTheme="majorEastAsia"/>
          <w:color w:val="0D0D0D"/>
          <w:sz w:val="29"/>
          <w:szCs w:val="29"/>
          <w:bdr w:val="none" w:sz="0" w:space="0" w:color="auto" w:frame="1"/>
          <w:shd w:val="clear" w:color="auto" w:fill="FFFFFF"/>
        </w:rPr>
        <w:t xml:space="preserve"> </w:t>
      </w:r>
      <w:r w:rsidRPr="00D67423">
        <w:rPr>
          <w:color w:val="0D0D0D"/>
          <w:shd w:val="clear" w:color="auto" w:fill="FFFFFF"/>
        </w:rPr>
        <w:t>curve within the chosen range.</w:t>
      </w:r>
    </w:p>
    <w:p w14:paraId="0C2CD1E0" w14:textId="616D8E18" w:rsidR="00D67423" w:rsidRDefault="00D67423" w:rsidP="00D67423">
      <w:pPr>
        <w:pStyle w:val="NormalWeb"/>
        <w:numPr>
          <w:ilvl w:val="0"/>
          <w:numId w:val="7"/>
        </w:numPr>
      </w:pPr>
      <w:r>
        <w:rPr>
          <w:color w:val="0D0D0D"/>
          <w:shd w:val="clear" w:color="auto" w:fill="FFFFFF"/>
        </w:rPr>
        <w:t xml:space="preserve">We need to use gradient descent to iteratively adjust w0, w1, and b0 to minimize the difference over the subset we </w:t>
      </w:r>
      <w:proofErr w:type="spellStart"/>
      <w:r>
        <w:rPr>
          <w:color w:val="0D0D0D"/>
          <w:shd w:val="clear" w:color="auto" w:fill="FFFFFF"/>
        </w:rPr>
        <w:t>chosed</w:t>
      </w:r>
      <w:proofErr w:type="spellEnd"/>
      <w:r>
        <w:rPr>
          <w:color w:val="0D0D0D"/>
          <w:shd w:val="clear" w:color="auto" w:fill="FFFFFF"/>
        </w:rPr>
        <w:t>.</w:t>
      </w:r>
    </w:p>
    <w:p w14:paraId="6947255E" w14:textId="438AD6D0" w:rsidR="00D67423" w:rsidRDefault="00D67423" w:rsidP="00D67423">
      <w:pPr>
        <w:pStyle w:val="NormalWeb"/>
        <w:ind w:left="1440"/>
      </w:pPr>
    </w:p>
    <w:p w14:paraId="287D4CAB" w14:textId="1CE891B4" w:rsidR="00D67423" w:rsidRDefault="00D67423" w:rsidP="00D67423">
      <w:pPr>
        <w:pStyle w:val="NormalWeb"/>
        <w:numPr>
          <w:ilvl w:val="0"/>
          <w:numId w:val="5"/>
        </w:numPr>
      </w:pPr>
      <w:r>
        <w:t xml:space="preserve">Yes. </w:t>
      </w:r>
      <w:r w:rsidR="00DB46A8">
        <w:t>The procedures are basically the same as last problem:</w:t>
      </w:r>
    </w:p>
    <w:p w14:paraId="710B6837" w14:textId="6D10ED50" w:rsidR="00DB46A8" w:rsidRDefault="00DB46A8" w:rsidP="00DB46A8">
      <w:pPr>
        <w:pStyle w:val="NormalWeb"/>
        <w:numPr>
          <w:ilvl w:val="0"/>
          <w:numId w:val="8"/>
        </w:numPr>
      </w:pPr>
      <w:r>
        <w:t xml:space="preserve">We can divide [0,1] into smaller segments and set a neuron for each </w:t>
      </w:r>
      <w:proofErr w:type="gramStart"/>
      <w:r>
        <w:t>segments</w:t>
      </w:r>
      <w:proofErr w:type="gramEnd"/>
      <w:r>
        <w:t xml:space="preserve"> with w0 and b0.</w:t>
      </w:r>
    </w:p>
    <w:p w14:paraId="186FD4C1" w14:textId="40CDF0A7" w:rsidR="00DB46A8" w:rsidRDefault="00DB46A8" w:rsidP="00DB46A8">
      <w:pPr>
        <w:pStyle w:val="NormalWeb"/>
        <w:numPr>
          <w:ilvl w:val="0"/>
          <w:numId w:val="8"/>
        </w:numPr>
      </w:pPr>
      <w:r>
        <w:t xml:space="preserve">After passing </w:t>
      </w:r>
      <w:proofErr w:type="spellStart"/>
      <w:r>
        <w:t>ReLU</w:t>
      </w:r>
      <w:proofErr w:type="spellEnd"/>
      <w:r>
        <w:t xml:space="preserve"> function, each segment will contribute to approximate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w:t>
      </w:r>
    </w:p>
    <w:p w14:paraId="11970D53" w14:textId="7E8B8D63" w:rsidR="00DB46A8" w:rsidRDefault="00D20B68" w:rsidP="00DB46A8">
      <w:pPr>
        <w:pStyle w:val="NormalWeb"/>
        <w:numPr>
          <w:ilvl w:val="0"/>
          <w:numId w:val="8"/>
        </w:numPr>
      </w:pPr>
      <w:r>
        <w:t>Use gradient descent to minimize the errors generated by the model by adjusting parameters w0, w1, b0.</w:t>
      </w:r>
    </w:p>
    <w:p w14:paraId="2D1D0518" w14:textId="77777777" w:rsidR="00D20B68" w:rsidRDefault="00D20B68" w:rsidP="00D20B68">
      <w:pPr>
        <w:pStyle w:val="NormalWeb"/>
      </w:pPr>
    </w:p>
    <w:p w14:paraId="39988B8D" w14:textId="77777777" w:rsidR="00D20B68" w:rsidRDefault="00D20B68" w:rsidP="00D20B68">
      <w:pPr>
        <w:pStyle w:val="NormalWeb"/>
      </w:pPr>
    </w:p>
    <w:p w14:paraId="0BB7A463" w14:textId="77777777" w:rsidR="00D20B68" w:rsidRDefault="00D20B68" w:rsidP="00D20B68">
      <w:pPr>
        <w:pStyle w:val="NormalWeb"/>
      </w:pPr>
    </w:p>
    <w:p w14:paraId="2FA0F3BD" w14:textId="77777777" w:rsidR="00D20B68" w:rsidRDefault="00D20B68" w:rsidP="00D20B68">
      <w:pPr>
        <w:pStyle w:val="NormalWeb"/>
      </w:pPr>
    </w:p>
    <w:p w14:paraId="19D05948" w14:textId="77777777" w:rsidR="00D20B68" w:rsidRDefault="00D20B68" w:rsidP="00D20B68">
      <w:pPr>
        <w:pStyle w:val="NormalWeb"/>
      </w:pPr>
    </w:p>
    <w:p w14:paraId="6CAEA0B6" w14:textId="77777777" w:rsidR="00D20B68" w:rsidRDefault="00D20B68" w:rsidP="00D20B68">
      <w:pPr>
        <w:pStyle w:val="NormalWeb"/>
      </w:pPr>
    </w:p>
    <w:p w14:paraId="11634BAE" w14:textId="77777777" w:rsidR="00D20B68" w:rsidRDefault="00D20B68" w:rsidP="00D20B68">
      <w:pPr>
        <w:pStyle w:val="NormalWeb"/>
      </w:pPr>
    </w:p>
    <w:p w14:paraId="27011691" w14:textId="77777777" w:rsidR="00D20B68" w:rsidRDefault="00D20B68" w:rsidP="00D20B68">
      <w:pPr>
        <w:pStyle w:val="NormalWeb"/>
      </w:pPr>
    </w:p>
    <w:p w14:paraId="6DAFBB6B" w14:textId="77777777" w:rsidR="00D20B68" w:rsidRDefault="00D20B68" w:rsidP="00D20B68">
      <w:pPr>
        <w:pStyle w:val="NormalWeb"/>
      </w:pPr>
    </w:p>
    <w:p w14:paraId="16A81B55" w14:textId="1342FB41" w:rsidR="00D20B68" w:rsidRPr="00D20B68" w:rsidRDefault="00D20B68" w:rsidP="00D20B68">
      <w:pPr>
        <w:pStyle w:val="NormalWeb"/>
        <w:numPr>
          <w:ilvl w:val="0"/>
          <w:numId w:val="3"/>
        </w:numPr>
      </w:pPr>
      <w:r w:rsidRPr="00D20B68">
        <w:rPr>
          <w:sz w:val="34"/>
          <w:szCs w:val="34"/>
        </w:rPr>
        <w:lastRenderedPageBreak/>
        <w:t xml:space="preserve">Backpropagation through time (BPTT) </w:t>
      </w:r>
    </w:p>
    <w:p w14:paraId="72028B16" w14:textId="77777777" w:rsidR="00D20B68" w:rsidRPr="00D20B68" w:rsidRDefault="00D20B68" w:rsidP="00D20B68">
      <w:pPr>
        <w:pStyle w:val="NormalWeb"/>
        <w:ind w:left="720"/>
      </w:pPr>
    </w:p>
    <w:p w14:paraId="239092F2" w14:textId="1BA2A0B4" w:rsidR="00D20B68" w:rsidRDefault="002C1E2B" w:rsidP="00D20B68">
      <w:pPr>
        <w:pStyle w:val="NormalWeb"/>
        <w:numPr>
          <w:ilvl w:val="0"/>
          <w:numId w:val="9"/>
        </w:numPr>
      </w:pPr>
      <w:r>
        <w:rPr>
          <w:noProof/>
          <w14:ligatures w14:val="standardContextual"/>
        </w:rPr>
        <w:drawing>
          <wp:inline distT="0" distB="0" distL="0" distR="0" wp14:anchorId="48FBD1F6" wp14:editId="2DFE91B8">
            <wp:extent cx="2619967" cy="1701579"/>
            <wp:effectExtent l="0" t="0" r="0" b="635"/>
            <wp:docPr id="1458551364"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51364" name="Picture 2" descr="A diagram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6058" cy="1718524"/>
                    </a:xfrm>
                    <a:prstGeom prst="rect">
                      <a:avLst/>
                    </a:prstGeom>
                  </pic:spPr>
                </pic:pic>
              </a:graphicData>
            </a:graphic>
          </wp:inline>
        </w:drawing>
      </w:r>
    </w:p>
    <w:p w14:paraId="2ABB393E" w14:textId="77777777" w:rsidR="002C1E2B" w:rsidRDefault="002C1E2B" w:rsidP="002C1E2B">
      <w:pPr>
        <w:pStyle w:val="NormalWeb"/>
      </w:pPr>
    </w:p>
    <w:p w14:paraId="047ACAA4" w14:textId="77777777" w:rsidR="0075495C" w:rsidRDefault="0075495C" w:rsidP="0075495C">
      <w:pPr>
        <w:pStyle w:val="NormalWeb"/>
        <w:numPr>
          <w:ilvl w:val="0"/>
          <w:numId w:val="9"/>
        </w:numPr>
      </w:pPr>
    </w:p>
    <w:p w14:paraId="628D9172" w14:textId="52C5AC96" w:rsidR="002C1E2B" w:rsidRPr="0075495C" w:rsidRDefault="002C1E2B" w:rsidP="0075495C">
      <w:pPr>
        <w:pStyle w:val="NormalWeb"/>
        <w:ind w:left="1080"/>
      </w:pPr>
      <m:oMathPara>
        <m:oMath>
          <m:r>
            <w:rPr>
              <w:rFonts w:ascii="Cambria Math" w:hAnsi="Cambria Math"/>
            </w:rPr>
            <m:t>h</m:t>
          </m:r>
          <m:r>
            <w:rPr>
              <w:rFonts w:ascii="Cambria Math" w:hAnsi="Cambria Math"/>
            </w:rPr>
            <m:t>0=0</m:t>
          </m:r>
        </m:oMath>
      </m:oMathPara>
    </w:p>
    <w:p w14:paraId="07307CD7" w14:textId="5DC906C7" w:rsidR="0075495C" w:rsidRPr="0075495C" w:rsidRDefault="0075495C" w:rsidP="0075495C">
      <w:pPr>
        <w:pStyle w:val="NormalWeb"/>
        <w:ind w:left="1080"/>
      </w:pPr>
      <m:oMathPara>
        <m:oMath>
          <m:r>
            <w:rPr>
              <w:rFonts w:ascii="Cambria Math" w:hAnsi="Cambria Math"/>
            </w:rPr>
            <m:t>y1=x1+</m:t>
          </m:r>
          <m:r>
            <w:rPr>
              <w:rFonts w:ascii="Cambria Math" w:hAnsi="Cambria Math"/>
            </w:rPr>
            <m:t>h0=x1</m:t>
          </m:r>
        </m:oMath>
      </m:oMathPara>
    </w:p>
    <w:p w14:paraId="10CDE15A" w14:textId="4033068C" w:rsidR="0075495C" w:rsidRPr="0075495C" w:rsidRDefault="0075495C" w:rsidP="0075495C">
      <w:pPr>
        <w:pStyle w:val="NormalWeb"/>
        <w:ind w:left="1080"/>
      </w:pPr>
      <m:oMathPara>
        <m:oMath>
          <m:r>
            <w:rPr>
              <w:rFonts w:ascii="Cambria Math" w:hAnsi="Cambria Math"/>
            </w:rPr>
            <m:t>h1=w*y1=w*x1</m:t>
          </m:r>
        </m:oMath>
      </m:oMathPara>
    </w:p>
    <w:p w14:paraId="1A1CB508" w14:textId="55C279F3" w:rsidR="0075495C" w:rsidRPr="0075495C" w:rsidRDefault="0075495C" w:rsidP="0075495C">
      <w:pPr>
        <w:pStyle w:val="NormalWeb"/>
        <w:ind w:left="1080"/>
      </w:pPr>
      <m:oMathPara>
        <m:oMath>
          <m:r>
            <w:rPr>
              <w:rFonts w:ascii="Cambria Math" w:hAnsi="Cambria Math"/>
            </w:rPr>
            <m:t>y2=x2+</m:t>
          </m:r>
          <m:r>
            <w:rPr>
              <w:rFonts w:ascii="Cambria Math" w:hAnsi="Cambria Math"/>
            </w:rPr>
            <m:t>h1=x2+w*x1</m:t>
          </m:r>
        </m:oMath>
      </m:oMathPara>
    </w:p>
    <w:p w14:paraId="2721FC3D" w14:textId="7FB8A8CE" w:rsidR="0075495C" w:rsidRPr="0075495C" w:rsidRDefault="0075495C" w:rsidP="0075495C">
      <w:pPr>
        <w:pStyle w:val="NormalWeb"/>
        <w:ind w:left="1080"/>
      </w:pPr>
      <m:oMathPara>
        <m:oMath>
          <m:r>
            <w:rPr>
              <w:rFonts w:ascii="Cambria Math" w:hAnsi="Cambria Math"/>
            </w:rPr>
            <m:t>h2=w*y2=w*x2+</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*x1</m:t>
          </m:r>
        </m:oMath>
      </m:oMathPara>
    </w:p>
    <w:p w14:paraId="16C66E35" w14:textId="4C05B949" w:rsidR="0075495C" w:rsidRPr="0075495C" w:rsidRDefault="0075495C" w:rsidP="0075495C">
      <w:pPr>
        <w:pStyle w:val="NormalWeb"/>
        <w:ind w:left="1080"/>
      </w:pPr>
      <m:oMathPara>
        <m:oMath>
          <m:r>
            <w:rPr>
              <w:rFonts w:ascii="Cambria Math" w:hAnsi="Cambria Math"/>
            </w:rPr>
            <m:t>y3=x3+</m:t>
          </m:r>
          <m:r>
            <w:rPr>
              <w:rFonts w:ascii="Cambria Math" w:hAnsi="Cambria Math"/>
            </w:rPr>
            <m:t>h2=x3+w*x2+</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*x1</m:t>
          </m:r>
        </m:oMath>
      </m:oMathPara>
    </w:p>
    <w:p w14:paraId="461E5C05" w14:textId="06618301" w:rsidR="0075495C" w:rsidRPr="0075495C" w:rsidRDefault="0075495C" w:rsidP="0075495C">
      <w:pPr>
        <w:pStyle w:val="NormalWeb"/>
        <w:ind w:left="1080"/>
      </w:pPr>
      <m:oMathPara>
        <m:oMath>
          <m:r>
            <w:rPr>
              <w:rFonts w:ascii="Cambria Math" w:hAnsi="Cambria Math"/>
            </w:rPr>
            <m:t>h3=w*y3=w*x3+</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*x2+</m:t>
          </m:r>
          <m:sSup>
            <m:sSupPr>
              <m:ctrlPr>
                <w:rPr>
                  <w:rFonts w:ascii="Cambria Math" w:hAnsi="Cambria Math"/>
                  <w:i/>
                </w:rPr>
              </m:ctrlPr>
            </m:sSupPr>
            <m:e>
              <m:r>
                <w:rPr>
                  <w:rFonts w:ascii="Cambria Math" w:hAnsi="Cambria Math"/>
                </w:rPr>
                <m:t>w</m:t>
              </m:r>
            </m:e>
            <m:sup>
              <m:r>
                <w:rPr>
                  <w:rFonts w:ascii="Cambria Math" w:hAnsi="Cambria Math"/>
                </w:rPr>
                <m:t>3</m:t>
              </m:r>
            </m:sup>
          </m:sSup>
          <m:r>
            <w:rPr>
              <w:rFonts w:ascii="Cambria Math" w:hAnsi="Cambria Math"/>
            </w:rPr>
            <m:t>*x1</m:t>
          </m:r>
        </m:oMath>
      </m:oMathPara>
    </w:p>
    <w:p w14:paraId="44C4ED2D" w14:textId="5F926728" w:rsidR="0075495C" w:rsidRDefault="0075495C" w:rsidP="0075495C">
      <w:pPr>
        <w:pStyle w:val="NormalWeb"/>
      </w:pPr>
    </w:p>
    <w:p w14:paraId="55190E36" w14:textId="77777777" w:rsidR="00096D4B" w:rsidRPr="00096D4B" w:rsidRDefault="00000000" w:rsidP="0075495C">
      <w:pPr>
        <w:pStyle w:val="NormalWeb"/>
        <w:numPr>
          <w:ilvl w:val="0"/>
          <w:numId w:val="9"/>
        </w:numPr>
      </w:pPr>
      <m:oMath>
        <m:f>
          <m:fPr>
            <m:ctrlPr>
              <w:rPr>
                <w:rFonts w:ascii="Cambria Math" w:hAnsi="Cambria Math"/>
                <w:i/>
              </w:rPr>
            </m:ctrlPr>
          </m:fPr>
          <m:num>
            <m:r>
              <w:rPr>
                <w:rFonts w:ascii="Cambria Math" w:hAnsi="Cambria Math"/>
              </w:rPr>
              <m:t>∂h</m:t>
            </m:r>
            <m:r>
              <w:rPr>
                <w:rFonts w:ascii="Cambria Math" w:hAnsi="Cambria Math"/>
              </w:rPr>
              <m:t>3</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∂w</m:t>
            </m:r>
          </m:den>
        </m:f>
        <m:r>
          <w:rPr>
            <w:rFonts w:ascii="Cambria Math" w:hAnsi="Cambria Math"/>
          </w:rPr>
          <m:t>*y3+</m:t>
        </m:r>
        <m:f>
          <m:fPr>
            <m:ctrlPr>
              <w:rPr>
                <w:rFonts w:ascii="Cambria Math" w:hAnsi="Cambria Math"/>
                <w:i/>
              </w:rPr>
            </m:ctrlPr>
          </m:fPr>
          <m:num>
            <m:r>
              <w:rPr>
                <w:rFonts w:ascii="Cambria Math" w:hAnsi="Cambria Math"/>
              </w:rPr>
              <m:t>∂y3</m:t>
            </m:r>
          </m:num>
          <m:den>
            <m:r>
              <w:rPr>
                <w:rFonts w:ascii="Cambria Math" w:hAnsi="Cambria Math"/>
              </w:rPr>
              <m:t>∂w</m:t>
            </m:r>
          </m:den>
        </m:f>
        <m:r>
          <w:rPr>
            <w:rFonts w:ascii="Cambria Math" w:hAnsi="Cambria Math"/>
          </w:rPr>
          <m:t>*w=x3+w*x2+</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*x1+w*</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x3+w*x2+</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*x1</m:t>
                </m:r>
              </m:e>
            </m:d>
          </m:num>
          <m:den>
            <m:r>
              <w:rPr>
                <w:rFonts w:ascii="Cambria Math" w:hAnsi="Cambria Math"/>
              </w:rPr>
              <m:t>∂w</m:t>
            </m:r>
          </m:den>
        </m:f>
        <m:r>
          <w:rPr>
            <w:rFonts w:ascii="Cambria Math" w:hAnsi="Cambria Math"/>
          </w:rPr>
          <m:t>=</m:t>
        </m:r>
      </m:oMath>
    </w:p>
    <w:p w14:paraId="38B905E3" w14:textId="051CF806" w:rsidR="0075495C" w:rsidRDefault="00096D4B" w:rsidP="00096D4B">
      <w:pPr>
        <w:pStyle w:val="NormalWeb"/>
        <w:ind w:left="1080"/>
      </w:pPr>
      <m:oMath>
        <m:r>
          <w:rPr>
            <w:rFonts w:ascii="Cambria Math" w:hAnsi="Cambria Math"/>
          </w:rPr>
          <m:t>x3+2*w*x2+</m:t>
        </m:r>
        <m:sSup>
          <m:sSupPr>
            <m:ctrlPr>
              <w:rPr>
                <w:rFonts w:ascii="Cambria Math" w:hAnsi="Cambria Math"/>
                <w:i/>
              </w:rPr>
            </m:ctrlPr>
          </m:sSupPr>
          <m:e>
            <m:r>
              <w:rPr>
                <w:rFonts w:ascii="Cambria Math" w:hAnsi="Cambria Math"/>
              </w:rPr>
              <m:t>3*w</m:t>
            </m:r>
          </m:e>
          <m:sup>
            <m:r>
              <w:rPr>
                <w:rFonts w:ascii="Cambria Math" w:hAnsi="Cambria Math"/>
              </w:rPr>
              <m:t>2</m:t>
            </m:r>
          </m:sup>
        </m:sSup>
        <m:r>
          <w:rPr>
            <w:rFonts w:ascii="Cambria Math" w:hAnsi="Cambria Math"/>
          </w:rPr>
          <m:t>*x1</m:t>
        </m:r>
      </m:oMath>
      <w:r>
        <w:t>.</w:t>
      </w:r>
    </w:p>
    <w:p w14:paraId="61391BFF" w14:textId="77777777" w:rsidR="00096D4B" w:rsidRDefault="00096D4B" w:rsidP="00096D4B">
      <w:pPr>
        <w:pStyle w:val="NormalWeb"/>
        <w:ind w:left="1080"/>
      </w:pPr>
    </w:p>
    <w:p w14:paraId="37D37A55" w14:textId="18015C8D" w:rsidR="00096D4B" w:rsidRDefault="00096D4B" w:rsidP="00096D4B">
      <w:pPr>
        <w:pStyle w:val="NormalWeb"/>
        <w:ind w:left="1080"/>
      </w:pPr>
    </w:p>
    <w:p w14:paraId="79C18661" w14:textId="77777777" w:rsidR="00096D4B" w:rsidRDefault="00096D4B" w:rsidP="00096D4B">
      <w:pPr>
        <w:pStyle w:val="NormalWeb"/>
        <w:ind w:left="1080"/>
      </w:pPr>
    </w:p>
    <w:p w14:paraId="79CB4475" w14:textId="1458FC50" w:rsidR="00096D4B" w:rsidRPr="00DC18B5" w:rsidRDefault="003F1C28" w:rsidP="00096D4B">
      <w:pPr>
        <w:pStyle w:val="NormalWeb"/>
        <w:numPr>
          <w:ilvl w:val="0"/>
          <w:numId w:val="9"/>
        </w:numPr>
      </w:pPr>
      <w:r>
        <w:lastRenderedPageBreak/>
        <w:t xml:space="preserve">For t=T, </w:t>
      </w:r>
      <m:oMath>
        <m:f>
          <m:fPr>
            <m:ctrlPr>
              <w:rPr>
                <w:rFonts w:ascii="Cambria Math" w:hAnsi="Cambria Math"/>
                <w:i/>
              </w:rPr>
            </m:ctrlPr>
          </m:fPr>
          <m:num>
            <m:r>
              <w:rPr>
                <w:rFonts w:ascii="Cambria Math" w:hAnsi="Cambria Math"/>
              </w:rPr>
              <m:t>∂hT</m:t>
            </m:r>
          </m:num>
          <m:den>
            <m:r>
              <w:rPr>
                <w:rFonts w:ascii="Cambria Math" w:hAnsi="Cambria Math"/>
              </w:rPr>
              <m:t>∂hT-1</m:t>
            </m:r>
          </m:den>
        </m:f>
        <m:r>
          <w:rPr>
            <w:rFonts w:ascii="Cambria Math" w:hAnsi="Cambria Math"/>
          </w:rPr>
          <m:t>=w*</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(xT+hT-1)</m:t>
        </m:r>
      </m:oMath>
      <w:r>
        <w:t xml:space="preserve">. And we need to apply this recursively to find  </w:t>
      </w:r>
      <m:oMath>
        <m:f>
          <m:fPr>
            <m:ctrlPr>
              <w:rPr>
                <w:rFonts w:ascii="Cambria Math" w:hAnsi="Cambria Math"/>
                <w:i/>
              </w:rPr>
            </m:ctrlPr>
          </m:fPr>
          <m:num>
            <m:r>
              <w:rPr>
                <w:rFonts w:ascii="Cambria Math" w:hAnsi="Cambria Math"/>
              </w:rPr>
              <m:t>∂hT</m:t>
            </m:r>
          </m:num>
          <m:den>
            <m:r>
              <w:rPr>
                <w:rFonts w:ascii="Cambria Math" w:hAnsi="Cambria Math"/>
              </w:rPr>
              <m:t>∂h</m:t>
            </m:r>
            <m:r>
              <w:rPr>
                <w:rFonts w:ascii="Cambria Math" w:hAnsi="Cambria Math"/>
              </w:rPr>
              <m:t>1</m:t>
            </m:r>
          </m:den>
        </m:f>
      </m:oMath>
      <w:r>
        <w:t xml:space="preserve">. Thus,  </w:t>
      </w:r>
      <m:oMath>
        <m:f>
          <m:fPr>
            <m:ctrlPr>
              <w:rPr>
                <w:rFonts w:ascii="Cambria Math" w:hAnsi="Cambria Math"/>
                <w:i/>
              </w:rPr>
            </m:ctrlPr>
          </m:fPr>
          <m:num>
            <m:r>
              <w:rPr>
                <w:rFonts w:ascii="Cambria Math" w:hAnsi="Cambria Math"/>
              </w:rPr>
              <m:t>∂hT</m:t>
            </m:r>
          </m:num>
          <m:den>
            <m:r>
              <w:rPr>
                <w:rFonts w:ascii="Cambria Math" w:hAnsi="Cambria Math"/>
              </w:rPr>
              <m:t>∂h</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∂hT</m:t>
            </m:r>
          </m:num>
          <m:den>
            <m:r>
              <w:rPr>
                <w:rFonts w:ascii="Cambria Math" w:hAnsi="Cambria Math"/>
              </w:rPr>
              <m:t>∂hT-1</m:t>
            </m:r>
          </m:den>
        </m:f>
        <m:r>
          <w:rPr>
            <w:rFonts w:ascii="Cambria Math" w:hAnsi="Cambria Math"/>
          </w:rPr>
          <m:t>*</m:t>
        </m:r>
        <m:f>
          <m:fPr>
            <m:ctrlPr>
              <w:rPr>
                <w:rFonts w:ascii="Cambria Math" w:hAnsi="Cambria Math"/>
                <w:i/>
              </w:rPr>
            </m:ctrlPr>
          </m:fPr>
          <m:num>
            <m:r>
              <w:rPr>
                <w:rFonts w:ascii="Cambria Math" w:hAnsi="Cambria Math"/>
              </w:rPr>
              <m:t>∂hT-1</m:t>
            </m:r>
          </m:num>
          <m:den>
            <m:r>
              <w:rPr>
                <w:rFonts w:ascii="Cambria Math" w:hAnsi="Cambria Math"/>
              </w:rPr>
              <m:t>∂hT-2</m:t>
            </m:r>
          </m:den>
        </m:f>
        <m:r>
          <w:rPr>
            <w:rFonts w:ascii="Cambria Math" w:hAnsi="Cambria Math"/>
          </w:rPr>
          <m:t>*…*</m:t>
        </m:r>
        <m:f>
          <m:fPr>
            <m:ctrlPr>
              <w:rPr>
                <w:rFonts w:ascii="Cambria Math" w:hAnsi="Cambria Math"/>
                <w:i/>
              </w:rPr>
            </m:ctrlPr>
          </m:fPr>
          <m:num>
            <m:r>
              <w:rPr>
                <w:rFonts w:ascii="Cambria Math" w:hAnsi="Cambria Math"/>
              </w:rPr>
              <m:t>∂h</m:t>
            </m:r>
            <m:r>
              <w:rPr>
                <w:rFonts w:ascii="Cambria Math" w:hAnsi="Cambria Math"/>
              </w:rPr>
              <m:t>2</m:t>
            </m:r>
          </m:num>
          <m:den>
            <m:r>
              <w:rPr>
                <w:rFonts w:ascii="Cambria Math" w:hAnsi="Cambria Math"/>
              </w:rPr>
              <m:t>∂h</m:t>
            </m:r>
            <m:r>
              <w:rPr>
                <w:rFonts w:ascii="Cambria Math" w:hAnsi="Cambria Math"/>
              </w:rPr>
              <m:t>1</m:t>
            </m:r>
          </m:den>
        </m:f>
        <m:r>
          <w:rPr>
            <w:rFonts w:ascii="Cambria Math" w:hAnsi="Cambria Math"/>
          </w:rPr>
          <m:t>=</m:t>
        </m:r>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r>
              <w:rPr>
                <w:rFonts w:ascii="Cambria Math" w:hAnsi="Cambria Math"/>
              </w:rPr>
              <m:t>w*</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xt+ht-1</m:t>
                </m:r>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∂h</m:t>
                </m:r>
                <m:r>
                  <w:rPr>
                    <w:rFonts w:ascii="Cambria Math" w:hAnsi="Cambria Math"/>
                  </w:rPr>
                  <m:t>1</m:t>
                </m:r>
              </m:den>
            </m:f>
          </m:e>
        </m:nary>
      </m:oMath>
      <w:r w:rsidR="00DC18B5">
        <w:t xml:space="preserve">, which </w:t>
      </w:r>
      <w:r w:rsidR="00DC18B5" w:rsidRPr="00DC18B5">
        <w:rPr>
          <w:color w:val="0D0D0D"/>
          <w:shd w:val="clear" w:color="auto" w:fill="FFFFFF"/>
        </w:rPr>
        <w:t>reflects the chain of dependencies through the sequence</w:t>
      </w:r>
      <w:r w:rsidR="00DC18B5">
        <w:rPr>
          <w:color w:val="0D0D0D"/>
          <w:shd w:val="clear" w:color="auto" w:fill="FFFFFF"/>
        </w:rPr>
        <w:t xml:space="preserve"> of backpropagation.</w:t>
      </w:r>
    </w:p>
    <w:p w14:paraId="38D6768B" w14:textId="102CB4B7" w:rsidR="00DC18B5" w:rsidRDefault="00DC18B5" w:rsidP="00DC18B5">
      <w:pPr>
        <w:pStyle w:val="NormalWeb"/>
        <w:rPr>
          <w:color w:val="0D0D0D"/>
          <w:shd w:val="clear" w:color="auto" w:fill="FFFFFF"/>
        </w:rPr>
      </w:pPr>
    </w:p>
    <w:p w14:paraId="6B7C1545" w14:textId="1A20A2F7" w:rsidR="00DC18B5" w:rsidRPr="00185A81" w:rsidRDefault="00D15898" w:rsidP="00DC18B5">
      <w:pPr>
        <w:pStyle w:val="NormalWeb"/>
        <w:numPr>
          <w:ilvl w:val="0"/>
          <w:numId w:val="9"/>
        </w:numPr>
      </w:pPr>
      <w:r>
        <w:t xml:space="preserve">Exploding gradient problem occurs because of the huge magnitude of gradients. As shown of the equation in the last problem, if the weight parameter w is greater than 1, the multiple iterations will cause the terms grows </w:t>
      </w:r>
      <w:r w:rsidR="00185A81">
        <w:t>exponentially.</w:t>
      </w:r>
      <w:r>
        <w:t xml:space="preserve"> </w:t>
      </w:r>
      <w:r w:rsidR="00185A81">
        <w:t xml:space="preserve">It will finally </w:t>
      </w:r>
      <w:r w:rsidR="00185A81" w:rsidRPr="00185A81">
        <w:rPr>
          <w:color w:val="0D0D0D"/>
          <w:shd w:val="clear" w:color="auto" w:fill="FFFFFF"/>
        </w:rPr>
        <w:t>lead to unstable training dynamics where the model parameters may diverge and render the training process ineffective.</w:t>
      </w:r>
      <w:r w:rsidR="00185A81">
        <w:rPr>
          <w:color w:val="0D0D0D"/>
          <w:shd w:val="clear" w:color="auto" w:fill="FFFFFF"/>
        </w:rPr>
        <w:t xml:space="preserve"> </w:t>
      </w:r>
      <w:r w:rsidR="00185A81" w:rsidRPr="00185A81">
        <w:rPr>
          <w:color w:val="0D0D0D"/>
          <w:shd w:val="clear" w:color="auto" w:fill="FFFFFF"/>
        </w:rPr>
        <w:t>Conversely, vanishing gradients occur when the absolute values of gradients become excessively small, approaching zero.</w:t>
      </w:r>
      <w:r w:rsidR="00185A81">
        <w:rPr>
          <w:color w:val="0D0D0D"/>
          <w:shd w:val="clear" w:color="auto" w:fill="FFFFFF"/>
        </w:rPr>
        <w:t xml:space="preserve"> From the equation, it happens because w is less than 1 and after multiple iterations, the terms will be approaching to zero. Therefore</w:t>
      </w:r>
      <w:r w:rsidR="00185A81" w:rsidRPr="00185A81">
        <w:rPr>
          <w:color w:val="0D0D0D"/>
          <w:shd w:val="clear" w:color="auto" w:fill="FFFFFF"/>
        </w:rPr>
        <w:t>, the model may fail to capture important information from the earlier parts of the input sequence, limiting its ability to make accurate predictions based on the full context of the d</w:t>
      </w:r>
      <w:r w:rsidR="00185A81">
        <w:rPr>
          <w:color w:val="0D0D0D"/>
          <w:shd w:val="clear" w:color="auto" w:fill="FFFFFF"/>
        </w:rPr>
        <w:t>ata.</w:t>
      </w:r>
    </w:p>
    <w:p w14:paraId="563133CE" w14:textId="77777777" w:rsidR="00185A81" w:rsidRDefault="00185A81" w:rsidP="00185A81">
      <w:pPr>
        <w:pStyle w:val="NormalWeb"/>
        <w:ind w:left="1080"/>
      </w:pPr>
    </w:p>
    <w:p w14:paraId="4A15F0E6" w14:textId="77777777" w:rsidR="00185A81" w:rsidRDefault="00185A81" w:rsidP="00185A81">
      <w:pPr>
        <w:pStyle w:val="NormalWeb"/>
        <w:ind w:left="1080"/>
      </w:pPr>
    </w:p>
    <w:p w14:paraId="6D4EC1C9" w14:textId="77777777" w:rsidR="00185A81" w:rsidRDefault="00185A81" w:rsidP="00185A81">
      <w:pPr>
        <w:pStyle w:val="NormalWeb"/>
        <w:ind w:left="1080"/>
      </w:pPr>
    </w:p>
    <w:p w14:paraId="548CE0D2" w14:textId="77777777" w:rsidR="00185A81" w:rsidRDefault="00185A81" w:rsidP="00185A81">
      <w:pPr>
        <w:pStyle w:val="NormalWeb"/>
        <w:ind w:left="1080"/>
      </w:pPr>
    </w:p>
    <w:p w14:paraId="13FFC5DC" w14:textId="77777777" w:rsidR="00185A81" w:rsidRDefault="00185A81" w:rsidP="00185A81">
      <w:pPr>
        <w:pStyle w:val="NormalWeb"/>
        <w:ind w:left="1080"/>
      </w:pPr>
    </w:p>
    <w:p w14:paraId="440A75BA" w14:textId="77777777" w:rsidR="00185A81" w:rsidRDefault="00185A81" w:rsidP="00185A81">
      <w:pPr>
        <w:pStyle w:val="NormalWeb"/>
        <w:ind w:left="1080"/>
      </w:pPr>
    </w:p>
    <w:p w14:paraId="7689C212" w14:textId="77777777" w:rsidR="00185A81" w:rsidRDefault="00185A81" w:rsidP="00185A81">
      <w:pPr>
        <w:pStyle w:val="NormalWeb"/>
        <w:ind w:left="1080"/>
      </w:pPr>
    </w:p>
    <w:p w14:paraId="448A765D" w14:textId="77777777" w:rsidR="00185A81" w:rsidRDefault="00185A81" w:rsidP="00185A81">
      <w:pPr>
        <w:pStyle w:val="NormalWeb"/>
        <w:ind w:left="1080"/>
      </w:pPr>
    </w:p>
    <w:p w14:paraId="7FD2AA95" w14:textId="77777777" w:rsidR="00185A81" w:rsidRDefault="00185A81" w:rsidP="00185A81">
      <w:pPr>
        <w:pStyle w:val="NormalWeb"/>
        <w:ind w:left="1080"/>
      </w:pPr>
    </w:p>
    <w:p w14:paraId="6C0092B3" w14:textId="77777777" w:rsidR="00185A81" w:rsidRDefault="00185A81" w:rsidP="00185A81">
      <w:pPr>
        <w:pStyle w:val="NormalWeb"/>
        <w:ind w:left="1080"/>
      </w:pPr>
    </w:p>
    <w:p w14:paraId="0641A773" w14:textId="77777777" w:rsidR="00185A81" w:rsidRDefault="00185A81" w:rsidP="00185A81">
      <w:pPr>
        <w:pStyle w:val="NormalWeb"/>
        <w:ind w:left="1080"/>
      </w:pPr>
    </w:p>
    <w:p w14:paraId="5FA3D42A" w14:textId="77777777" w:rsidR="00185A81" w:rsidRDefault="00185A81" w:rsidP="00185A81">
      <w:pPr>
        <w:pStyle w:val="NormalWeb"/>
        <w:ind w:left="1080"/>
      </w:pPr>
    </w:p>
    <w:p w14:paraId="03854945" w14:textId="77777777" w:rsidR="00185A81" w:rsidRDefault="00185A81" w:rsidP="00185A81">
      <w:pPr>
        <w:pStyle w:val="NormalWeb"/>
        <w:ind w:left="1080"/>
      </w:pPr>
    </w:p>
    <w:p w14:paraId="7FBB56D6" w14:textId="77777777" w:rsidR="00185A81" w:rsidRDefault="00185A81" w:rsidP="00185A81">
      <w:pPr>
        <w:pStyle w:val="NormalWeb"/>
        <w:ind w:left="1080"/>
      </w:pPr>
    </w:p>
    <w:p w14:paraId="2BE2FA75" w14:textId="3AFBD778" w:rsidR="00185A81" w:rsidRPr="00185A81" w:rsidRDefault="00185A81" w:rsidP="00185A81">
      <w:pPr>
        <w:pStyle w:val="NormalWeb"/>
        <w:numPr>
          <w:ilvl w:val="0"/>
          <w:numId w:val="3"/>
        </w:numPr>
      </w:pPr>
      <w:r>
        <w:rPr>
          <w:sz w:val="34"/>
          <w:szCs w:val="34"/>
        </w:rPr>
        <w:lastRenderedPageBreak/>
        <w:t>Transformers</w:t>
      </w:r>
    </w:p>
    <w:p w14:paraId="4BAED723" w14:textId="77777777" w:rsidR="00185A81" w:rsidRDefault="00185A81" w:rsidP="00185A81">
      <w:pPr>
        <w:pStyle w:val="NormalWeb"/>
        <w:ind w:left="720"/>
      </w:pPr>
    </w:p>
    <w:p w14:paraId="6E412455" w14:textId="46460CBF" w:rsidR="00185A81" w:rsidRDefault="00435386" w:rsidP="00185A81">
      <w:pPr>
        <w:pStyle w:val="NormalWeb"/>
        <w:numPr>
          <w:ilvl w:val="0"/>
          <w:numId w:val="11"/>
        </w:numPr>
      </w:pPr>
      <w:r>
        <w:t xml:space="preserve">First, it cannot be an infinitely large value since it’s a </w:t>
      </w:r>
      <w:proofErr w:type="spellStart"/>
      <w:r>
        <w:t>softmax</w:t>
      </w:r>
      <w:proofErr w:type="spellEnd"/>
      <w:r>
        <w:t xml:space="preserve"> value which means it’s between 0 and 1. Second, it cannot be 0 because any input to exponential function is positive, but it can be very close to 0.</w:t>
      </w:r>
    </w:p>
    <w:p w14:paraId="7773D533" w14:textId="77777777" w:rsidR="00435386" w:rsidRDefault="00435386" w:rsidP="00435386">
      <w:pPr>
        <w:pStyle w:val="NormalWeb"/>
      </w:pPr>
    </w:p>
    <w:p w14:paraId="0FDFF030" w14:textId="77777777" w:rsidR="00955421" w:rsidRDefault="00DA794E" w:rsidP="00DA794E">
      <w:pPr>
        <w:pStyle w:val="NormalWeb"/>
        <w:numPr>
          <w:ilvl w:val="0"/>
          <w:numId w:val="11"/>
        </w:numPr>
      </w:pPr>
      <w:r>
        <w:rPr>
          <w:rStyle w:val="katex-mathml"/>
          <w:rFonts w:eastAsiaTheme="majorEastAsia"/>
          <w:color w:val="0D0D0D"/>
          <w:bdr w:val="none" w:sz="0" w:space="0" w:color="auto" w:frame="1"/>
          <w:shd w:val="clear" w:color="auto" w:fill="FFFFFF"/>
        </w:rPr>
        <w:t>q</w:t>
      </w:r>
      <w:r>
        <w:rPr>
          <w:rStyle w:val="katex-mathml"/>
          <w:rFonts w:eastAsiaTheme="majorEastAsia"/>
          <w:color w:val="0D0D0D"/>
          <w:sz w:val="29"/>
          <w:szCs w:val="29"/>
          <w:bdr w:val="none" w:sz="0" w:space="0" w:color="auto" w:frame="1"/>
          <w:shd w:val="clear" w:color="auto" w:fill="FFFFFF"/>
        </w:rPr>
        <w:t xml:space="preserve"> </w:t>
      </w:r>
      <w:r w:rsidRPr="00DA794E">
        <w:rPr>
          <w:color w:val="0D0D0D"/>
          <w:shd w:val="clear" w:color="auto" w:fill="FFFFFF"/>
        </w:rPr>
        <w:t>and</w:t>
      </w:r>
      <w:r>
        <w:rPr>
          <w:color w:val="0D0D0D"/>
          <w:shd w:val="clear" w:color="auto" w:fill="FFFFFF"/>
        </w:rPr>
        <w:t xml:space="preserve"> ki</w:t>
      </w:r>
      <w:r w:rsidRPr="00DA794E">
        <w:rPr>
          <w:color w:val="0D0D0D"/>
          <w:shd w:val="clear" w:color="auto" w:fill="FFFFFF"/>
        </w:rPr>
        <w:t xml:space="preserve"> are in the same direction or close to it in the vector space, and</w:t>
      </w:r>
      <w:r>
        <w:rPr>
          <w:color w:val="0D0D0D"/>
          <w:shd w:val="clear" w:color="auto" w:fill="FFFFFF"/>
        </w:rPr>
        <w:t xml:space="preserve"> t</w:t>
      </w:r>
      <w:r w:rsidRPr="00DA794E">
        <w:rPr>
          <w:color w:val="0D0D0D"/>
          <w:shd w:val="clear" w:color="auto" w:fill="FFFFFF"/>
        </w:rPr>
        <w:t>he magnitude of</w:t>
      </w:r>
      <w:r>
        <w:rPr>
          <w:color w:val="0D0D0D"/>
          <w:shd w:val="clear" w:color="auto" w:fill="FFFFFF"/>
        </w:rPr>
        <w:t xml:space="preserve"> q </w:t>
      </w:r>
      <w:r w:rsidRPr="00DA794E">
        <w:rPr>
          <w:color w:val="0D0D0D"/>
          <w:shd w:val="clear" w:color="auto" w:fill="FFFFFF"/>
        </w:rPr>
        <w:t>and</w:t>
      </w:r>
      <w:r>
        <w:rPr>
          <w:color w:val="0D0D0D"/>
          <w:shd w:val="clear" w:color="auto" w:fill="FFFFFF"/>
        </w:rPr>
        <w:t xml:space="preserve"> ki </w:t>
      </w:r>
      <w:r w:rsidRPr="00DA794E">
        <w:rPr>
          <w:color w:val="0D0D0D"/>
          <w:shd w:val="clear" w:color="auto" w:fill="FFFFFF"/>
        </w:rPr>
        <w:t>is such that when they are normalized or when their dot product is computed,</w:t>
      </w:r>
      <w:r>
        <w:rPr>
          <w:color w:val="0D0D0D"/>
          <w:shd w:val="clear" w:color="auto" w:fill="FFFFFF"/>
        </w:rPr>
        <w:t xml:space="preserve"> </w:t>
      </w:r>
      <m:oMath>
        <m:sSup>
          <m:sSupPr>
            <m:ctrlPr>
              <w:rPr>
                <w:rFonts w:ascii="Cambria Math" w:hAnsi="Cambria Math"/>
                <w:i/>
              </w:rPr>
            </m:ctrlPr>
          </m:sSupPr>
          <m:e>
            <m:r>
              <w:rPr>
                <w:rFonts w:ascii="Cambria Math" w:hAnsi="Cambria Math"/>
              </w:rPr>
              <m:t>ki</m:t>
            </m:r>
          </m:e>
          <m:sup>
            <m:r>
              <w:rPr>
                <w:rFonts w:ascii="Cambria Math" w:hAnsi="Cambria Math"/>
              </w:rPr>
              <m:t>T</m:t>
            </m:r>
          </m:sup>
        </m:sSup>
        <m:r>
          <w:rPr>
            <w:rFonts w:ascii="Cambria Math" w:hAnsi="Cambria Math"/>
          </w:rPr>
          <m:t>q</m:t>
        </m:r>
      </m:oMath>
      <w:r>
        <w:rPr>
          <w:color w:val="0D0D0D"/>
          <w:shd w:val="clear" w:color="auto" w:fill="FFFFFF"/>
        </w:rPr>
        <w:t xml:space="preserve"> </w:t>
      </w:r>
      <w:r w:rsidRPr="00DA794E">
        <w:rPr>
          <w:color w:val="0D0D0D"/>
          <w:shd w:val="clear" w:color="auto" w:fill="FFFFFF"/>
        </w:rPr>
        <w:t>is maximized relative to other</w:t>
      </w:r>
      <w:r>
        <w:rPr>
          <w:color w:val="0D0D0D"/>
          <w:shd w:val="clear" w:color="auto" w:fill="FFFFFF"/>
        </w:rPr>
        <w:t xml:space="preserve"> </w:t>
      </w:r>
      <m:oMath>
        <m:sSup>
          <m:sSupPr>
            <m:ctrlPr>
              <w:rPr>
                <w:rFonts w:ascii="Cambria Math" w:hAnsi="Cambria Math"/>
                <w:i/>
              </w:rPr>
            </m:ctrlPr>
          </m:sSupPr>
          <m:e>
            <m:r>
              <w:rPr>
                <w:rFonts w:ascii="Cambria Math" w:hAnsi="Cambria Math"/>
              </w:rPr>
              <m:t>kj</m:t>
            </m:r>
          </m:e>
          <m:sup>
            <m:r>
              <w:rPr>
                <w:rFonts w:ascii="Cambria Math" w:hAnsi="Cambria Math"/>
              </w:rPr>
              <m:t>T</m:t>
            </m:r>
          </m:sup>
        </m:sSup>
        <m:r>
          <w:rPr>
            <w:rFonts w:ascii="Cambria Math" w:hAnsi="Cambria Math"/>
          </w:rPr>
          <m:t>q</m:t>
        </m:r>
      </m:oMath>
      <w:r>
        <w:rPr>
          <w:color w:val="0D0D0D"/>
          <w:shd w:val="clear" w:color="auto" w:fill="FFFFFF"/>
        </w:rPr>
        <w:t xml:space="preserve">. Also, q should be </w:t>
      </w:r>
      <w:r w:rsidRPr="00DA794E">
        <w:rPr>
          <w:color w:val="0D0D0D"/>
          <w:shd w:val="clear" w:color="auto" w:fill="FFFFFF"/>
        </w:rPr>
        <w:t>less aligned with all other key vectors</w:t>
      </w:r>
      <w:r>
        <w:rPr>
          <w:color w:val="0D0D0D"/>
          <w:shd w:val="clear" w:color="auto" w:fill="FFFFFF"/>
        </w:rPr>
        <w:t xml:space="preserve"> </w:t>
      </w:r>
      <w:proofErr w:type="spellStart"/>
      <w:r>
        <w:rPr>
          <w:color w:val="0D0D0D"/>
          <w:shd w:val="clear" w:color="auto" w:fill="FFFFFF"/>
        </w:rPr>
        <w:t>kj</w:t>
      </w:r>
      <w:proofErr w:type="spellEnd"/>
      <w:r>
        <w:rPr>
          <w:color w:val="0D0D0D"/>
          <w:shd w:val="clear" w:color="auto" w:fill="FFFFFF"/>
        </w:rPr>
        <w:t xml:space="preserve"> for </w:t>
      </w:r>
      <m:oMath>
        <m:r>
          <w:rPr>
            <w:rFonts w:ascii="Cambria Math" w:hAnsi="Cambria Math"/>
          </w:rPr>
          <m:t>j≠i</m:t>
        </m:r>
      </m:oMath>
      <w:r>
        <w:t xml:space="preserve"> </w:t>
      </w:r>
      <w:r w:rsidRPr="00DA794E">
        <w:rPr>
          <w:color w:val="0D0D0D"/>
          <w:shd w:val="clear" w:color="auto" w:fill="FFFFFF"/>
        </w:rPr>
        <w:t xml:space="preserve">leading to lower dot product values and, consequently, </w:t>
      </w:r>
      <w:r>
        <w:rPr>
          <w:color w:val="0D0D0D"/>
          <w:shd w:val="clear" w:color="auto" w:fill="FFFFFF"/>
        </w:rPr>
        <w:t xml:space="preserve">leading to </w:t>
      </w:r>
      <w:r w:rsidRPr="00DA794E">
        <w:rPr>
          <w:color w:val="0D0D0D"/>
          <w:shd w:val="clear" w:color="auto" w:fill="FFFFFF"/>
        </w:rPr>
        <w:t xml:space="preserve">smaller </w:t>
      </w:r>
      <w:proofErr w:type="spellStart"/>
      <w:r w:rsidRPr="00DA794E">
        <w:rPr>
          <w:color w:val="0D0D0D"/>
          <w:shd w:val="clear" w:color="auto" w:fill="FFFFFF"/>
        </w:rPr>
        <w:t>softmax</w:t>
      </w:r>
      <w:proofErr w:type="spellEnd"/>
      <w:r w:rsidRPr="00DA794E">
        <w:rPr>
          <w:color w:val="0D0D0D"/>
          <w:shd w:val="clear" w:color="auto" w:fill="FFFFFF"/>
        </w:rPr>
        <w:t xml:space="preserve"> scores</w:t>
      </w:r>
      <w:r>
        <w:rPr>
          <w:color w:val="0D0D0D"/>
          <w:shd w:val="clear" w:color="auto" w:fill="FFFFFF"/>
        </w:rPr>
        <w:t>.</w:t>
      </w:r>
      <w:r>
        <w:t xml:space="preserve"> </w:t>
      </w:r>
    </w:p>
    <w:p w14:paraId="35A0E99B" w14:textId="299D3AA7" w:rsidR="00DA794E" w:rsidRDefault="00DA794E" w:rsidP="00955421">
      <w:pPr>
        <w:pStyle w:val="NormalWeb"/>
        <w:ind w:left="1080"/>
      </w:pPr>
      <w:r>
        <w:t xml:space="preserve">Consequently, </w:t>
      </w:r>
      <w:r w:rsidRPr="00DA794E">
        <w:rPr>
          <w:color w:val="0D0D0D"/>
          <w:shd w:val="clear" w:color="auto" w:fill="FFFFFF"/>
        </w:rPr>
        <w:t>since the attention weights sum up to 1, if one weight</w:t>
      </w:r>
      <w:r>
        <w:rPr>
          <w:color w:val="0D0D0D"/>
          <w:shd w:val="clear" w:color="auto" w:fill="FFFFFF"/>
        </w:rPr>
        <w:t xml:space="preserve"> </w:t>
      </w:r>
      <w:r w:rsidRPr="00DA794E">
        <w:rPr>
          <w:color w:val="0D0D0D"/>
          <w:shd w:val="clear" w:color="auto" w:fill="FFFFFF"/>
        </w:rPr>
        <w:t xml:space="preserve">is close to 1, the others must be close to 0. </w:t>
      </w:r>
      <w:r>
        <w:rPr>
          <w:color w:val="0D0D0D"/>
          <w:shd w:val="clear" w:color="auto" w:fill="FFFFFF"/>
        </w:rPr>
        <w:t>Hence, since</w:t>
      </w:r>
      <w:r w:rsidR="00955421">
        <w:rPr>
          <w:color w:val="0D0D0D"/>
          <w:shd w:val="clear" w:color="auto" w:fill="FFFFFF"/>
        </w:rPr>
        <w:t xml:space="preserve"> </w:t>
      </w:r>
      <m:oMath>
        <m:r>
          <w:rPr>
            <w:rFonts w:ascii="Cambria Math" w:hAnsi="Cambria Math"/>
            <w:color w:val="0D0D0D"/>
            <w:shd w:val="clear" w:color="auto" w:fill="FFFFFF"/>
          </w:rPr>
          <m:t>αi≈1,</m:t>
        </m:r>
      </m:oMath>
      <w:r w:rsidR="00955421">
        <w:rPr>
          <w:color w:val="0D0D0D"/>
          <w:shd w:val="clear" w:color="auto" w:fill="FFFFFF"/>
        </w:rPr>
        <w:t xml:space="preserve"> </w:t>
      </w:r>
      <w:r>
        <w:rPr>
          <w:color w:val="0D0D0D"/>
          <w:shd w:val="clear" w:color="auto" w:fill="FFFFFF"/>
        </w:rPr>
        <w:t xml:space="preserve"> </w:t>
      </w:r>
      <m:oMath>
        <m:r>
          <w:rPr>
            <w:rFonts w:ascii="Cambria Math" w:hAnsi="Cambria Math"/>
          </w:rPr>
          <m:t>c≈αivi≈vi</m:t>
        </m:r>
      </m:oMath>
      <w:r>
        <w:t>.</w:t>
      </w:r>
      <w:r w:rsidR="00955421">
        <w:t xml:space="preserve"> </w:t>
      </w:r>
    </w:p>
    <w:p w14:paraId="2DEAD1DB" w14:textId="7DA3AB39" w:rsidR="00955421" w:rsidRDefault="00955421" w:rsidP="00955421">
      <w:pPr>
        <w:pStyle w:val="NormalWeb"/>
        <w:ind w:left="1080"/>
        <w:rPr>
          <w:color w:val="0D0D0D"/>
          <w:shd w:val="clear" w:color="auto" w:fill="FFFFFF"/>
        </w:rPr>
      </w:pPr>
      <w:r>
        <w:rPr>
          <w:color w:val="0D0D0D"/>
          <w:shd w:val="clear" w:color="auto" w:fill="FFFFFF"/>
        </w:rPr>
        <w:t>T</w:t>
      </w:r>
      <w:r w:rsidRPr="00955421">
        <w:rPr>
          <w:color w:val="0D0D0D"/>
          <w:shd w:val="clear" w:color="auto" w:fill="FFFFFF"/>
        </w:rPr>
        <w:t xml:space="preserve">his scenario represents a case of attention </w:t>
      </w:r>
      <w:r>
        <w:rPr>
          <w:color w:val="0D0D0D"/>
          <w:shd w:val="clear" w:color="auto" w:fill="FFFFFF"/>
        </w:rPr>
        <w:t>that</w:t>
      </w:r>
      <w:r w:rsidRPr="00955421">
        <w:rPr>
          <w:color w:val="0D0D0D"/>
          <w:shd w:val="clear" w:color="auto" w:fill="FFFFFF"/>
        </w:rPr>
        <w:t xml:space="preserve"> the model focuses almost entirely on a </w:t>
      </w:r>
      <w:r>
        <w:rPr>
          <w:color w:val="0D0D0D"/>
          <w:shd w:val="clear" w:color="auto" w:fill="FFFFFF"/>
        </w:rPr>
        <w:t>specific</w:t>
      </w:r>
      <w:r w:rsidRPr="00955421">
        <w:rPr>
          <w:color w:val="0D0D0D"/>
          <w:shd w:val="clear" w:color="auto" w:fill="FFFFFF"/>
        </w:rPr>
        <w:t xml:space="preserve"> piece of information or </w:t>
      </w:r>
      <w:r>
        <w:rPr>
          <w:color w:val="0D0D0D"/>
          <w:shd w:val="clear" w:color="auto" w:fill="FFFFFF"/>
        </w:rPr>
        <w:t>text</w:t>
      </w:r>
      <w:r w:rsidRPr="00955421">
        <w:rPr>
          <w:color w:val="0D0D0D"/>
          <w:shd w:val="clear" w:color="auto" w:fill="FFFFFF"/>
        </w:rPr>
        <w:t xml:space="preserve"> in the sequence.</w:t>
      </w:r>
      <w:r>
        <w:rPr>
          <w:color w:val="0D0D0D"/>
          <w:shd w:val="clear" w:color="auto" w:fill="FFFFFF"/>
        </w:rPr>
        <w:t xml:space="preserve"> When considering NLP, the word in the sentence might be crucial for understanding the sentence.</w:t>
      </w:r>
    </w:p>
    <w:p w14:paraId="336D4AC2" w14:textId="77777777" w:rsidR="00955421" w:rsidRDefault="00955421" w:rsidP="00955421">
      <w:pPr>
        <w:pStyle w:val="NormalWeb"/>
        <w:ind w:left="1080"/>
        <w:rPr>
          <w:color w:val="0D0D0D"/>
          <w:shd w:val="clear" w:color="auto" w:fill="FFFFFF"/>
        </w:rPr>
      </w:pPr>
    </w:p>
    <w:p w14:paraId="58D6673D" w14:textId="6B5B2BF3" w:rsidR="00955421" w:rsidRPr="00A44EC9" w:rsidRDefault="009D50F7" w:rsidP="00A44EC9">
      <w:pPr>
        <w:pStyle w:val="NormalWeb"/>
        <w:numPr>
          <w:ilvl w:val="0"/>
          <w:numId w:val="11"/>
        </w:numPr>
      </w:pPr>
      <w:proofErr w:type="gramStart"/>
      <w:r>
        <w:rPr>
          <w:color w:val="0D0D0D"/>
          <w:shd w:val="clear" w:color="auto" w:fill="FFFFFF"/>
        </w:rPr>
        <w:t>In order to</w:t>
      </w:r>
      <w:proofErr w:type="gramEnd"/>
      <w:r>
        <w:rPr>
          <w:color w:val="0D0D0D"/>
          <w:shd w:val="clear" w:color="auto" w:fill="FFFFFF"/>
        </w:rPr>
        <w:t xml:space="preserve"> find a q that make the contribution of v1 and v2 equally to the output c, we can render q be a vector that equally aligned with k1 and k2 and orthogonal to all other </w:t>
      </w:r>
      <w:proofErr w:type="spellStart"/>
      <w:r>
        <w:rPr>
          <w:color w:val="0D0D0D"/>
          <w:shd w:val="clear" w:color="auto" w:fill="FFFFFF"/>
        </w:rPr>
        <w:t>ks</w:t>
      </w:r>
      <w:proofErr w:type="spellEnd"/>
      <w:r>
        <w:rPr>
          <w:color w:val="0D0D0D"/>
          <w:shd w:val="clear" w:color="auto" w:fill="FFFFFF"/>
        </w:rPr>
        <w:t xml:space="preserve">. Thus, </w:t>
      </w:r>
      <m:oMath>
        <m:r>
          <w:rPr>
            <w:rFonts w:ascii="Cambria Math" w:hAnsi="Cambria Math"/>
            <w:color w:val="0D0D0D"/>
            <w:shd w:val="clear" w:color="auto" w:fill="FFFFFF"/>
          </w:rPr>
          <m:t>q=</m:t>
        </m:r>
        <m:f>
          <m:fPr>
            <m:ctrlPr>
              <w:rPr>
                <w:rFonts w:ascii="Cambria Math" w:hAnsi="Cambria Math"/>
                <w:i/>
                <w:color w:val="0D0D0D"/>
                <w:shd w:val="clear" w:color="auto" w:fill="FFFFFF"/>
              </w:rPr>
            </m:ctrlPr>
          </m:fPr>
          <m:num>
            <m:r>
              <w:rPr>
                <w:rFonts w:ascii="Cambria Math" w:hAnsi="Cambria Math"/>
                <w:color w:val="0D0D0D"/>
                <w:shd w:val="clear" w:color="auto" w:fill="FFFFFF"/>
              </w:rPr>
              <m:t>k1+k2</m:t>
            </m:r>
          </m:num>
          <m:den>
            <m:r>
              <w:rPr>
                <w:rFonts w:ascii="Cambria Math" w:hAnsi="Cambria Math"/>
                <w:color w:val="0D0D0D"/>
                <w:shd w:val="clear" w:color="auto" w:fill="FFFFFF"/>
              </w:rPr>
              <m:t>|</m:t>
            </m:r>
            <m:d>
              <m:dPr>
                <m:begChr m:val="|"/>
                <m:endChr m:val="|"/>
                <m:ctrlPr>
                  <w:rPr>
                    <w:rFonts w:ascii="Cambria Math" w:hAnsi="Cambria Math"/>
                    <w:i/>
                    <w:color w:val="0D0D0D"/>
                    <w:shd w:val="clear" w:color="auto" w:fill="FFFFFF"/>
                  </w:rPr>
                </m:ctrlPr>
              </m:dPr>
              <m:e>
                <m:r>
                  <w:rPr>
                    <w:rFonts w:ascii="Cambria Math" w:hAnsi="Cambria Math"/>
                    <w:color w:val="0D0D0D"/>
                    <w:shd w:val="clear" w:color="auto" w:fill="FFFFFF"/>
                  </w:rPr>
                  <m:t>k1+k2</m:t>
                </m:r>
              </m:e>
            </m:d>
            <m:r>
              <w:rPr>
                <w:rFonts w:ascii="Cambria Math" w:hAnsi="Cambria Math"/>
                <w:color w:val="0D0D0D"/>
                <w:shd w:val="clear" w:color="auto" w:fill="FFFFFF"/>
              </w:rPr>
              <m:t>|</m:t>
            </m:r>
          </m:den>
        </m:f>
      </m:oMath>
      <w:r>
        <w:rPr>
          <w:color w:val="0D0D0D"/>
          <w:shd w:val="clear" w:color="auto" w:fill="FFFFFF"/>
        </w:rPr>
        <w:t xml:space="preserve">. Thus, </w:t>
      </w:r>
      <m:oMath>
        <m:r>
          <w:rPr>
            <w:rFonts w:ascii="Cambria Math" w:hAnsi="Cambria Math"/>
            <w:color w:val="0D0D0D"/>
            <w:shd w:val="clear" w:color="auto" w:fill="FFFFFF"/>
          </w:rPr>
          <m:t>α1</m:t>
        </m:r>
      </m:oMath>
      <w:r>
        <w:rPr>
          <w:color w:val="0D0D0D"/>
          <w:shd w:val="clear" w:color="auto" w:fill="FFFFFF"/>
        </w:rPr>
        <w:t xml:space="preserve"> and </w:t>
      </w:r>
      <m:oMath>
        <m:r>
          <w:rPr>
            <w:rFonts w:ascii="Cambria Math" w:hAnsi="Cambria Math"/>
            <w:color w:val="0D0D0D"/>
            <w:shd w:val="clear" w:color="auto" w:fill="FFFFFF"/>
          </w:rPr>
          <m:t>α2</m:t>
        </m:r>
      </m:oMath>
      <w:r>
        <w:rPr>
          <w:color w:val="0D0D0D"/>
          <w:shd w:val="clear" w:color="auto" w:fill="FFFFFF"/>
        </w:rPr>
        <w:t xml:space="preserve"> are maximized and roughly equal </w:t>
      </w:r>
      <w:r w:rsidR="00A44EC9">
        <w:rPr>
          <w:color w:val="0D0D0D"/>
          <w:shd w:val="clear" w:color="auto" w:fill="FFFFFF"/>
        </w:rPr>
        <w:t xml:space="preserve">because of q and after </w:t>
      </w:r>
      <w:proofErr w:type="spellStart"/>
      <w:r w:rsidR="00A44EC9">
        <w:rPr>
          <w:color w:val="0D0D0D"/>
          <w:shd w:val="clear" w:color="auto" w:fill="FFFFFF"/>
        </w:rPr>
        <w:t>softmax’s</w:t>
      </w:r>
      <w:proofErr w:type="spellEnd"/>
      <w:r w:rsidR="00A44EC9">
        <w:rPr>
          <w:color w:val="0D0D0D"/>
          <w:shd w:val="clear" w:color="auto" w:fill="FFFFFF"/>
        </w:rPr>
        <w:t xml:space="preserve"> normalization, </w:t>
      </w:r>
      <m:oMath>
        <m:r>
          <w:rPr>
            <w:rFonts w:ascii="Cambria Math" w:hAnsi="Cambria Math"/>
            <w:color w:val="0D0D0D"/>
            <w:shd w:val="clear" w:color="auto" w:fill="FFFFFF"/>
          </w:rPr>
          <m:t>α1≈α2≫αj</m:t>
        </m:r>
      </m:oMath>
      <w:r w:rsidR="00A44EC9">
        <w:rPr>
          <w:color w:val="0D0D0D"/>
          <w:shd w:val="clear" w:color="auto" w:fill="FFFFFF"/>
        </w:rPr>
        <w:t xml:space="preserve"> for </w:t>
      </w:r>
      <m:oMath>
        <m:r>
          <w:rPr>
            <w:rFonts w:ascii="Cambria Math" w:hAnsi="Cambria Math"/>
            <w:color w:val="0D0D0D"/>
            <w:shd w:val="clear" w:color="auto" w:fill="FFFFFF"/>
          </w:rPr>
          <m:t>j</m:t>
        </m:r>
        <m:r>
          <w:rPr>
            <w:rFonts w:ascii="Cambria Math" w:hAnsi="Cambria Math"/>
          </w:rPr>
          <m:t>≠1,2</m:t>
        </m:r>
      </m:oMath>
      <w:r w:rsidR="00A44EC9">
        <w:t xml:space="preserve">. Thus, it renders </w:t>
      </w:r>
      <m:oMath>
        <m:r>
          <w:rPr>
            <w:rFonts w:ascii="Cambria Math" w:hAnsi="Cambria Math"/>
            <w:color w:val="0D0D0D"/>
            <w:shd w:val="clear" w:color="auto" w:fill="FFFFFF"/>
          </w:rPr>
          <m:t>c≈</m:t>
        </m:r>
        <m:f>
          <m:fPr>
            <m:ctrlPr>
              <w:rPr>
                <w:rFonts w:ascii="Cambria Math" w:hAnsi="Cambria Math"/>
                <w:i/>
                <w:color w:val="0D0D0D"/>
                <w:shd w:val="clear" w:color="auto" w:fill="FFFFFF"/>
              </w:rPr>
            </m:ctrlPr>
          </m:fPr>
          <m:num>
            <m:r>
              <w:rPr>
                <w:rFonts w:ascii="Cambria Math" w:hAnsi="Cambria Math"/>
                <w:color w:val="0D0D0D"/>
                <w:shd w:val="clear" w:color="auto" w:fill="FFFFFF"/>
              </w:rPr>
              <m:t>1</m:t>
            </m:r>
          </m:num>
          <m:den>
            <m:r>
              <w:rPr>
                <w:rFonts w:ascii="Cambria Math" w:hAnsi="Cambria Math"/>
                <w:color w:val="0D0D0D"/>
                <w:shd w:val="clear" w:color="auto" w:fill="FFFFFF"/>
              </w:rPr>
              <m:t>2</m:t>
            </m:r>
          </m:den>
        </m:f>
        <m:r>
          <w:rPr>
            <w:rFonts w:ascii="Cambria Math" w:hAnsi="Cambria Math"/>
            <w:color w:val="0D0D0D"/>
            <w:shd w:val="clear" w:color="auto" w:fill="FFFFFF"/>
          </w:rPr>
          <m:t>(v1+v2)</m:t>
        </m:r>
      </m:oMath>
      <w:r w:rsidR="00A44EC9">
        <w:rPr>
          <w:color w:val="0D0D0D"/>
          <w:shd w:val="clear" w:color="auto" w:fill="FFFFFF"/>
        </w:rPr>
        <w:t>.</w:t>
      </w:r>
    </w:p>
    <w:p w14:paraId="3D1A76E2" w14:textId="77777777" w:rsidR="00A44EC9" w:rsidRDefault="00A44EC9" w:rsidP="00A44EC9">
      <w:pPr>
        <w:pStyle w:val="NormalWeb"/>
        <w:ind w:left="1080"/>
      </w:pPr>
    </w:p>
    <w:p w14:paraId="2A9CD609" w14:textId="77777777" w:rsidR="0061350C" w:rsidRDefault="0061350C" w:rsidP="00A44EC9">
      <w:pPr>
        <w:pStyle w:val="NormalWeb"/>
        <w:ind w:left="1080"/>
      </w:pPr>
    </w:p>
    <w:p w14:paraId="70195CF1" w14:textId="77777777" w:rsidR="0061350C" w:rsidRDefault="0061350C" w:rsidP="00A44EC9">
      <w:pPr>
        <w:pStyle w:val="NormalWeb"/>
        <w:ind w:left="1080"/>
      </w:pPr>
    </w:p>
    <w:p w14:paraId="24F3FC01" w14:textId="77777777" w:rsidR="0061350C" w:rsidRDefault="0061350C" w:rsidP="00A44EC9">
      <w:pPr>
        <w:pStyle w:val="NormalWeb"/>
        <w:ind w:left="1080"/>
      </w:pPr>
    </w:p>
    <w:p w14:paraId="050B9CD6" w14:textId="77777777" w:rsidR="0061350C" w:rsidRDefault="0061350C" w:rsidP="00A44EC9">
      <w:pPr>
        <w:pStyle w:val="NormalWeb"/>
        <w:ind w:left="1080"/>
      </w:pPr>
    </w:p>
    <w:p w14:paraId="093141EE" w14:textId="77777777" w:rsidR="0061350C" w:rsidRDefault="0061350C" w:rsidP="00A44EC9">
      <w:pPr>
        <w:pStyle w:val="NormalWeb"/>
        <w:ind w:left="1080"/>
      </w:pPr>
    </w:p>
    <w:p w14:paraId="3B48513C" w14:textId="77777777" w:rsidR="0061350C" w:rsidRDefault="0061350C" w:rsidP="00A44EC9">
      <w:pPr>
        <w:pStyle w:val="NormalWeb"/>
        <w:ind w:left="1080"/>
      </w:pPr>
    </w:p>
    <w:p w14:paraId="755AE5B0" w14:textId="4AF19879" w:rsidR="00A44EC9" w:rsidRDefault="00C01ECC" w:rsidP="00A44EC9">
      <w:pPr>
        <w:pStyle w:val="NormalWeb"/>
        <w:numPr>
          <w:ilvl w:val="0"/>
          <w:numId w:val="11"/>
        </w:numPr>
      </w:pPr>
      <w:r>
        <w:lastRenderedPageBreak/>
        <w:t>We can expand the RBF kernel:</w:t>
      </w:r>
    </w:p>
    <w:p w14:paraId="6551921A" w14:textId="2BE16B0A" w:rsidR="00C01ECC" w:rsidRDefault="00000000" w:rsidP="00C01ECC">
      <w:pPr>
        <w:pStyle w:val="NormalWeb"/>
        <w:ind w:left="1080"/>
      </w:pP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m:t>
                    </m:r>
                  </m:e>
                  <m:sub>
                    <m:r>
                      <w:rPr>
                        <w:rFonts w:ascii="Cambria Math" w:hAnsi="Cambria Math"/>
                      </w:rPr>
                      <m:t>2</m:t>
                    </m:r>
                  </m:sub>
                  <m:sup>
                    <m:r>
                      <w:rPr>
                        <w:rFonts w:ascii="Cambria Math" w:hAnsi="Cambria Math"/>
                      </w:rPr>
                      <m:t>2</m:t>
                    </m:r>
                  </m:sup>
                </m:sSubSup>
              </m:num>
              <m:den>
                <m:r>
                  <w:rPr>
                    <w:rFonts w:ascii="Cambria Math" w:hAnsi="Cambria Math"/>
                  </w:rPr>
                  <m:t>2σ</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q-2</m:t>
                </m:r>
                <m:sSup>
                  <m:sSupPr>
                    <m:ctrlPr>
                      <w:rPr>
                        <w:rFonts w:ascii="Cambria Math" w:hAnsi="Cambria Math"/>
                        <w:i/>
                      </w:rPr>
                    </m:ctrlPr>
                  </m:sSupPr>
                  <m:e>
                    <m:r>
                      <w:rPr>
                        <w:rFonts w:ascii="Cambria Math" w:hAnsi="Cambria Math"/>
                      </w:rPr>
                      <m:t>q</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2σ</m:t>
                </m:r>
              </m:den>
            </m:f>
          </m:sup>
        </m:sSup>
      </m:oMath>
      <w:r w:rsidR="00C01ECC">
        <w:t>.</w:t>
      </w:r>
    </w:p>
    <w:p w14:paraId="2EF7081A" w14:textId="0917216F" w:rsidR="00C01ECC" w:rsidRDefault="00C01ECC" w:rsidP="00C01ECC">
      <w:pPr>
        <w:pStyle w:val="NormalWeb"/>
        <w:ind w:left="1080"/>
      </w:pPr>
      <w:r>
        <w:t xml:space="preserve">Since </w:t>
      </w:r>
      <m:oMath>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m:t>
            </m:r>
          </m:e>
          <m:sub>
            <m:r>
              <w:rPr>
                <w:rFonts w:ascii="Cambria Math" w:hAnsi="Cambria Math"/>
              </w:rPr>
              <m:t>2</m:t>
            </m:r>
          </m:sub>
        </m:sSub>
        <m:r>
          <w:rPr>
            <w:rFonts w:ascii="Cambria Math" w:hAnsi="Cambria Math"/>
          </w:rPr>
          <m:t>=1</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q-2</m:t>
                </m:r>
                <m:sSup>
                  <m:sSupPr>
                    <m:ctrlPr>
                      <w:rPr>
                        <w:rFonts w:ascii="Cambria Math" w:hAnsi="Cambria Math"/>
                        <w:i/>
                      </w:rPr>
                    </m:ctrlPr>
                  </m:sSupPr>
                  <m:e>
                    <m:r>
                      <w:rPr>
                        <w:rFonts w:ascii="Cambria Math" w:hAnsi="Cambria Math"/>
                      </w:rPr>
                      <m:t>q</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2σ</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q-2</m:t>
                </m:r>
                <m:sSup>
                  <m:sSupPr>
                    <m:ctrlPr>
                      <w:rPr>
                        <w:rFonts w:ascii="Cambria Math" w:hAnsi="Cambria Math"/>
                        <w:i/>
                      </w:rPr>
                    </m:ctrlPr>
                  </m:sSupPr>
                  <m:e>
                    <m:r>
                      <w:rPr>
                        <w:rFonts w:ascii="Cambria Math" w:hAnsi="Cambria Math"/>
                      </w:rPr>
                      <m:t>q</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num>
              <m:den>
                <m:r>
                  <w:rPr>
                    <w:rFonts w:ascii="Cambria Math" w:hAnsi="Cambria Math"/>
                  </w:rPr>
                  <m:t>2σ</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q+1</m:t>
                </m:r>
              </m:num>
              <m:den>
                <m:r>
                  <w:rPr>
                    <w:rFonts w:ascii="Cambria Math" w:hAnsi="Cambria Math"/>
                  </w:rPr>
                  <m:t>2σ</m:t>
                </m:r>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σ</m:t>
                </m:r>
              </m:den>
            </m:f>
          </m:sup>
        </m:sSup>
      </m:oMath>
      <w:r>
        <w:t>.</w:t>
      </w:r>
    </w:p>
    <w:p w14:paraId="0BB89917" w14:textId="77777777" w:rsidR="0061350C" w:rsidRDefault="00C01ECC" w:rsidP="00C01ECC">
      <w:pPr>
        <w:pStyle w:val="NormalWeb"/>
        <w:ind w:left="1080"/>
      </w:pPr>
      <w:r>
        <w:t xml:space="preserve">When </w:t>
      </w:r>
      <m:oMath>
        <m:r>
          <w:rPr>
            <w:rFonts w:ascii="Cambria Math" w:hAnsi="Cambria Math"/>
          </w:rPr>
          <m:t>σ=1</m:t>
        </m:r>
      </m:oMath>
      <w:r>
        <w:t xml:space="preserve">, we can simplify the kernel: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q+1</m:t>
                </m:r>
              </m:num>
              <m:den>
                <m:r>
                  <w:rPr>
                    <w:rFonts w:ascii="Cambria Math" w:hAnsi="Cambria Math"/>
                  </w:rPr>
                  <m:t>2σ</m:t>
                </m:r>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σ</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i</m:t>
                </m:r>
              </m:sub>
            </m:sSub>
          </m:sup>
        </m:sSup>
      </m:oMath>
      <w:r w:rsidR="0061350C">
        <w:t xml:space="preserve">, which is same as the dot product </w:t>
      </w:r>
      <w:proofErr w:type="spellStart"/>
      <w:r w:rsidR="0061350C">
        <w:t>softmax</w:t>
      </w:r>
      <w:proofErr w:type="spellEnd"/>
      <w:r w:rsidR="0061350C">
        <w:t xml:space="preserve"> similarity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i</m:t>
                </m:r>
              </m:sub>
            </m:sSub>
          </m:sup>
        </m:sSup>
      </m:oMath>
      <w:r w:rsidR="0061350C">
        <w:t xml:space="preserve"> since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q+1</m:t>
                </m:r>
              </m:num>
              <m:den>
                <m:r>
                  <w:rPr>
                    <w:rFonts w:ascii="Cambria Math" w:hAnsi="Cambria Math"/>
                  </w:rPr>
                  <m:t>2</m:t>
                </m:r>
              </m:den>
            </m:f>
          </m:sup>
        </m:sSup>
      </m:oMath>
      <w:r w:rsidR="0061350C">
        <w:t xml:space="preserve"> can act as a scaling factor.</w:t>
      </w:r>
    </w:p>
    <w:p w14:paraId="25B7EB7B" w14:textId="6061343A" w:rsidR="00C01ECC" w:rsidRDefault="00C01ECC" w:rsidP="0061350C">
      <w:pPr>
        <w:pStyle w:val="NormalWeb"/>
        <w:ind w:left="1080"/>
      </w:pPr>
    </w:p>
    <w:p w14:paraId="604031CC" w14:textId="69F02F85" w:rsidR="0061350C" w:rsidRDefault="00BD06B5" w:rsidP="0061350C">
      <w:pPr>
        <w:pStyle w:val="NormalWeb"/>
        <w:numPr>
          <w:ilvl w:val="0"/>
          <w:numId w:val="11"/>
        </w:numPr>
      </w:pPr>
      <w:r>
        <w:rPr>
          <w:color w:val="0D0D0D"/>
          <w:shd w:val="clear" w:color="auto" w:fill="FFFFFF"/>
        </w:rPr>
        <w:t>First, c</w:t>
      </w:r>
      <w:r w:rsidR="0061350C">
        <w:rPr>
          <w:color w:val="0D0D0D"/>
          <w:shd w:val="clear" w:color="auto" w:fill="FFFFFF"/>
        </w:rPr>
        <w:t xml:space="preserve">omputing </w:t>
      </w:r>
      <m:oMath>
        <m:sSup>
          <m:sSupPr>
            <m:ctrlPr>
              <w:rPr>
                <w:rFonts w:ascii="Cambria Math" w:hAnsi="Cambria Math"/>
                <w:i/>
              </w:rPr>
            </m:ctrlPr>
          </m:sSupPr>
          <m:e>
            <m:r>
              <w:rPr>
                <w:rFonts w:ascii="Cambria Math" w:hAnsi="Cambria Math"/>
              </w:rPr>
              <m:t>QK</m:t>
            </m:r>
          </m:e>
          <m:sup>
            <m:r>
              <w:rPr>
                <w:rFonts w:ascii="Cambria Math" w:hAnsi="Cambria Math"/>
              </w:rPr>
              <m:t>T</m:t>
            </m:r>
          </m:sup>
        </m:sSup>
        <m:r>
          <w:rPr>
            <w:rFonts w:ascii="Cambria Math" w:hAnsi="Cambria Math"/>
          </w:rPr>
          <m:t xml:space="preserve"> </m:t>
        </m:r>
      </m:oMath>
      <w:r w:rsidR="0061350C" w:rsidRPr="0061350C">
        <w:rPr>
          <w:color w:val="0D0D0D"/>
          <w:shd w:val="clear" w:color="auto" w:fill="FFFFFF"/>
        </w:rPr>
        <w:t>involves a multiplication of an</w:t>
      </w:r>
      <w:r w:rsidR="0061350C">
        <w:rPr>
          <w:color w:val="0D0D0D"/>
          <w:shd w:val="clear" w:color="auto" w:fill="FFFFFF"/>
        </w:rPr>
        <w:t xml:space="preserve"> n*d </w:t>
      </w:r>
      <w:r w:rsidR="0061350C" w:rsidRPr="0061350C">
        <w:rPr>
          <w:color w:val="0D0D0D"/>
          <w:shd w:val="clear" w:color="auto" w:fill="FFFFFF"/>
        </w:rPr>
        <w:t>matrix with a</w:t>
      </w:r>
      <w:r w:rsidR="0061350C">
        <w:rPr>
          <w:color w:val="0D0D0D"/>
          <w:shd w:val="clear" w:color="auto" w:fill="FFFFFF"/>
        </w:rPr>
        <w:t xml:space="preserve"> d*n </w:t>
      </w:r>
      <w:r w:rsidR="0061350C" w:rsidRPr="0061350C">
        <w:rPr>
          <w:color w:val="0D0D0D"/>
          <w:shd w:val="clear" w:color="auto" w:fill="FFFFFF"/>
        </w:rPr>
        <w:t>matrix, resulting in an</w:t>
      </w:r>
      <w:r w:rsidR="0061350C">
        <w:rPr>
          <w:color w:val="0D0D0D"/>
          <w:shd w:val="clear" w:color="auto" w:fill="FFFFFF"/>
        </w:rPr>
        <w:t xml:space="preserve"> n*n </w:t>
      </w:r>
      <w:r w:rsidR="0061350C" w:rsidRPr="0061350C">
        <w:rPr>
          <w:color w:val="0D0D0D"/>
          <w:shd w:val="clear" w:color="auto" w:fill="FFFFFF"/>
        </w:rPr>
        <w:t xml:space="preserve">matrix. </w:t>
      </w:r>
      <w:r w:rsidR="0061350C">
        <w:rPr>
          <w:color w:val="0D0D0D"/>
          <w:shd w:val="clear" w:color="auto" w:fill="FFFFFF"/>
        </w:rPr>
        <w:t>S</w:t>
      </w:r>
      <w:r w:rsidR="0061350C" w:rsidRPr="0061350C">
        <w:rPr>
          <w:color w:val="0D0D0D"/>
          <w:shd w:val="clear" w:color="auto" w:fill="FFFFFF"/>
        </w:rPr>
        <w:t>ince for each of the</w:t>
      </w:r>
      <w:r w:rsidR="0061350C">
        <w:rPr>
          <w:color w:val="0D0D0D"/>
          <w:shd w:val="clear" w:color="auto" w:fill="FFFFFF"/>
        </w:rPr>
        <w:t xml:space="preserve"> n*n </w:t>
      </w:r>
      <w:r w:rsidR="0061350C" w:rsidRPr="0061350C">
        <w:rPr>
          <w:color w:val="0D0D0D"/>
          <w:shd w:val="clear" w:color="auto" w:fill="FFFFFF"/>
        </w:rPr>
        <w:t>output elements, we perform</w:t>
      </w:r>
      <w:r w:rsidR="0061350C">
        <w:rPr>
          <w:color w:val="0D0D0D"/>
          <w:shd w:val="clear" w:color="auto" w:fill="FFFFFF"/>
        </w:rPr>
        <w:t xml:space="preserve"> d</w:t>
      </w:r>
      <w:r w:rsidR="0061350C">
        <w:rPr>
          <w:rStyle w:val="katex-mathml"/>
          <w:rFonts w:eastAsiaTheme="majorEastAsia"/>
          <w:color w:val="0D0D0D"/>
          <w:sz w:val="29"/>
          <w:szCs w:val="29"/>
          <w:bdr w:val="none" w:sz="0" w:space="0" w:color="auto" w:frame="1"/>
          <w:shd w:val="clear" w:color="auto" w:fill="FFFFFF"/>
        </w:rPr>
        <w:t xml:space="preserve"> </w:t>
      </w:r>
      <w:r w:rsidR="0061350C" w:rsidRPr="0061350C">
        <w:rPr>
          <w:color w:val="0D0D0D"/>
          <w:shd w:val="clear" w:color="auto" w:fill="FFFFFF"/>
        </w:rPr>
        <w:t>multiplications</w:t>
      </w:r>
      <w:r w:rsidR="0061350C">
        <w:rPr>
          <w:color w:val="0D0D0D"/>
          <w:shd w:val="clear" w:color="auto" w:fill="FFFFFF"/>
        </w:rPr>
        <w:t xml:space="preserve">, </w:t>
      </w:r>
      <w:r>
        <w:rPr>
          <w:color w:val="0D0D0D"/>
          <w:shd w:val="clear" w:color="auto" w:fill="FFFFFF"/>
        </w:rPr>
        <w:t>it requires</w:t>
      </w:r>
      <w:r w:rsidR="0061350C">
        <w:rPr>
          <w:color w:val="0D0D0D"/>
          <w:shd w:val="clear" w:color="auto" w:fill="FFFFFF"/>
        </w:rPr>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d)</m:t>
        </m:r>
      </m:oMath>
      <w:r>
        <w:t xml:space="preserve"> time complexity.</w:t>
      </w:r>
    </w:p>
    <w:p w14:paraId="15EF8E58" w14:textId="307EEF33" w:rsidR="00BD06B5" w:rsidRDefault="00BD06B5" w:rsidP="00BD06B5">
      <w:pPr>
        <w:pStyle w:val="NormalWeb"/>
        <w:ind w:left="1080"/>
      </w:pPr>
      <w:r>
        <w:t xml:space="preserve">Then, as we apply the </w:t>
      </w:r>
      <w:proofErr w:type="spellStart"/>
      <w:r>
        <w:t>softmax</w:t>
      </w:r>
      <w:proofErr w:type="spellEnd"/>
      <w:r>
        <w:t xml:space="preserve"> to each row of </w:t>
      </w:r>
      <m:oMath>
        <m:sSup>
          <m:sSupPr>
            <m:ctrlPr>
              <w:rPr>
                <w:rFonts w:ascii="Cambria Math" w:hAnsi="Cambria Math"/>
                <w:i/>
              </w:rPr>
            </m:ctrlPr>
          </m:sSupPr>
          <m:e>
            <m:r>
              <w:rPr>
                <w:rFonts w:ascii="Cambria Math" w:hAnsi="Cambria Math"/>
              </w:rPr>
              <m:t>QK</m:t>
            </m:r>
          </m:e>
          <m:sup>
            <m:r>
              <w:rPr>
                <w:rFonts w:ascii="Cambria Math" w:hAnsi="Cambria Math"/>
              </w:rPr>
              <m:t>T</m:t>
            </m:r>
          </m:sup>
        </m:sSup>
      </m:oMath>
      <w:r>
        <w:t xml:space="preserve">, requires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time complexity.</w:t>
      </w:r>
    </w:p>
    <w:p w14:paraId="15C52730" w14:textId="04F8E659" w:rsidR="00BD06B5" w:rsidRDefault="00BD06B5" w:rsidP="00BD06B5">
      <w:pPr>
        <w:pStyle w:val="NormalWeb"/>
        <w:ind w:left="1080"/>
      </w:pPr>
      <w:r>
        <w:t xml:space="preserve">Then, the n*n matrix is multiplied by an n*d matrix, which also requires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d)</m:t>
        </m:r>
      </m:oMath>
      <w:r>
        <w:t xml:space="preserve"> time complexity that’s </w:t>
      </w:r>
      <w:proofErr w:type="gramStart"/>
      <w:r>
        <w:t>similar to</w:t>
      </w:r>
      <w:proofErr w:type="gramEnd"/>
      <w:r>
        <w:t xml:space="preserve"> the first step.</w:t>
      </w:r>
    </w:p>
    <w:p w14:paraId="1DE9CE50" w14:textId="64E8C581" w:rsidR="00BD06B5" w:rsidRDefault="00BD06B5" w:rsidP="00BD06B5">
      <w:pPr>
        <w:pStyle w:val="NormalWeb"/>
        <w:ind w:left="1080"/>
      </w:pPr>
      <w:r>
        <w:t>Next, we apply the SVD properties:</w:t>
      </w:r>
    </w:p>
    <w:p w14:paraId="4C41E9AA" w14:textId="4F9ED0EB" w:rsidR="00BD06B5" w:rsidRDefault="00BD06B5" w:rsidP="00BD06B5">
      <w:pPr>
        <w:pStyle w:val="NormalWeb"/>
        <w:ind w:left="1080"/>
      </w:pPr>
      <w:r>
        <w:t xml:space="preserve">Since W is n*k and </w:t>
      </w:r>
      <m:oMath>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V</m:t>
        </m:r>
      </m:oMath>
      <w:r>
        <w:t xml:space="preserve"> is d*n, we can compute </w:t>
      </w:r>
      <m:oMath>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V</m:t>
        </m:r>
      </m:oMath>
      <w:r>
        <w:t xml:space="preserve"> first and multiply by W.</w:t>
      </w:r>
    </w:p>
    <w:p w14:paraId="10A30E2E" w14:textId="5808D7BD" w:rsidR="00BD06B5" w:rsidRDefault="00BD06B5" w:rsidP="00BD06B5">
      <w:pPr>
        <w:pStyle w:val="NormalWeb"/>
        <w:ind w:left="1080"/>
      </w:pPr>
      <w:r>
        <w:t xml:space="preserve">Next, multiply the diagonal matrix </w:t>
      </w:r>
      <m:oMath>
        <m:nary>
          <m:naryPr>
            <m:chr m:val="∑"/>
            <m:limLoc m:val="undOvr"/>
            <m:subHide m:val="1"/>
            <m:supHide m:val="1"/>
            <m:ctrlPr>
              <w:rPr>
                <w:rFonts w:ascii="Cambria Math" w:hAnsi="Cambria Math"/>
                <w:i/>
              </w:rPr>
            </m:ctrlPr>
          </m:naryPr>
          <m:sub/>
          <m:sup/>
          <m:e>
            <m:r>
              <w:rPr>
                <w:rFonts w:ascii="Cambria Math" w:hAnsi="Cambria Math"/>
              </w:rPr>
              <m:t xml:space="preserve"> </m:t>
            </m:r>
          </m:e>
        </m:nary>
      </m:oMath>
      <w:r>
        <w:t xml:space="preserve">with the matrix of k*d from the </w:t>
      </w:r>
      <w:r w:rsidR="00B267EC">
        <w:t>last</w:t>
      </w:r>
      <w:r>
        <w:t xml:space="preserve"> step requires </w:t>
      </w:r>
      <m:oMath>
        <m:r>
          <w:rPr>
            <w:rFonts w:ascii="Cambria Math" w:hAnsi="Cambria Math"/>
          </w:rPr>
          <m:t>O(kd)</m:t>
        </m:r>
      </m:oMath>
      <w:r>
        <w:t xml:space="preserve"> time complexity.</w:t>
      </w:r>
    </w:p>
    <w:p w14:paraId="59824C4A" w14:textId="2F711509" w:rsidR="00B267EC" w:rsidRDefault="00BD06B5" w:rsidP="00B267EC">
      <w:pPr>
        <w:pStyle w:val="NormalWeb"/>
        <w:ind w:left="1080"/>
      </w:pPr>
      <w:r>
        <w:t xml:space="preserve">Finally, </w:t>
      </w:r>
      <w:r w:rsidR="00B267EC">
        <w:t xml:space="preserve">the matrix U of n*k multiplies with the matrix k*d of the last step. This requires </w:t>
      </w:r>
      <m:oMath>
        <m:r>
          <w:rPr>
            <w:rFonts w:ascii="Cambria Math" w:hAnsi="Cambria Math"/>
          </w:rPr>
          <m:t>O(nkd)</m:t>
        </m:r>
      </m:oMath>
      <w:r w:rsidR="00B267EC">
        <w:t xml:space="preserve"> time complexity.</w:t>
      </w:r>
    </w:p>
    <w:p w14:paraId="1B68EB41" w14:textId="76B5970F" w:rsidR="00BD06B5" w:rsidRDefault="00BD06B5" w:rsidP="00BD06B5">
      <w:pPr>
        <w:pStyle w:val="NormalWeb"/>
        <w:ind w:left="1080"/>
      </w:pPr>
    </w:p>
    <w:p w14:paraId="6D47BF31" w14:textId="77777777" w:rsidR="00B267EC" w:rsidRDefault="00B267EC" w:rsidP="00BD06B5">
      <w:pPr>
        <w:pStyle w:val="NormalWeb"/>
        <w:ind w:left="1080"/>
      </w:pPr>
    </w:p>
    <w:p w14:paraId="3CA52970" w14:textId="77777777" w:rsidR="00B267EC" w:rsidRDefault="00B267EC" w:rsidP="00BD06B5">
      <w:pPr>
        <w:pStyle w:val="NormalWeb"/>
        <w:ind w:left="1080"/>
      </w:pPr>
    </w:p>
    <w:p w14:paraId="7F7E50BA" w14:textId="77777777" w:rsidR="00B267EC" w:rsidRDefault="00B267EC" w:rsidP="00BD06B5">
      <w:pPr>
        <w:pStyle w:val="NormalWeb"/>
        <w:ind w:left="1080"/>
      </w:pPr>
    </w:p>
    <w:p w14:paraId="166E4444" w14:textId="77777777" w:rsidR="00B267EC" w:rsidRDefault="00B267EC" w:rsidP="00BD06B5">
      <w:pPr>
        <w:pStyle w:val="NormalWeb"/>
        <w:ind w:left="1080"/>
      </w:pPr>
    </w:p>
    <w:p w14:paraId="183217D4" w14:textId="77777777" w:rsidR="00B267EC" w:rsidRDefault="00B267EC" w:rsidP="00BD06B5">
      <w:pPr>
        <w:pStyle w:val="NormalWeb"/>
        <w:ind w:left="1080"/>
      </w:pPr>
    </w:p>
    <w:p w14:paraId="366C45B3" w14:textId="77777777" w:rsidR="00B267EC" w:rsidRDefault="00B267EC" w:rsidP="00BD06B5">
      <w:pPr>
        <w:pStyle w:val="NormalWeb"/>
        <w:ind w:left="1080"/>
      </w:pPr>
    </w:p>
    <w:p w14:paraId="7D3E8B6B" w14:textId="11093ECE" w:rsidR="00B267EC" w:rsidRPr="004D3C97" w:rsidRDefault="004D3C97" w:rsidP="004D3C97">
      <w:pPr>
        <w:pStyle w:val="NormalWeb"/>
        <w:numPr>
          <w:ilvl w:val="0"/>
          <w:numId w:val="3"/>
        </w:numPr>
      </w:pPr>
      <w:r>
        <w:rPr>
          <w:sz w:val="34"/>
          <w:szCs w:val="34"/>
        </w:rPr>
        <w:lastRenderedPageBreak/>
        <w:t>Resnet</w:t>
      </w:r>
    </w:p>
    <w:p w14:paraId="681ED588" w14:textId="63472127" w:rsidR="004D3C97" w:rsidRDefault="004D3C97" w:rsidP="004D3C97">
      <w:pPr>
        <w:pStyle w:val="NormalWeb"/>
        <w:ind w:left="720"/>
        <w:rPr>
          <w:color w:val="0D0D0D"/>
          <w:shd w:val="clear" w:color="auto" w:fill="FFFFFF"/>
        </w:rPr>
      </w:pPr>
      <w:r>
        <w:t xml:space="preserve">2. </w:t>
      </w:r>
      <w:r w:rsidR="00EB21EE">
        <w:t xml:space="preserve">The purpose of the bias term in the </w:t>
      </w:r>
      <w:r w:rsidR="00EB21EE" w:rsidRPr="00EB21EE">
        <w:rPr>
          <w:color w:val="0D0D0D"/>
          <w:shd w:val="clear" w:color="auto" w:fill="FFFFFF"/>
        </w:rPr>
        <w:t xml:space="preserve">convolutional layer </w:t>
      </w:r>
      <w:r w:rsidR="00EB21EE">
        <w:rPr>
          <w:color w:val="0D0D0D"/>
          <w:shd w:val="clear" w:color="auto" w:fill="FFFFFF"/>
        </w:rPr>
        <w:t>is</w:t>
      </w:r>
      <w:r w:rsidR="00EB21EE" w:rsidRPr="00EB21EE">
        <w:rPr>
          <w:color w:val="0D0D0D"/>
          <w:shd w:val="clear" w:color="auto" w:fill="FFFFFF"/>
        </w:rPr>
        <w:t xml:space="preserve"> </w:t>
      </w:r>
      <w:r w:rsidR="00EB21EE">
        <w:rPr>
          <w:color w:val="0D0D0D"/>
          <w:shd w:val="clear" w:color="auto" w:fill="FFFFFF"/>
        </w:rPr>
        <w:t>for</w:t>
      </w:r>
      <w:r w:rsidR="00EB21EE" w:rsidRPr="00EB21EE">
        <w:rPr>
          <w:color w:val="0D0D0D"/>
          <w:shd w:val="clear" w:color="auto" w:fill="FFFFFF"/>
        </w:rPr>
        <w:t xml:space="preserve"> shift</w:t>
      </w:r>
      <w:r w:rsidR="00EB21EE">
        <w:rPr>
          <w:color w:val="0D0D0D"/>
          <w:shd w:val="clear" w:color="auto" w:fill="FFFFFF"/>
        </w:rPr>
        <w:t>ing</w:t>
      </w:r>
      <w:r w:rsidR="00EB21EE" w:rsidRPr="00EB21EE">
        <w:rPr>
          <w:color w:val="0D0D0D"/>
          <w:shd w:val="clear" w:color="auto" w:fill="FFFFFF"/>
        </w:rPr>
        <w:t xml:space="preserve"> the output</w:t>
      </w:r>
      <w:r w:rsidR="00EB21EE">
        <w:rPr>
          <w:color w:val="0D0D0D"/>
          <w:shd w:val="clear" w:color="auto" w:fill="FFFFFF"/>
        </w:rPr>
        <w:t xml:space="preserve">. Thus, after </w:t>
      </w:r>
      <w:r w:rsidR="00EB21EE" w:rsidRPr="00EB21EE">
        <w:rPr>
          <w:color w:val="0D0D0D"/>
          <w:shd w:val="clear" w:color="auto" w:fill="FFFFFF"/>
        </w:rPr>
        <w:t>normalization</w:t>
      </w:r>
      <w:r w:rsidR="00EB21EE">
        <w:rPr>
          <w:color w:val="0D0D0D"/>
          <w:shd w:val="clear" w:color="auto" w:fill="FFFFFF"/>
        </w:rPr>
        <w:t xml:space="preserve"> by BatchNorm2d</w:t>
      </w:r>
      <w:r w:rsidR="00EB21EE" w:rsidRPr="00EB21EE">
        <w:rPr>
          <w:color w:val="0D0D0D"/>
          <w:shd w:val="clear" w:color="auto" w:fill="FFFFFF"/>
        </w:rPr>
        <w:t xml:space="preserve">, the effect of this shift is </w:t>
      </w:r>
      <w:r w:rsidR="00EB21EE">
        <w:rPr>
          <w:color w:val="0D0D0D"/>
          <w:shd w:val="clear" w:color="auto" w:fill="FFFFFF"/>
        </w:rPr>
        <w:t xml:space="preserve">nearly useless </w:t>
      </w:r>
      <w:r w:rsidR="00EB21EE" w:rsidRPr="00EB21EE">
        <w:rPr>
          <w:color w:val="0D0D0D"/>
          <w:shd w:val="clear" w:color="auto" w:fill="FFFFFF"/>
        </w:rPr>
        <w:t>because the batch normalization process centers the data around zero</w:t>
      </w:r>
      <w:r w:rsidR="00EB21EE">
        <w:rPr>
          <w:color w:val="0D0D0D"/>
          <w:shd w:val="clear" w:color="auto" w:fill="FFFFFF"/>
        </w:rPr>
        <w:t>. Also, the shift factor in the BatchNorm2d can provide the necessary bias</w:t>
      </w:r>
      <w:r w:rsidR="002A1733">
        <w:rPr>
          <w:color w:val="0D0D0D"/>
          <w:shd w:val="clear" w:color="auto" w:fill="FFFFFF"/>
        </w:rPr>
        <w:t xml:space="preserve"> for the output, which is the same effect of what the bias in the convolution layer can do.</w:t>
      </w:r>
    </w:p>
    <w:p w14:paraId="44F6A779" w14:textId="77777777" w:rsidR="00D33EAD" w:rsidRDefault="00D33EAD" w:rsidP="004D3C97">
      <w:pPr>
        <w:pStyle w:val="NormalWeb"/>
        <w:ind w:left="720"/>
      </w:pPr>
    </w:p>
    <w:p w14:paraId="6195E546" w14:textId="090B5D4E" w:rsidR="00EF0B2E" w:rsidRPr="00EF0B2E" w:rsidRDefault="00B6724E" w:rsidP="00EF0B2E">
      <w:pPr>
        <w:pStyle w:val="NormalWeb"/>
        <w:numPr>
          <w:ilvl w:val="0"/>
          <w:numId w:val="3"/>
        </w:numPr>
      </w:pPr>
      <w:r>
        <w:rPr>
          <w:sz w:val="34"/>
          <w:szCs w:val="34"/>
        </w:rPr>
        <w:t>Image overfitting</w:t>
      </w:r>
    </w:p>
    <w:p w14:paraId="7E9303CD" w14:textId="46B45C4D" w:rsidR="004B49E9" w:rsidRDefault="004B49E9" w:rsidP="004B49E9">
      <w:pPr>
        <w:pStyle w:val="NormalWeb"/>
        <w:ind w:left="720"/>
        <w:rPr>
          <w:color w:val="0D0D0D"/>
          <w:shd w:val="clear" w:color="auto" w:fill="FFFFFF"/>
        </w:rPr>
      </w:pPr>
      <w:r w:rsidRPr="004B49E9">
        <w:t>6.</w:t>
      </w:r>
      <w:r>
        <w:t xml:space="preserve"> </w:t>
      </w:r>
      <w:r w:rsidR="00B6724E">
        <w:t xml:space="preserve">Laplacian </w:t>
      </w:r>
      <w:r w:rsidR="0026004F">
        <w:t xml:space="preserve">formula provides that </w:t>
      </w: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w:r w:rsidR="0026004F">
        <w:t xml:space="preserve"> for a two-dimensional function </w:t>
      </w:r>
      <m:oMath>
        <m:r>
          <w:rPr>
            <w:rFonts w:ascii="Cambria Math" w:hAnsi="Cambria Math"/>
          </w:rPr>
          <m:t>f(x,y)</m:t>
        </m:r>
      </m:oMath>
      <w:r w:rsidR="0026004F">
        <w:t xml:space="preserve">. The </w:t>
      </w:r>
      <w:proofErr w:type="spellStart"/>
      <w:r w:rsidR="0026004F">
        <w:t>ReLU</w:t>
      </w:r>
      <w:proofErr w:type="spellEnd"/>
      <w:r w:rsidR="0026004F">
        <w:t xml:space="preserve"> function gives </w:t>
      </w:r>
      <w:proofErr w:type="gramStart"/>
      <w:r w:rsidR="0026004F">
        <w:t>max(</w:t>
      </w:r>
      <w:proofErr w:type="gramEnd"/>
      <w:r w:rsidR="0026004F">
        <w:t>0, x) which is a piecewise linear function. Therefore,</w:t>
      </w:r>
      <w:r w:rsidR="00BB6649">
        <w:t xml:space="preserve"> when x&gt;0, the second derivative is 0 for </w:t>
      </w:r>
      <w:proofErr w:type="spellStart"/>
      <w:r w:rsidR="00BB6649">
        <w:t>ReLU</w:t>
      </w:r>
      <w:proofErr w:type="spellEnd"/>
      <w:r w:rsidR="00BB6649">
        <w:t xml:space="preserve"> and thus the Laplacian will be 0 which leads to </w:t>
      </w:r>
      <w:r w:rsidR="001C6C2D" w:rsidRPr="001C6C2D">
        <w:rPr>
          <w:color w:val="0D0D0D"/>
          <w:shd w:val="clear" w:color="auto" w:fill="FFFFFF"/>
        </w:rPr>
        <w:t>large flat areas in the Laplacian where the network's output changes linearly with respect to the input</w:t>
      </w:r>
      <w:r w:rsidR="001C6C2D">
        <w:rPr>
          <w:color w:val="0D0D0D"/>
          <w:shd w:val="clear" w:color="auto" w:fill="FFFFFF"/>
        </w:rPr>
        <w:t xml:space="preserve">. As for x&lt;0, the </w:t>
      </w:r>
      <w:proofErr w:type="spellStart"/>
      <w:r w:rsidR="001C6C2D">
        <w:rPr>
          <w:color w:val="0D0D0D"/>
          <w:shd w:val="clear" w:color="auto" w:fill="FFFFFF"/>
        </w:rPr>
        <w:t>ReLU</w:t>
      </w:r>
      <w:proofErr w:type="spellEnd"/>
      <w:r w:rsidR="001C6C2D">
        <w:rPr>
          <w:color w:val="0D0D0D"/>
          <w:shd w:val="clear" w:color="auto" w:fill="FFFFFF"/>
        </w:rPr>
        <w:t xml:space="preserve"> function outputs 0 for second derivative and thus for Laplacian output, which leads to a relative </w:t>
      </w:r>
      <w:proofErr w:type="gramStart"/>
      <w:r w:rsidR="001C6C2D">
        <w:rPr>
          <w:color w:val="0D0D0D"/>
          <w:shd w:val="clear" w:color="auto" w:fill="FFFFFF"/>
        </w:rPr>
        <w:t>more flat</w:t>
      </w:r>
      <w:proofErr w:type="gramEnd"/>
      <w:r w:rsidR="001C6C2D">
        <w:rPr>
          <w:color w:val="0D0D0D"/>
          <w:shd w:val="clear" w:color="auto" w:fill="FFFFFF"/>
        </w:rPr>
        <w:t xml:space="preserve"> area in the plot. For x=0, it’s not differentiable thus for Laplacian result it’s sort of like abrupt changes in the plot.</w:t>
      </w:r>
    </w:p>
    <w:p w14:paraId="576A24C9" w14:textId="73021CA9" w:rsidR="004B49E9" w:rsidRDefault="004B49E9" w:rsidP="004B49E9">
      <w:pPr>
        <w:pStyle w:val="NormalWeb"/>
        <w:ind w:left="720"/>
        <w:rPr>
          <w:color w:val="0D0D0D"/>
          <w:shd w:val="clear" w:color="auto" w:fill="FFFFFF"/>
        </w:rPr>
      </w:pPr>
      <w:r w:rsidRPr="004B49E9">
        <w:rPr>
          <w:color w:val="0D0D0D"/>
          <w:shd w:val="clear" w:color="auto" w:fill="FFFFFF"/>
        </w:rPr>
        <w:t>7.</w:t>
      </w:r>
      <w:r>
        <w:rPr>
          <w:color w:val="0D0D0D"/>
          <w:shd w:val="clear" w:color="auto" w:fill="FFFFFF"/>
        </w:rPr>
        <w:t xml:space="preserve"> </w:t>
      </w:r>
      <w:r w:rsidR="001C6C2D">
        <w:rPr>
          <w:color w:val="0D0D0D"/>
          <w:shd w:val="clear" w:color="auto" w:fill="FFFFFF"/>
        </w:rPr>
        <w:t xml:space="preserve">Learning rate scheduling might be a good method to improve the model. </w:t>
      </w:r>
      <w:r>
        <w:rPr>
          <w:color w:val="0D0D0D"/>
          <w:shd w:val="clear" w:color="auto" w:fill="FFFFFF"/>
        </w:rPr>
        <w:t>The method is basically reducing the learning rate periodically according to a pre-schedule or a pre-defined formula.</w:t>
      </w:r>
    </w:p>
    <w:p w14:paraId="7B6DDA53" w14:textId="7EA1B9BA" w:rsidR="00062068" w:rsidRPr="001C6C2D" w:rsidRDefault="004B49E9" w:rsidP="001C6C2D">
      <w:pPr>
        <w:pStyle w:val="NormalWeb"/>
        <w:ind w:left="720"/>
        <w:rPr>
          <w:color w:val="0D0D0D"/>
          <w:shd w:val="clear" w:color="auto" w:fill="FFFFFF"/>
        </w:rPr>
      </w:pPr>
      <w:r>
        <w:rPr>
          <w:color w:val="0D0D0D"/>
          <w:shd w:val="clear" w:color="auto" w:fill="FFFFFF"/>
        </w:rPr>
        <w:t xml:space="preserve">8. </w:t>
      </w:r>
      <w:r w:rsidR="00D017A1">
        <w:rPr>
          <w:color w:val="0D0D0D"/>
          <w:shd w:val="clear" w:color="auto" w:fill="FFFFFF"/>
        </w:rPr>
        <w:t xml:space="preserve">Without manually setting the initial weight, the initial parameters may be far away from the </w:t>
      </w:r>
      <w:r w:rsidR="00062068">
        <w:rPr>
          <w:color w:val="0D0D0D"/>
          <w:shd w:val="clear" w:color="auto" w:fill="FFFFFF"/>
        </w:rPr>
        <w:t xml:space="preserve">optimal solution, which leads to a very slow convergence and testing period. Second, if the initial random weight is too small or too large, there might be problems of vanishing or exploding gradients. On the other hand, without normalizing the input coordinates will also cause problems. First, the gradient descent might not be useful to find the optimal path for the final solution since the whole landscape is skewed by the input. Also, gradient descent might </w:t>
      </w:r>
      <w:proofErr w:type="gramStart"/>
      <w:r w:rsidR="00062068">
        <w:rPr>
          <w:color w:val="0D0D0D"/>
          <w:shd w:val="clear" w:color="auto" w:fill="FFFFFF"/>
        </w:rPr>
        <w:t>goes</w:t>
      </w:r>
      <w:proofErr w:type="gramEnd"/>
      <w:r w:rsidR="00062068">
        <w:rPr>
          <w:color w:val="0D0D0D"/>
          <w:shd w:val="clear" w:color="auto" w:fill="FFFFFF"/>
        </w:rPr>
        <w:t xml:space="preserve"> in other wrong directions which gets far away from the optimal solution.</w:t>
      </w:r>
    </w:p>
    <w:sectPr w:rsidR="00062068" w:rsidRPr="001C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BX12">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8FC"/>
    <w:multiLevelType w:val="hybridMultilevel"/>
    <w:tmpl w:val="9198EEA0"/>
    <w:lvl w:ilvl="0" w:tplc="F3BE6768">
      <w:start w:val="1"/>
      <w:numFmt w:val="decimal"/>
      <w:lvlText w:val="%1."/>
      <w:lvlJc w:val="left"/>
      <w:pPr>
        <w:ind w:left="1080" w:hanging="360"/>
      </w:pPr>
      <w:rPr>
        <w:rFonts w:hint="default"/>
        <w:sz w:val="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155FC7"/>
    <w:multiLevelType w:val="hybridMultilevel"/>
    <w:tmpl w:val="C14AD2EE"/>
    <w:lvl w:ilvl="0" w:tplc="B22A9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D91235"/>
    <w:multiLevelType w:val="hybridMultilevel"/>
    <w:tmpl w:val="E90C1630"/>
    <w:lvl w:ilvl="0" w:tplc="DA78A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2A2351"/>
    <w:multiLevelType w:val="hybridMultilevel"/>
    <w:tmpl w:val="35E86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94E67"/>
    <w:multiLevelType w:val="hybridMultilevel"/>
    <w:tmpl w:val="57105D68"/>
    <w:lvl w:ilvl="0" w:tplc="E74610EA">
      <w:start w:val="1"/>
      <w:numFmt w:val="decimal"/>
      <w:lvlText w:val="%1."/>
      <w:lvlJc w:val="left"/>
      <w:pPr>
        <w:ind w:left="1080" w:hanging="360"/>
      </w:pPr>
      <w:rPr>
        <w:rFonts w:ascii="CMBX12" w:hAnsi="CMBX12"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2B5B36"/>
    <w:multiLevelType w:val="hybridMultilevel"/>
    <w:tmpl w:val="882C8564"/>
    <w:lvl w:ilvl="0" w:tplc="4BF44BF6">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8D12D4"/>
    <w:multiLevelType w:val="hybridMultilevel"/>
    <w:tmpl w:val="EADEFDE2"/>
    <w:lvl w:ilvl="0" w:tplc="02689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90228F"/>
    <w:multiLevelType w:val="hybridMultilevel"/>
    <w:tmpl w:val="8264BD30"/>
    <w:lvl w:ilvl="0" w:tplc="F66C43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A329B8"/>
    <w:multiLevelType w:val="hybridMultilevel"/>
    <w:tmpl w:val="2932B59E"/>
    <w:lvl w:ilvl="0" w:tplc="DE54F2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CA008F"/>
    <w:multiLevelType w:val="hybridMultilevel"/>
    <w:tmpl w:val="BB14732C"/>
    <w:lvl w:ilvl="0" w:tplc="C2746726">
      <w:start w:val="1"/>
      <w:numFmt w:val="decimal"/>
      <w:lvlText w:val="%1."/>
      <w:lvlJc w:val="left"/>
      <w:pPr>
        <w:ind w:left="1080" w:hanging="360"/>
      </w:pPr>
      <w:rPr>
        <w:rFonts w:hint="default"/>
        <w:sz w:val="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A31FEA"/>
    <w:multiLevelType w:val="hybridMultilevel"/>
    <w:tmpl w:val="76643F56"/>
    <w:lvl w:ilvl="0" w:tplc="EEE674AC">
      <w:start w:val="1"/>
      <w:numFmt w:val="decimal"/>
      <w:lvlText w:val="%1."/>
      <w:lvlJc w:val="left"/>
      <w:pPr>
        <w:ind w:left="720" w:hanging="360"/>
      </w:pPr>
      <w:rPr>
        <w:rFonts w:ascii="CMBX12" w:hAnsi="CMBX12" w:hint="default"/>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32FFD"/>
    <w:multiLevelType w:val="hybridMultilevel"/>
    <w:tmpl w:val="5FB40AA6"/>
    <w:lvl w:ilvl="0" w:tplc="30E2A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CA7721"/>
    <w:multiLevelType w:val="hybridMultilevel"/>
    <w:tmpl w:val="1FB25D50"/>
    <w:lvl w:ilvl="0" w:tplc="1D00C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DF1384"/>
    <w:multiLevelType w:val="hybridMultilevel"/>
    <w:tmpl w:val="13C01D64"/>
    <w:lvl w:ilvl="0" w:tplc="039017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65112699">
    <w:abstractNumId w:val="3"/>
  </w:num>
  <w:num w:numId="2" w16cid:durableId="1919712189">
    <w:abstractNumId w:val="1"/>
  </w:num>
  <w:num w:numId="3" w16cid:durableId="980236557">
    <w:abstractNumId w:val="10"/>
  </w:num>
  <w:num w:numId="4" w16cid:durableId="1838810901">
    <w:abstractNumId w:val="4"/>
  </w:num>
  <w:num w:numId="5" w16cid:durableId="1537625129">
    <w:abstractNumId w:val="6"/>
  </w:num>
  <w:num w:numId="6" w16cid:durableId="90054650">
    <w:abstractNumId w:val="8"/>
  </w:num>
  <w:num w:numId="7" w16cid:durableId="878316847">
    <w:abstractNumId w:val="13"/>
  </w:num>
  <w:num w:numId="8" w16cid:durableId="924652888">
    <w:abstractNumId w:val="7"/>
  </w:num>
  <w:num w:numId="9" w16cid:durableId="1925919076">
    <w:abstractNumId w:val="12"/>
  </w:num>
  <w:num w:numId="10" w16cid:durableId="1619603945">
    <w:abstractNumId w:val="0"/>
  </w:num>
  <w:num w:numId="11" w16cid:durableId="1572036888">
    <w:abstractNumId w:val="11"/>
  </w:num>
  <w:num w:numId="12" w16cid:durableId="34817277">
    <w:abstractNumId w:val="9"/>
  </w:num>
  <w:num w:numId="13" w16cid:durableId="1071385683">
    <w:abstractNumId w:val="2"/>
  </w:num>
  <w:num w:numId="14" w16cid:durableId="642781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2A"/>
    <w:rsid w:val="00020E7B"/>
    <w:rsid w:val="00062068"/>
    <w:rsid w:val="000636EC"/>
    <w:rsid w:val="00096D4B"/>
    <w:rsid w:val="0016612C"/>
    <w:rsid w:val="00185A81"/>
    <w:rsid w:val="001C6C2D"/>
    <w:rsid w:val="001D5575"/>
    <w:rsid w:val="0020676A"/>
    <w:rsid w:val="002300EE"/>
    <w:rsid w:val="0026004F"/>
    <w:rsid w:val="002A1733"/>
    <w:rsid w:val="002B2A2D"/>
    <w:rsid w:val="002C1E2B"/>
    <w:rsid w:val="003320BD"/>
    <w:rsid w:val="00363CDF"/>
    <w:rsid w:val="00375196"/>
    <w:rsid w:val="003D0559"/>
    <w:rsid w:val="003F1C28"/>
    <w:rsid w:val="00427C72"/>
    <w:rsid w:val="00435386"/>
    <w:rsid w:val="004B49E9"/>
    <w:rsid w:val="004D3C97"/>
    <w:rsid w:val="005234C9"/>
    <w:rsid w:val="0061350C"/>
    <w:rsid w:val="00642D1C"/>
    <w:rsid w:val="006C33FE"/>
    <w:rsid w:val="00702272"/>
    <w:rsid w:val="0075495C"/>
    <w:rsid w:val="007E2963"/>
    <w:rsid w:val="008448B5"/>
    <w:rsid w:val="00955421"/>
    <w:rsid w:val="009D50F7"/>
    <w:rsid w:val="00A44EC9"/>
    <w:rsid w:val="00A450DE"/>
    <w:rsid w:val="00AF7C3C"/>
    <w:rsid w:val="00B267EC"/>
    <w:rsid w:val="00B6724E"/>
    <w:rsid w:val="00BB6649"/>
    <w:rsid w:val="00BD06B5"/>
    <w:rsid w:val="00C01ECC"/>
    <w:rsid w:val="00C11DB1"/>
    <w:rsid w:val="00D017A1"/>
    <w:rsid w:val="00D15898"/>
    <w:rsid w:val="00D20B68"/>
    <w:rsid w:val="00D33EAD"/>
    <w:rsid w:val="00D67423"/>
    <w:rsid w:val="00DA794E"/>
    <w:rsid w:val="00DB46A8"/>
    <w:rsid w:val="00DC012A"/>
    <w:rsid w:val="00DC18B5"/>
    <w:rsid w:val="00E51A3B"/>
    <w:rsid w:val="00EB21EE"/>
    <w:rsid w:val="00EF0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D24AEE"/>
  <w15:chartTrackingRefBased/>
  <w15:docId w15:val="{8AF16581-1EB3-814C-8F6E-3F6E12B2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12A"/>
    <w:rPr>
      <w:rFonts w:eastAsiaTheme="majorEastAsia" w:cstheme="majorBidi"/>
      <w:color w:val="272727" w:themeColor="text1" w:themeTint="D8"/>
    </w:rPr>
  </w:style>
  <w:style w:type="paragraph" w:styleId="Title">
    <w:name w:val="Title"/>
    <w:basedOn w:val="Normal"/>
    <w:next w:val="Normal"/>
    <w:link w:val="TitleChar"/>
    <w:uiPriority w:val="10"/>
    <w:qFormat/>
    <w:rsid w:val="00DC0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12A"/>
    <w:pPr>
      <w:spacing w:before="160"/>
      <w:jc w:val="center"/>
    </w:pPr>
    <w:rPr>
      <w:i/>
      <w:iCs/>
      <w:color w:val="404040" w:themeColor="text1" w:themeTint="BF"/>
    </w:rPr>
  </w:style>
  <w:style w:type="character" w:customStyle="1" w:styleId="QuoteChar">
    <w:name w:val="Quote Char"/>
    <w:basedOn w:val="DefaultParagraphFont"/>
    <w:link w:val="Quote"/>
    <w:uiPriority w:val="29"/>
    <w:rsid w:val="00DC012A"/>
    <w:rPr>
      <w:i/>
      <w:iCs/>
      <w:color w:val="404040" w:themeColor="text1" w:themeTint="BF"/>
    </w:rPr>
  </w:style>
  <w:style w:type="paragraph" w:styleId="ListParagraph">
    <w:name w:val="List Paragraph"/>
    <w:basedOn w:val="Normal"/>
    <w:uiPriority w:val="34"/>
    <w:qFormat/>
    <w:rsid w:val="00DC012A"/>
    <w:pPr>
      <w:ind w:left="720"/>
      <w:contextualSpacing/>
    </w:pPr>
  </w:style>
  <w:style w:type="character" w:styleId="IntenseEmphasis">
    <w:name w:val="Intense Emphasis"/>
    <w:basedOn w:val="DefaultParagraphFont"/>
    <w:uiPriority w:val="21"/>
    <w:qFormat/>
    <w:rsid w:val="00DC012A"/>
    <w:rPr>
      <w:i/>
      <w:iCs/>
      <w:color w:val="0F4761" w:themeColor="accent1" w:themeShade="BF"/>
    </w:rPr>
  </w:style>
  <w:style w:type="paragraph" w:styleId="IntenseQuote">
    <w:name w:val="Intense Quote"/>
    <w:basedOn w:val="Normal"/>
    <w:next w:val="Normal"/>
    <w:link w:val="IntenseQuoteChar"/>
    <w:uiPriority w:val="30"/>
    <w:qFormat/>
    <w:rsid w:val="00DC0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12A"/>
    <w:rPr>
      <w:i/>
      <w:iCs/>
      <w:color w:val="0F4761" w:themeColor="accent1" w:themeShade="BF"/>
    </w:rPr>
  </w:style>
  <w:style w:type="character" w:styleId="IntenseReference">
    <w:name w:val="Intense Reference"/>
    <w:basedOn w:val="DefaultParagraphFont"/>
    <w:uiPriority w:val="32"/>
    <w:qFormat/>
    <w:rsid w:val="00DC012A"/>
    <w:rPr>
      <w:b/>
      <w:bCs/>
      <w:smallCaps/>
      <w:color w:val="0F4761" w:themeColor="accent1" w:themeShade="BF"/>
      <w:spacing w:val="5"/>
    </w:rPr>
  </w:style>
  <w:style w:type="paragraph" w:styleId="NormalWeb">
    <w:name w:val="Normal (Web)"/>
    <w:basedOn w:val="Normal"/>
    <w:uiPriority w:val="99"/>
    <w:unhideWhenUsed/>
    <w:rsid w:val="008448B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5234C9"/>
    <w:rPr>
      <w:color w:val="666666"/>
    </w:rPr>
  </w:style>
  <w:style w:type="character" w:customStyle="1" w:styleId="katex-mathml">
    <w:name w:val="katex-mathml"/>
    <w:basedOn w:val="DefaultParagraphFont"/>
    <w:rsid w:val="00E51A3B"/>
  </w:style>
  <w:style w:type="character" w:customStyle="1" w:styleId="mord">
    <w:name w:val="mord"/>
    <w:basedOn w:val="DefaultParagraphFont"/>
    <w:rsid w:val="00E51A3B"/>
  </w:style>
  <w:style w:type="character" w:customStyle="1" w:styleId="mrel">
    <w:name w:val="mrel"/>
    <w:basedOn w:val="DefaultParagraphFont"/>
    <w:rsid w:val="0016612C"/>
  </w:style>
  <w:style w:type="character" w:customStyle="1" w:styleId="vlist-s">
    <w:name w:val="vlist-s"/>
    <w:basedOn w:val="DefaultParagraphFont"/>
    <w:rsid w:val="00D67423"/>
  </w:style>
  <w:style w:type="character" w:customStyle="1" w:styleId="mbin">
    <w:name w:val="mbin"/>
    <w:basedOn w:val="DefaultParagraphFont"/>
    <w:rsid w:val="0061350C"/>
  </w:style>
  <w:style w:type="character" w:customStyle="1" w:styleId="mopen">
    <w:name w:val="mopen"/>
    <w:basedOn w:val="DefaultParagraphFont"/>
    <w:rsid w:val="0061350C"/>
  </w:style>
  <w:style w:type="character" w:customStyle="1" w:styleId="mclose">
    <w:name w:val="mclose"/>
    <w:basedOn w:val="DefaultParagraphFont"/>
    <w:rsid w:val="00613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34240">
      <w:bodyDiv w:val="1"/>
      <w:marLeft w:val="0"/>
      <w:marRight w:val="0"/>
      <w:marTop w:val="0"/>
      <w:marBottom w:val="0"/>
      <w:divBdr>
        <w:top w:val="none" w:sz="0" w:space="0" w:color="auto"/>
        <w:left w:val="none" w:sz="0" w:space="0" w:color="auto"/>
        <w:bottom w:val="none" w:sz="0" w:space="0" w:color="auto"/>
        <w:right w:val="none" w:sz="0" w:space="0" w:color="auto"/>
      </w:divBdr>
      <w:divsChild>
        <w:div w:id="1887569448">
          <w:marLeft w:val="0"/>
          <w:marRight w:val="0"/>
          <w:marTop w:val="0"/>
          <w:marBottom w:val="0"/>
          <w:divBdr>
            <w:top w:val="none" w:sz="0" w:space="0" w:color="auto"/>
            <w:left w:val="none" w:sz="0" w:space="0" w:color="auto"/>
            <w:bottom w:val="none" w:sz="0" w:space="0" w:color="auto"/>
            <w:right w:val="none" w:sz="0" w:space="0" w:color="auto"/>
          </w:divBdr>
          <w:divsChild>
            <w:div w:id="609092444">
              <w:marLeft w:val="0"/>
              <w:marRight w:val="0"/>
              <w:marTop w:val="0"/>
              <w:marBottom w:val="0"/>
              <w:divBdr>
                <w:top w:val="none" w:sz="0" w:space="0" w:color="auto"/>
                <w:left w:val="none" w:sz="0" w:space="0" w:color="auto"/>
                <w:bottom w:val="none" w:sz="0" w:space="0" w:color="auto"/>
                <w:right w:val="none" w:sz="0" w:space="0" w:color="auto"/>
              </w:divBdr>
              <w:divsChild>
                <w:div w:id="5949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1956">
      <w:bodyDiv w:val="1"/>
      <w:marLeft w:val="0"/>
      <w:marRight w:val="0"/>
      <w:marTop w:val="0"/>
      <w:marBottom w:val="0"/>
      <w:divBdr>
        <w:top w:val="none" w:sz="0" w:space="0" w:color="auto"/>
        <w:left w:val="none" w:sz="0" w:space="0" w:color="auto"/>
        <w:bottom w:val="none" w:sz="0" w:space="0" w:color="auto"/>
        <w:right w:val="none" w:sz="0" w:space="0" w:color="auto"/>
      </w:divBdr>
      <w:divsChild>
        <w:div w:id="2102869455">
          <w:marLeft w:val="0"/>
          <w:marRight w:val="0"/>
          <w:marTop w:val="0"/>
          <w:marBottom w:val="0"/>
          <w:divBdr>
            <w:top w:val="none" w:sz="0" w:space="0" w:color="auto"/>
            <w:left w:val="none" w:sz="0" w:space="0" w:color="auto"/>
            <w:bottom w:val="none" w:sz="0" w:space="0" w:color="auto"/>
            <w:right w:val="none" w:sz="0" w:space="0" w:color="auto"/>
          </w:divBdr>
          <w:divsChild>
            <w:div w:id="1883857556">
              <w:marLeft w:val="0"/>
              <w:marRight w:val="0"/>
              <w:marTop w:val="0"/>
              <w:marBottom w:val="0"/>
              <w:divBdr>
                <w:top w:val="none" w:sz="0" w:space="0" w:color="auto"/>
                <w:left w:val="none" w:sz="0" w:space="0" w:color="auto"/>
                <w:bottom w:val="none" w:sz="0" w:space="0" w:color="auto"/>
                <w:right w:val="none" w:sz="0" w:space="0" w:color="auto"/>
              </w:divBdr>
              <w:divsChild>
                <w:div w:id="20157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50375">
      <w:bodyDiv w:val="1"/>
      <w:marLeft w:val="0"/>
      <w:marRight w:val="0"/>
      <w:marTop w:val="0"/>
      <w:marBottom w:val="0"/>
      <w:divBdr>
        <w:top w:val="none" w:sz="0" w:space="0" w:color="auto"/>
        <w:left w:val="none" w:sz="0" w:space="0" w:color="auto"/>
        <w:bottom w:val="none" w:sz="0" w:space="0" w:color="auto"/>
        <w:right w:val="none" w:sz="0" w:space="0" w:color="auto"/>
      </w:divBdr>
    </w:div>
    <w:div w:id="199066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Haotian</dc:creator>
  <cp:keywords/>
  <dc:description/>
  <cp:lastModifiedBy>Wang, Haotian</cp:lastModifiedBy>
  <cp:revision>12</cp:revision>
  <dcterms:created xsi:type="dcterms:W3CDTF">2024-03-19T02:03:00Z</dcterms:created>
  <dcterms:modified xsi:type="dcterms:W3CDTF">2024-03-21T03:59:00Z</dcterms:modified>
</cp:coreProperties>
</file>