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科目名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プログラミング</w:t>
      </w:r>
      <w:r w:rsidRPr="006D2651">
        <w:rPr>
          <w:rFonts w:ascii="MS Gothic" w:eastAsia="MS Gothic" w:hAnsi="MS Gothic" w:cs="MS Gothic"/>
          <w:color w:val="000000"/>
          <w:sz w:val="22"/>
          <w:szCs w:val="22"/>
        </w:rPr>
        <w:t>実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習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III</w:t>
      </w:r>
    </w:p>
    <w:p w14:paraId="6930E679" w14:textId="5A4C5BD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: B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1406ABAB" w14:textId="22F65D65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番</w:t>
      </w:r>
      <w:r w:rsidRPr="006D2651">
        <w:rPr>
          <w:rFonts w:ascii="MS Mincho" w:eastAsia="MS Mincho" w:hAnsi="MS Mincho" w:cs="MS Mincho" w:hint="eastAsia"/>
          <w:color w:val="000000"/>
          <w:sz w:val="22"/>
          <w:szCs w:val="22"/>
        </w:rPr>
        <w:t>号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>
        <w:rPr>
          <w:rFonts w:ascii="Courier New" w:hAnsi="Courier New" w:cs="Courier New"/>
          <w:color w:val="000000"/>
          <w:sz w:val="22"/>
          <w:szCs w:val="22"/>
        </w:rPr>
        <w:t>27020856</w:t>
      </w:r>
    </w:p>
    <w:p w14:paraId="5EF46E53" w14:textId="62790E9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맑은 고딕" w:eastAsia="맑은 고딕" w:hAnsi="맑은 고딕" w:cs="맑은 고딕"/>
          <w:color w:val="000000"/>
          <w:sz w:val="22"/>
          <w:szCs w:val="22"/>
          <w:lang w:eastAsia="ja-JP"/>
        </w:rPr>
      </w:pP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氏名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趙</w:t>
      </w:r>
      <w:r>
        <w:rPr>
          <w:rFonts w:ascii="맑은 고딕" w:eastAsia="맑은 고딕" w:hAnsi="맑은 고딕" w:cs="맑은 고딕"/>
          <w:color w:val="000000"/>
          <w:sz w:val="22"/>
          <w:szCs w:val="22"/>
          <w:lang w:eastAsia="ja-JP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聖化</w:t>
      </w:r>
    </w:p>
    <w:p w14:paraId="623950A0" w14:textId="0E939CFB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作成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: 2023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年</w:t>
      </w:r>
      <w:r>
        <w:rPr>
          <w:rFonts w:ascii="Courier New" w:hAnsi="Courier New" w:cs="Courier New"/>
          <w:color w:val="000000"/>
          <w:sz w:val="22"/>
          <w:szCs w:val="22"/>
        </w:rPr>
        <w:t>10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月</w:t>
      </w:r>
      <w:r>
        <w:rPr>
          <w:rFonts w:ascii="Courier New" w:hAnsi="Courier New" w:cs="Courier New"/>
          <w:color w:val="000000"/>
          <w:sz w:val="22"/>
          <w:szCs w:val="22"/>
        </w:rPr>
        <w:t>08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日</w:t>
      </w:r>
    </w:p>
    <w:p w14:paraId="4BD6E83C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0E98250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7DD17892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680B82FB" w14:textId="45D74020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.1]</w:t>
      </w:r>
    </w:p>
    <w:p w14:paraId="33F8E93C" w14:textId="77777777" w:rsidR="003A2ED7" w:rsidRPr="003A2ED7" w:rsidRDefault="003A2ED7" w:rsidP="003A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(1-4) 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のプログラム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dist.c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を書き換え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, main 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</w:rPr>
        <w:t>関数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から次の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</w:rPr>
        <w:t>関数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dist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を呼び出すようにせよ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. main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と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dist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は同じファイル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</w:rPr>
        <w:t>内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(dist2.c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とする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)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に記述せよ．</w:t>
      </w:r>
    </w:p>
    <w:p w14:paraId="6F186E2C" w14:textId="77777777" w:rsidR="003A2ED7" w:rsidRPr="003A2ED7" w:rsidRDefault="003A2ED7" w:rsidP="003A2ED7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</w:rPr>
      </w:pP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double dist(double x1, double y1, double x2, double y2)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は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, 4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つの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double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型の値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x1, y1, x2, y2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を受け取って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, 2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点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(x1,y1)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と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(x2,y2)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の距離を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double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型で返す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</w:rPr>
        <w:t>関数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である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>.</w:t>
      </w:r>
    </w:p>
    <w:p w14:paraId="174783D9" w14:textId="77777777" w:rsidR="003A2ED7" w:rsidRPr="003A2ED7" w:rsidRDefault="003A2ED7" w:rsidP="003A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</w:rPr>
      </w:pP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コンパイルして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</w:rPr>
        <w:t>実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行し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>, 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(1-4) 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と同じ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dist-in.txt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に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</w:rPr>
        <w:t>対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して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 xml:space="preserve"> dist-exp.txt </w:t>
      </w:r>
      <w:r w:rsidRPr="003A2ED7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が出力されることを確認せよ</w:t>
      </w:r>
      <w:r w:rsidRPr="003A2ED7">
        <w:rPr>
          <w:rFonts w:ascii="Courier New" w:hAnsi="Courier New" w:cs="Courier New" w:hint="eastAsia"/>
          <w:color w:val="000000"/>
          <w:sz w:val="22"/>
          <w:szCs w:val="22"/>
        </w:rPr>
        <w:t>.</w:t>
      </w:r>
    </w:p>
    <w:p w14:paraId="5544D5ED" w14:textId="77777777" w:rsid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1EDA66F3" w14:textId="2B75F530" w:rsidR="006C239E" w:rsidRDefault="006C239E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  <w:r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結果：</w:t>
      </w:r>
    </w:p>
    <w:p w14:paraId="1AAF2C88" w14:textId="77777777" w:rsid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</w:p>
    <w:p w14:paraId="5412D492" w14:textId="77777777" w:rsidR="003A2ED7" w:rsidRPr="003A2ED7" w:rsidRDefault="003A2ED7" w:rsidP="003A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>gcc dist2.c</w:t>
      </w:r>
    </w:p>
    <w:p w14:paraId="7171D581" w14:textId="77777777" w:rsidR="003A2ED7" w:rsidRPr="003A2ED7" w:rsidRDefault="003A2ED7" w:rsidP="003A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>chosunghwa@joseongcBookAir 2-1 % ./a.out &lt; dist-in.txt &gt; dist-out.txt</w:t>
      </w:r>
    </w:p>
    <w:p w14:paraId="3718A85B" w14:textId="77777777" w:rsidR="003A2ED7" w:rsidRPr="003A2ED7" w:rsidRDefault="003A2ED7" w:rsidP="003A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>4</w:t>
      </w:r>
      <w:r w:rsidRPr="003A2ED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つの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実数</w:t>
      </w: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 xml:space="preserve"> (x1, y1), (x2, y2)</w:t>
      </w:r>
      <w:r w:rsidRPr="003A2ED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を入力して下さい</w:t>
      </w: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>4</w:t>
      </w:r>
      <w:r w:rsidRPr="003A2ED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つの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実数</w:t>
      </w: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 xml:space="preserve"> (x1, y1), (x2, y2)</w:t>
      </w:r>
      <w:r w:rsidRPr="003A2ED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を入力して下さい</w:t>
      </w: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>4</w:t>
      </w:r>
      <w:r w:rsidRPr="003A2ED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つの</w:t>
      </w:r>
      <w:r w:rsidRPr="003A2ED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実数</w:t>
      </w: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 xml:space="preserve"> (x1, y1), (x2, y2)</w:t>
      </w:r>
      <w:r w:rsidRPr="003A2ED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を入力して下さい</w:t>
      </w: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 xml:space="preserve">%                                                                                                                               </w:t>
      </w:r>
    </w:p>
    <w:p w14:paraId="7CB182EE" w14:textId="47FF7384" w:rsidR="003A2ED7" w:rsidRDefault="003A2ED7" w:rsidP="003A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</w:pPr>
      <w:r w:rsidRPr="003A2ED7">
        <w:rPr>
          <w:rFonts w:ascii="바탕" w:eastAsia="바탕" w:hAnsi="바탕" w:cs="바탕"/>
          <w:color w:val="000000"/>
          <w:sz w:val="22"/>
          <w:szCs w:val="22"/>
          <w:lang w:eastAsia="ja-JP"/>
        </w:rPr>
        <w:t>chosunghwa@joseongcBookAir 2-1 % diff -w dist-out.txt dist-exp.txt</w:t>
      </w:r>
    </w:p>
    <w:p w14:paraId="003E82B4" w14:textId="77777777" w:rsid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</w:pPr>
    </w:p>
    <w:p w14:paraId="45387C87" w14:textId="21C08066" w:rsid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</w:p>
    <w:p w14:paraId="1C541F3C" w14:textId="2A5AD08E" w:rsid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  <w:r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感想：</w:t>
      </w:r>
    </w:p>
    <w:p w14:paraId="385BBCD4" w14:textId="77777777" w:rsid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/>
          <w:color w:val="000000"/>
          <w:sz w:val="22"/>
          <w:szCs w:val="22"/>
          <w:lang w:eastAsia="ja-JP"/>
        </w:rPr>
      </w:pPr>
    </w:p>
    <w:p w14:paraId="47A527FA" w14:textId="14EA9E15" w:rsidR="003A2ED7" w:rsidRPr="003A2ED7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</w:pP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関数を作って別の関数で変数を受け取り、出た結果を</w:t>
      </w:r>
      <w:r>
        <w:rPr>
          <w:rFonts w:ascii="MS Mincho" w:eastAsia="MS Mincho" w:hAnsi="MS Mincho" w:cs="MS Mincho"/>
          <w:color w:val="000000"/>
          <w:sz w:val="22"/>
          <w:szCs w:val="22"/>
          <w:lang w:eastAsia="ja-JP"/>
        </w:rPr>
        <w:t>return</w:t>
      </w: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する方法を学びました。</w:t>
      </w:r>
    </w:p>
    <w:p w14:paraId="1871BEE0" w14:textId="77777777" w:rsidR="003A2ED7" w:rsidRPr="006D2651" w:rsidRDefault="003A2ED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ja-JP"/>
        </w:rPr>
      </w:pPr>
    </w:p>
    <w:p w14:paraId="1CACC076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3F843FF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4F97AC2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08B3DC1D" w14:textId="2D8C1614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.2]</w:t>
      </w:r>
    </w:p>
    <w:p w14:paraId="1CCF2EEC" w14:textId="77777777" w:rsid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0BE09EC8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double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型の値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a, b, c (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ただし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a≠0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とする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)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を受け取って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２次方程式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ax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vertAlign w:val="superscript"/>
          <w:lang w:eastAsia="ko-JP"/>
        </w:rPr>
        <w:t>2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+bx+c=0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の解を標準出力に出力する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void qeq(double a, double b, double c)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を作成せよ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.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解は小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点以下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5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桁で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1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行に出力せよ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.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解が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2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個ある場合には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スペ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ko-JP"/>
        </w:rPr>
        <w:t>ー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ス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区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切りで小さい順に出力すること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.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解がない場合は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改行のみ出力せよ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 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なお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改行の出力は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qeq 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の中で行うこと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(main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の中で改行を出力しないこと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)</w:t>
      </w:r>
    </w:p>
    <w:p w14:paraId="43380F6F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この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を用いることにより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次の動作を繰り返し行うプログラム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qeq.c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を作成せよ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58B4F8AE" w14:textId="77777777" w:rsidR="00910268" w:rsidRPr="00910268" w:rsidRDefault="00910268" w:rsidP="0091026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実数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a, b, c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を標準入力から入力し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２次方程式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ax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vertAlign w:val="superscript"/>
          <w:lang w:eastAsia="ko-JP"/>
        </w:rPr>
        <w:t>2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+bx+c=0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の全ての解を標準出力に出力する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31B4FF82" w14:textId="77777777" w:rsidR="00910268" w:rsidRPr="00910268" w:rsidRDefault="00910268" w:rsidP="0091026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lastRenderedPageBreak/>
        <w:t>ただし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a=0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の場合には繰り返しを終了する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03BDB3C7" w14:textId="77777777" w:rsidR="00910268" w:rsidRP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771001C0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58B48F97" w14:textId="6EECB279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</w:p>
    <w:p w14:paraId="5DA67171" w14:textId="77777777" w:rsid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73255B54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2-2 % ./a.out &lt; qeq-in.txt &gt; qeq-out.txt</w:t>
      </w:r>
    </w:p>
    <w:p w14:paraId="7B2DA903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a,b,c : a,b,c : a,b,c : a,b,c : a,b,c : a,b,c : a,b,c : a,b,c : a,b,c : a,b,c : %                                                 </w:t>
      </w:r>
    </w:p>
    <w:p w14:paraId="181D0564" w14:textId="21B9CFE7" w:rsid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2-2 % diff -w qeq-out.txt qeq-exp.txt</w:t>
      </w:r>
    </w:p>
    <w:p w14:paraId="36EFD241" w14:textId="27167EBA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4D020AE2" w14:textId="5FF93DAE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</w:p>
    <w:p w14:paraId="1D984AE1" w14:textId="77777777" w:rsid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3344482F" w14:textId="52A355FE" w:rsidR="00910268" w:rsidRP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2方程式の</w:t>
      </w: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解を出力するときDの値で区分するのを工夫しました。</w:t>
      </w:r>
    </w:p>
    <w:p w14:paraId="6A3EBD9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381FD759" w14:textId="4C4C112C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3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6D17570B" w14:textId="77777777" w:rsid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1B813872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課題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(2-1) 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で作成したプログラム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dist2.c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次のファイルに分割し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分割コンパイルを行え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475F2084" w14:textId="77777777" w:rsidR="00910268" w:rsidRPr="00910268" w:rsidRDefault="00910268" w:rsidP="0091026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main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のみを記述した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dist3main.c</w:t>
      </w:r>
    </w:p>
    <w:p w14:paraId="276F3D26" w14:textId="77777777" w:rsidR="00910268" w:rsidRPr="00910268" w:rsidRDefault="00910268" w:rsidP="0091026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のみを記述した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dist3.c</w:t>
      </w:r>
    </w:p>
    <w:p w14:paraId="7189A26F" w14:textId="77777777" w:rsidR="00910268" w:rsidRPr="00910268" w:rsidRDefault="00910268" w:rsidP="0091026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 </w:t>
      </w:r>
      <w:r w:rsidRPr="00910268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のプロトタイプ宣言を記述した</w:t>
      </w:r>
      <w:r w:rsidRPr="00910268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dist3.h</w:t>
      </w:r>
    </w:p>
    <w:p w14:paraId="649F5578" w14:textId="77777777" w:rsidR="00910268" w:rsidRP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3895493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5226EC05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</w:p>
    <w:p w14:paraId="163E9F6C" w14:textId="77777777" w:rsidR="00910268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4D0016D9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2-3 % ./a.out &lt; dist-in.txt &gt; dist-out.txt</w:t>
      </w:r>
    </w:p>
    <w:p w14:paraId="1779739A" w14:textId="77777777" w:rsidR="00910268" w:rsidRP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4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つの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実数</w:t>
      </w: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(x1, y1), (x2, y2)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を入力して下さい</w:t>
      </w: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4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つの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実数</w:t>
      </w: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(x1, y1), (x2, y2)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を入力して下さい</w:t>
      </w: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4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つの</w:t>
      </w:r>
      <w:r w:rsidRPr="00910268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実数</w:t>
      </w: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(x1, y1), (x2, y2)</w:t>
      </w:r>
      <w:r w:rsidRPr="00910268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を入力して下さい</w:t>
      </w: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%                                                                                                                               </w:t>
      </w:r>
    </w:p>
    <w:p w14:paraId="14F343EF" w14:textId="29549C96" w:rsidR="00910268" w:rsidRDefault="00910268" w:rsidP="009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910268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2-3 % diff -w dist-out.txt dist-exp.txt</w:t>
      </w:r>
    </w:p>
    <w:p w14:paraId="3A394D44" w14:textId="77777777" w:rsidR="006D2651" w:rsidRPr="00910268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4355EE30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</w:p>
    <w:p w14:paraId="44263A4F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分割コンパイルのをる方法、同じファイルの中で全部</w:t>
      </w: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を作るのではなく、ファイルを分割をする方法を</w:t>
      </w: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学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ぶことができまいた。</w:t>
      </w:r>
    </w:p>
    <w:p w14:paraId="6BE909AF" w14:textId="77777777" w:rsidR="00910268" w:rsidRPr="005F4CF7" w:rsidRDefault="0091026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40FC6BEA" w14:textId="77777777" w:rsidR="005F4CF7" w:rsidRPr="006D2651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3EB1AB10" w14:textId="77777777" w:rsidR="005F4CF7" w:rsidRPr="006D2651" w:rsidRDefault="005F4CF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</w:p>
    <w:p w14:paraId="24D66F13" w14:textId="1E07AE5A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ja-JP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바탕" w:eastAsia="바탕" w:hAnsi="바탕" w:cs="바탕"/>
          <w:color w:val="000000"/>
          <w:sz w:val="22"/>
          <w:szCs w:val="22"/>
          <w:lang w:eastAsia="ja-JP"/>
        </w:rPr>
        <w:t>4</w:t>
      </w:r>
      <w:r w:rsidRPr="006D2651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>]</w:t>
      </w:r>
    </w:p>
    <w:p w14:paraId="1EB58746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ja-JP"/>
        </w:rPr>
      </w:pP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課題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(2-2) 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で作成したプログラム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qeq.c 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を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, 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次のファイルに分割し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, 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分割コンパイルを行え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>.</w:t>
      </w:r>
    </w:p>
    <w:p w14:paraId="35134067" w14:textId="77777777" w:rsidR="005F4CF7" w:rsidRPr="005F4CF7" w:rsidRDefault="005F4CF7" w:rsidP="005F4CF7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ja-JP"/>
        </w:rPr>
      </w:pP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main 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のみを記述した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qeq2main.c</w:t>
      </w:r>
    </w:p>
    <w:p w14:paraId="3E9A7D32" w14:textId="77777777" w:rsidR="005F4CF7" w:rsidRPr="005F4CF7" w:rsidRDefault="005F4CF7" w:rsidP="005F4CF7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ja-JP"/>
        </w:rPr>
      </w:pP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qeq 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のみを記述した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qeq2.c</w:t>
      </w:r>
    </w:p>
    <w:p w14:paraId="47C1AF78" w14:textId="77777777" w:rsidR="005F4CF7" w:rsidRPr="005F4CF7" w:rsidRDefault="005F4CF7" w:rsidP="005F4CF7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ja-JP"/>
        </w:rPr>
      </w:pP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qeq </w:t>
      </w:r>
      <w:r w:rsidRPr="005F4CF7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のプロトタイプ宣言を記述した</w:t>
      </w:r>
      <w:r w:rsidRPr="005F4CF7">
        <w:rPr>
          <w:rFonts w:ascii="Courier New" w:hAnsi="Courier New" w:cs="Courier New" w:hint="eastAsia"/>
          <w:color w:val="000000"/>
          <w:sz w:val="22"/>
          <w:szCs w:val="22"/>
          <w:lang w:eastAsia="ja-JP"/>
        </w:rPr>
        <w:t xml:space="preserve"> qeq2.h</w:t>
      </w:r>
    </w:p>
    <w:p w14:paraId="516FF807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</w:p>
    <w:p w14:paraId="4F8B135C" w14:textId="77777777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</w:p>
    <w:p w14:paraId="2572A310" w14:textId="77777777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2B21500C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2-4 % ./a.out &lt; qeq-in.txt &gt; qeq-out.txt</w:t>
      </w:r>
    </w:p>
    <w:p w14:paraId="3808AD5C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a,b,c : a,b,c : a,b,c : a,b,c : a,b,c : a,b,c : a,b,c : a,b,c : a,b,c : a,b,c : %                                                 </w:t>
      </w:r>
    </w:p>
    <w:p w14:paraId="31575A29" w14:textId="3FEF6376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2-4 % diff -w qeq-out.txt qeq-exp.txt</w:t>
      </w:r>
    </w:p>
    <w:p w14:paraId="478CAAAB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</w:p>
    <w:p w14:paraId="39E67335" w14:textId="77777777" w:rsidR="005F4CF7" w:rsidRPr="006D2651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</w:p>
    <w:p w14:paraId="58DE7C4A" w14:textId="77777777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0DC13F43" w14:textId="03B7C88B" w:rsidR="005F4CF7" w:rsidRPr="006D2651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ja-JP"/>
        </w:rPr>
      </w:pPr>
      <w:r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一つのファイルになっているファイルを</w:t>
      </w:r>
      <w:r w:rsidRPr="005F4CF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分割</w:t>
      </w:r>
      <w:r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するのを復習しました。</w:t>
      </w:r>
    </w:p>
    <w:p w14:paraId="263E42A8" w14:textId="70B703F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3D8FF80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572B0BF1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32EF3005" w14:textId="6B7BD1E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</w:t>
      </w:r>
      <w:r w:rsidR="005F4CF7">
        <w:rPr>
          <w:rFonts w:ascii="Courier New" w:hAnsi="Courier New" w:cs="Courier New"/>
          <w:color w:val="000000"/>
          <w:sz w:val="22"/>
          <w:szCs w:val="22"/>
        </w:rPr>
        <w:t>5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1A3F74D8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>f(x) = ax</w:t>
      </w:r>
      <w:r w:rsidRPr="006E4C7C">
        <w:rPr>
          <w:rFonts w:ascii="Courier New" w:hAnsi="Courier New" w:cs="Courier New" w:hint="eastAsia"/>
          <w:color w:val="000000"/>
          <w:sz w:val="22"/>
          <w:szCs w:val="22"/>
          <w:vertAlign w:val="superscript"/>
        </w:rPr>
        <w:t>2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 + bx + c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に</w:t>
      </w:r>
      <w:r w:rsidRPr="006E4C7C">
        <w:rPr>
          <w:rFonts w:ascii="MS Mincho" w:eastAsia="MS Mincho" w:hAnsi="MS Mincho" w:cs="MS Mincho" w:hint="eastAsia"/>
          <w:color w:val="000000"/>
          <w:sz w:val="22"/>
          <w:szCs w:val="22"/>
        </w:rPr>
        <w:t>対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し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, </w:t>
      </w:r>
      <w:r w:rsidRPr="006E4C7C">
        <w:rPr>
          <w:rFonts w:ascii="MS Mincho" w:eastAsia="MS Mincho" w:hAnsi="MS Mincho" w:cs="MS Mincho" w:hint="eastAsia"/>
          <w:color w:val="000000"/>
          <w:sz w:val="22"/>
          <w:szCs w:val="22"/>
        </w:rPr>
        <w:t>区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間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 [x1, x2]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における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 f(x) = 0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の解を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,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下記の「二分法」により求めて返す</w:t>
      </w:r>
      <w:r w:rsidRPr="006E4C7C">
        <w:rPr>
          <w:rFonts w:ascii="MS Mincho" w:eastAsia="MS Mincho" w:hAnsi="MS Mincho" w:cs="MS Mincho" w:hint="eastAsia"/>
          <w:color w:val="000000"/>
          <w:sz w:val="22"/>
          <w:szCs w:val="22"/>
        </w:rPr>
        <w:t>関数</w:t>
      </w:r>
    </w:p>
    <w:p w14:paraId="0F723473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</w:rPr>
      </w:pP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>double bisection(double x1, double x2, double a, double b, double c, double eps)</w:t>
      </w:r>
    </w:p>
    <w:p w14:paraId="2B52D92D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</w:rPr>
      </w:pP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を作成せよ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. episilon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は計算の許容誤差を決めるパラメ</w:t>
      </w:r>
      <w:r w:rsidRPr="006E4C7C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ー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タである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.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ただし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, a≠0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であり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, f(x1)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と</w:t>
      </w:r>
      <w:r w:rsidRPr="006E4C7C">
        <w:rPr>
          <w:rFonts w:ascii="Courier New" w:hAnsi="Courier New" w:cs="Courier New" w:hint="eastAsia"/>
          <w:color w:val="000000"/>
          <w:sz w:val="22"/>
          <w:szCs w:val="22"/>
        </w:rPr>
        <w:t xml:space="preserve"> f(x2) 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の符</w:t>
      </w:r>
      <w:r w:rsidRPr="006E4C7C">
        <w:rPr>
          <w:rFonts w:ascii="MS Mincho" w:eastAsia="MS Mincho" w:hAnsi="MS Mincho" w:cs="MS Mincho" w:hint="eastAsia"/>
          <w:color w:val="000000"/>
          <w:sz w:val="22"/>
          <w:szCs w:val="22"/>
        </w:rPr>
        <w:t>号</w:t>
      </w:r>
      <w:r w:rsidRPr="006E4C7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は異なるものとする</w:t>
      </w:r>
    </w:p>
    <w:p w14:paraId="1D1204DD" w14:textId="77777777" w:rsidR="006D2651" w:rsidRPr="006E4C7C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57514BFB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</w:p>
    <w:p w14:paraId="64DCB0C7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0C93CAD7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a, b, c, x1, x2, eps を入力 : 1 0 -2 1.414 5 0.001</w:t>
      </w:r>
    </w:p>
    <w:p w14:paraId="1CD95F0B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5A1FE0AB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 i       x1        x2      xmid          f1           f2           fmid</w:t>
      </w:r>
    </w:p>
    <w:p w14:paraId="13FAD864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5.00000000  3.20700000  -0.00060400  23.00000000  8.28484900</w:t>
      </w:r>
    </w:p>
    <w:p w14:paraId="194C26C2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1.41400000</w:t>
      </w:r>
    </w:p>
    <w:p w14:paraId="19779D52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a, b, c, x1, x2, eps を入力 : -1 0 2 1.414 5 0.0001</w:t>
      </w:r>
    </w:p>
    <w:p w14:paraId="1CDB1926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1C608FCA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 i       x1        x2      xmid          f1           f2           fmid</w:t>
      </w:r>
    </w:p>
    <w:p w14:paraId="3F78E8B6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5.00000000  3.20700000  0.00060400  -23.00000000  -8.28484900</w:t>
      </w:r>
    </w:p>
    <w:p w14:paraId="1C846E07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3.20700000  2.31050000  0.00060400  -8.28484900  -3.33841025</w:t>
      </w:r>
    </w:p>
    <w:p w14:paraId="1F7DC934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2.31050000  1.86225000  0.00060400  -3.33841025  -1.46797506</w:t>
      </w:r>
    </w:p>
    <w:p w14:paraId="379C8E62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1.86225000  1.63812500  0.00060400  -1.46797506  -0.68345352</w:t>
      </w:r>
    </w:p>
    <w:p w14:paraId="0C0F0BD0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1.63812500  1.52606250  0.00060400  -0.68345352  -0.32886675</w:t>
      </w:r>
    </w:p>
    <w:p w14:paraId="3844E59B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1.52606250  1.47003125  0.00060400  -0.32886675  -0.16099188</w:t>
      </w:r>
    </w:p>
    <w:p w14:paraId="46294A3E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1.47003125  1.44201562  0.00060400  -0.16099188  -0.07940906</w:t>
      </w:r>
    </w:p>
    <w:p w14:paraId="39120BAF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1.44201562  1.42800781  0.00060400  -0.07940906  -0.03920631</w:t>
      </w:r>
    </w:p>
    <w:p w14:paraId="04570647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1.42800781  1.42100391  0.00060400  -0.03920631  -0.01925210</w:t>
      </w:r>
    </w:p>
    <w:p w14:paraId="19989322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lastRenderedPageBreak/>
        <w:t xml:space="preserve">  0  1.41400000  1.42100391  1.41750195  0.00060400  -0.01925210  -0.00931179</w:t>
      </w:r>
    </w:p>
    <w:p w14:paraId="0D5141D1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1.41750195  1.41575098  0.00060400  -0.00931179  -0.00435083</w:t>
      </w:r>
    </w:p>
    <w:p w14:paraId="0156A6D4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1.41575098  1.41487549  0.00060400  -0.00435083  -0.00187265</w:t>
      </w:r>
    </w:p>
    <w:p w14:paraId="744AB375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1.41487549  1.41443774  0.00060400  -0.00187265  -0.00063413</w:t>
      </w:r>
    </w:p>
    <w:p w14:paraId="70D3824B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1.41443774  1.41421887  0.00060400  -0.00063413  -0.00001502</w:t>
      </w:r>
    </w:p>
    <w:p w14:paraId="7D3A671C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1.41400000  1.41421887  1.41410944  0.00060400  -0.00001502  0.00029450</w:t>
      </w:r>
    </w:p>
    <w:p w14:paraId="4492A4B8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1.41421887</w:t>
      </w:r>
    </w:p>
    <w:p w14:paraId="48C5F0F3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a, b, c, x1, x2, eps を入力 : 1 0 -2 1 2 0.000001</w:t>
      </w:r>
    </w:p>
    <w:p w14:paraId="6CB96667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1F9A6C3D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 i       x1        x2      xmid          f1           f2           fmid</w:t>
      </w:r>
    </w:p>
    <w:p w14:paraId="02372C84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1.00000000  2.00000000  1.50000000  -1.00000000  2.00000000  0.25000000</w:t>
      </w:r>
    </w:p>
    <w:p w14:paraId="19B37AF4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1.00000000  1.50000000  1.25000000  -1.00000000  0.25000000  -0.43750000</w:t>
      </w:r>
    </w:p>
    <w:p w14:paraId="1580A28F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1.25000000  1.50000000  1.37500000  -0.43750000  0.25000000  -0.10937500</w:t>
      </w:r>
    </w:p>
    <w:p w14:paraId="02E9101C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1.37500000  1.50000000  1.43750000  -0.10937500  0.25000000  0.06640625</w:t>
      </w:r>
    </w:p>
    <w:p w14:paraId="421BB293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1.37500000  1.43750000  1.40625000  -0.10937500  0.06640625  -0.02246094</w:t>
      </w:r>
    </w:p>
    <w:p w14:paraId="3B9E9848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1.40625000  1.43750000  1.42187500  -0.02246094  0.06640625  0.02172852</w:t>
      </w:r>
    </w:p>
    <w:p w14:paraId="4E44DBB2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1.40625000  1.42187500  1.41406250  -0.02246094  0.02172852  -0.00042725</w:t>
      </w:r>
    </w:p>
    <w:p w14:paraId="42AD17D3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1.41406250  1.42187500  1.41796875  -0.00042725  0.02172852  0.01063538</w:t>
      </w:r>
    </w:p>
    <w:p w14:paraId="0577E388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1.41406250  1.41796875  1.41601562  -0.00042725  0.01063538  0.00510025</w:t>
      </w:r>
    </w:p>
    <w:p w14:paraId="63607EC5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1.41406250  1.41601562  1.41503906  -0.00042725  0.00510025  0.00233555</w:t>
      </w:r>
    </w:p>
    <w:p w14:paraId="07EC2569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1.41406250  1.41503906  1.41455078  -0.00042725  0.00233555  0.00095391</w:t>
      </w:r>
    </w:p>
    <w:p w14:paraId="0963D875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1.41406250  1.41455078  1.41430664  -0.00042725  0.00095391  0.00026327</w:t>
      </w:r>
    </w:p>
    <w:p w14:paraId="5673B387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1.41406250  1.41430664  1.41418457  -0.00042725  0.00026327  -0.00008200</w:t>
      </w:r>
    </w:p>
    <w:p w14:paraId="2FBB36A2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1.41418457  1.41430664  1.41424561  -0.00008200  0.00026327  0.00009063</w:t>
      </w:r>
    </w:p>
    <w:p w14:paraId="3C2BB09B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1.41418457  1.41424561  1.41421509  -0.00008200  0.00009063  0.00000431</w:t>
      </w:r>
    </w:p>
    <w:p w14:paraId="7322F648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1.41418457  1.41421509  1.41419983  -0.00008200  0.00000431  -0.00003884</w:t>
      </w:r>
    </w:p>
    <w:p w14:paraId="1F4F2F67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1.41419983  1.41421509  1.41420746  -0.00003884  0.00000431  -0.00001726</w:t>
      </w:r>
    </w:p>
    <w:p w14:paraId="3BDA5703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1.41420746  1.41421509  1.41421127  -0.00001726  0.00000431  -0.00000647</w:t>
      </w:r>
    </w:p>
    <w:p w14:paraId="4248EAB4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1.41421127  1.41421509  1.41421318  -0.00000647  0.00000431  -0.00000108</w:t>
      </w:r>
    </w:p>
    <w:p w14:paraId="0260C25A" w14:textId="77777777" w:rsidR="006E4C7C" w:rsidRP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 0  1.41421318  1.41421509  1.41421413  -0.00000108  0.00000431  0.00000162</w:t>
      </w:r>
    </w:p>
    <w:p w14:paraId="51944823" w14:textId="550CAAB2" w:rsid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6E4C7C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1.41421318</w:t>
      </w:r>
    </w:p>
    <w:p w14:paraId="4D29A1A8" w14:textId="77777777" w:rsidR="006E4C7C" w:rsidRDefault="006E4C7C" w:rsidP="006E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</w:p>
    <w:p w14:paraId="01769EE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</w:p>
    <w:p w14:paraId="170457FD" w14:textId="3E144DAF" w:rsidR="006E4C7C" w:rsidRPr="006E4C7C" w:rsidRDefault="006E4C7C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Mincho" w:eastAsia="MS Mincho" w:hAnsi="MS Mincho" w:cs="MS Mincho"/>
          <w:color w:val="000000"/>
          <w:sz w:val="22"/>
          <w:szCs w:val="22"/>
          <w:lang w:eastAsia="ja-JP"/>
        </w:rPr>
      </w:pPr>
      <w:r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知らない</w:t>
      </w: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数学公式を見てそこからプログラミングをすることが練習でき、いろんな分岐によって</w:t>
      </w:r>
      <w:r>
        <w:rPr>
          <w:rFonts w:ascii="MS Mincho" w:eastAsia="MS Mincho" w:hAnsi="MS Mincho" w:cs="MS Mincho"/>
          <w:color w:val="000000"/>
          <w:sz w:val="22"/>
          <w:szCs w:val="22"/>
          <w:lang w:eastAsia="ja-JP"/>
        </w:rPr>
        <w:t xml:space="preserve">while </w:t>
      </w: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と</w:t>
      </w:r>
      <w:r>
        <w:rPr>
          <w:rFonts w:ascii="MS Mincho" w:eastAsia="MS Mincho" w:hAnsi="MS Mincho" w:cs="MS Mincho"/>
          <w:color w:val="000000"/>
          <w:sz w:val="22"/>
          <w:szCs w:val="22"/>
          <w:lang w:eastAsia="ja-JP"/>
        </w:rPr>
        <w:t>if</w:t>
      </w: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を使うのを学びました。</w:t>
      </w:r>
    </w:p>
    <w:p w14:paraId="18C4217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3743F971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45C53486" w14:textId="50BD35CF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397CD5AB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400E0FC5" w14:textId="77777777" w:rsidR="005F4CF7" w:rsidRDefault="005F4CF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0597F1E4" w14:textId="77777777" w:rsidR="005F4CF7" w:rsidRPr="005F4CF7" w:rsidRDefault="005F4CF7" w:rsidP="005F4CF7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lastRenderedPageBreak/>
        <w:t>上記の</w:t>
      </w: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を用いて, 次の動作を繰り返すプログラムを作成せよ.</w:t>
      </w:r>
    </w:p>
    <w:p w14:paraId="31275E6B" w14:textId="77777777" w:rsidR="005F4CF7" w:rsidRPr="005F4CF7" w:rsidRDefault="005F4CF7" w:rsidP="005F4CF7">
      <w:pPr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 xml:space="preserve">ある人間の名前, 身長, </w:t>
      </w:r>
      <w:r w:rsidRPr="005F4CF7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体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重を標準入力から body_index_t 型</w:t>
      </w: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変数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 xml:space="preserve"> p に</w:t>
      </w: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読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み</w:t>
      </w: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込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む. ただし, 名前が "q" の場合には繰り返しを終了する.</w:t>
      </w:r>
    </w:p>
    <w:p w14:paraId="4E5DF740" w14:textId="77777777" w:rsidR="005F4CF7" w:rsidRPr="005F4CF7" w:rsidRDefault="005F4CF7" w:rsidP="005F4CF7">
      <w:pPr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 xml:space="preserve"> bmi を使って計算した BMI を p.bmi に代入する.</w:t>
      </w:r>
    </w:p>
    <w:p w14:paraId="05E33DED" w14:textId="77777777" w:rsidR="005F4CF7" w:rsidRPr="005F4CF7" w:rsidRDefault="005F4CF7" w:rsidP="005F4CF7">
      <w:pPr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 w:rsidRPr="005F4CF7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</w:t>
      </w:r>
      <w:r w:rsidRPr="005F4CF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 xml:space="preserve"> body_index_print を使って p の情報を出力する.</w:t>
      </w:r>
    </w:p>
    <w:p w14:paraId="64FB0176" w14:textId="77777777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</w:p>
    <w:p w14:paraId="16A3CFC6" w14:textId="77777777" w:rsidR="005F4CF7" w:rsidRP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2-6 % ./a.out &lt; body-in.txt &gt;body-out.txt</w:t>
      </w:r>
    </w:p>
    <w:p w14:paraId="216429B2" w14:textId="2566A54A" w:rsidR="005F4CF7" w:rsidRDefault="005F4CF7" w:rsidP="005F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5F4CF7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2-6 % diff -w body-out.txt body-exp.txt</w:t>
      </w:r>
    </w:p>
    <w:p w14:paraId="620A67B5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443968B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</w:p>
    <w:p w14:paraId="78765AAE" w14:textId="72871E3E" w:rsidR="00902F2B" w:rsidRPr="00902F2B" w:rsidRDefault="005F4CF7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</w:pPr>
      <w:r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構造体</w:t>
      </w:r>
      <w:r w:rsidR="00902F2B">
        <w:rPr>
          <w:rFonts w:ascii="바탕" w:eastAsia="바탕" w:hAnsi="바탕" w:cs="바탕" w:hint="eastAsia"/>
          <w:color w:val="000000"/>
          <w:sz w:val="22"/>
          <w:szCs w:val="22"/>
          <w:lang w:eastAsia="ja-JP"/>
        </w:rPr>
        <w:t>の中の情報を受け取り、他の</w:t>
      </w:r>
      <w:r w:rsidR="00902F2B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関数で使う方法を学びました。</w:t>
      </w:r>
    </w:p>
    <w:p w14:paraId="7CB1803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40902DB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7636DC29" w14:textId="1E7CDDA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7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31A8F573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5321A29C" w14:textId="77777777" w:rsidR="00902F2B" w:rsidRPr="00902F2B" w:rsidRDefault="00902F2B" w:rsidP="0090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課題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(2-3) 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dist3.c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を次のように書き換えて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dist4.c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を作成せよ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4C681928" w14:textId="77777777" w:rsidR="00902F2B" w:rsidRPr="00902F2B" w:rsidRDefault="00902F2B" w:rsidP="00902F2B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点を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2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つの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double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型</w:t>
      </w:r>
      <w:r w:rsidRPr="00902F2B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変数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ではなく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次のように宣言された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point_t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型を用いて表わすようにし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902F2B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double dist(double x1, double y1, double x2, double y2)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double dist(point_t p1, point_t p2) 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に書き換えよ</w:t>
      </w:r>
      <w:r w:rsidRPr="00902F2B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4D01E934" w14:textId="77777777" w:rsidR="00902F2B" w:rsidRPr="006D2651" w:rsidRDefault="00902F2B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39DD0D7A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</w:p>
    <w:p w14:paraId="705ACCD8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267B9980" w14:textId="77777777" w:rsidR="00902F2B" w:rsidRPr="00902F2B" w:rsidRDefault="00902F2B" w:rsidP="0090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2-7 % ./a.out &lt; dist-in.txt &gt;dist-out.txt</w:t>
      </w:r>
    </w:p>
    <w:p w14:paraId="6EBC7DA4" w14:textId="77777777" w:rsidR="00902F2B" w:rsidRPr="00902F2B" w:rsidRDefault="00902F2B" w:rsidP="0090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p1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p2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の座標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それぞれ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x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y)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をスペース</w:t>
      </w:r>
      <w:r w:rsidRPr="00902F2B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区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切りで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: p2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の座標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(x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y): p1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p2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の座標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それぞれ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x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y)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をスペース</w:t>
      </w:r>
      <w:r w:rsidRPr="00902F2B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区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切りで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: p2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の座標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(x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y): p1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p2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の座標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それぞれ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x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y)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をスペース</w:t>
      </w:r>
      <w:r w:rsidRPr="00902F2B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区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切りで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: p2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の座標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(x </w:t>
      </w:r>
      <w:r w:rsidRPr="00902F2B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と</w:t>
      </w: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 xml:space="preserve"> y): %                                  </w:t>
      </w:r>
    </w:p>
    <w:p w14:paraId="2DB1BC7F" w14:textId="502CFAFB" w:rsidR="00902F2B" w:rsidRDefault="00902F2B" w:rsidP="0090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 w:rsidRPr="00902F2B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chosunghwa@joseongcBookAir 2-7 % diff -w dist-out.txt dist-exp.txt</w:t>
      </w:r>
    </w:p>
    <w:p w14:paraId="2A67A067" w14:textId="77777777" w:rsidR="00902F2B" w:rsidRDefault="00902F2B" w:rsidP="0090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</w:p>
    <w:p w14:paraId="66717E44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</w:p>
    <w:p w14:paraId="4FFB4553" w14:textId="77777777" w:rsidR="00902F2B" w:rsidRDefault="00902F2B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7FF676F9" w14:textId="372CDC3B" w:rsidR="00902F2B" w:rsidRPr="006D2651" w:rsidRDefault="00902F2B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.h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ファイルの中の構造体を入れて他の</w:t>
      </w:r>
      <w:r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関数でその構造体の情報を使う方法を学びました。</w:t>
      </w:r>
    </w:p>
    <w:p w14:paraId="2B05E406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1C09948C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3694749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78495B08" w14:textId="11A14A9E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8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3136391E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3638E1D7" w14:textId="77777777" w:rsidR="00C727A3" w:rsidRPr="00C727A3" w:rsidRDefault="00C727A3" w:rsidP="00C7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2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つの整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a, b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を受け取り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区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間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[a,b]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の整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値の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乱数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発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生させて返す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irand(int a, int b)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を作成せよ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.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この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関数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を用いて次の操作を行うプログラム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irand.c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を作成せよ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3F3CCCEC" w14:textId="77777777" w:rsidR="00C727A3" w:rsidRPr="00C727A3" w:rsidRDefault="00C727A3" w:rsidP="00C727A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lastRenderedPageBreak/>
        <w:t>3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つの整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a, b, n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を入力し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irand(a,b)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n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回呼び出して生成された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乱数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を出力する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1A8E4F15" w14:textId="77777777" w:rsidR="00C727A3" w:rsidRPr="00C727A3" w:rsidRDefault="00C727A3" w:rsidP="00C727A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a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から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b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までの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について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その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が何回生成されたかを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えて出力する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607C87D5" w14:textId="77777777" w:rsidR="00C727A3" w:rsidRPr="00C727A3" w:rsidRDefault="00C727A3" w:rsidP="00C7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表示形式は下記の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実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行例に倣え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br/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次の動作確認を行うこと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2473E0DB" w14:textId="77777777" w:rsidR="00C727A3" w:rsidRPr="00C727A3" w:rsidRDefault="00C727A3" w:rsidP="00C727A3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a=11, b=20, n=10000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を入力して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, 11</w:t>
      </w:r>
      <w:r w:rsidRPr="00C727A3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ko-JP"/>
        </w:rPr>
        <w:t>〜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20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がおよそ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1000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づつ生成されていることを確認せよ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0C85E94F" w14:textId="77777777" w:rsidR="00C727A3" w:rsidRPr="00C727A3" w:rsidRDefault="00C727A3" w:rsidP="00C727A3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2"/>
          <w:szCs w:val="22"/>
          <w:lang w:eastAsia="ko-JP"/>
        </w:rPr>
      </w:pP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a=7, b=8, n=10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を入力して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, 7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と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8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の生成</w:t>
      </w:r>
      <w:r w:rsidRPr="00C727A3">
        <w:rPr>
          <w:rFonts w:ascii="MS Mincho" w:eastAsia="MS Mincho" w:hAnsi="MS Mincho" w:cs="MS Mincho" w:hint="eastAsia"/>
          <w:color w:val="000000"/>
          <w:sz w:val="22"/>
          <w:szCs w:val="22"/>
          <w:lang w:eastAsia="ko-JP"/>
        </w:rPr>
        <w:t>数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の合計が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 xml:space="preserve"> 10 </w:t>
      </w:r>
      <w:r w:rsidRPr="00C727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JP"/>
        </w:rPr>
        <w:t>になっていることを確認せよ</w:t>
      </w:r>
      <w:r w:rsidRPr="00C727A3">
        <w:rPr>
          <w:rFonts w:ascii="Courier New" w:hAnsi="Courier New" w:cs="Courier New" w:hint="eastAsia"/>
          <w:color w:val="000000"/>
          <w:sz w:val="22"/>
          <w:szCs w:val="22"/>
          <w:lang w:eastAsia="ko-JP"/>
        </w:rPr>
        <w:t>.</w:t>
      </w:r>
    </w:p>
    <w:p w14:paraId="117027FE" w14:textId="77777777" w:rsidR="00C727A3" w:rsidRPr="00C727A3" w:rsidRDefault="00C727A3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ko-JP"/>
        </w:rPr>
      </w:pPr>
    </w:p>
    <w:p w14:paraId="083A0D71" w14:textId="41FEB029" w:rsidR="006D2651" w:rsidRDefault="006D2651" w:rsidP="00C727A3">
      <w:pPr>
        <w:tabs>
          <w:tab w:val="left" w:pos="1453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結果：</w:t>
      </w:r>
      <w:r w:rsidR="00C727A3"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ab/>
      </w:r>
    </w:p>
    <w:p w14:paraId="548930CD" w14:textId="77777777" w:rsidR="00C727A3" w:rsidRDefault="00C727A3" w:rsidP="00C727A3">
      <w:pPr>
        <w:tabs>
          <w:tab w:val="left" w:pos="1453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6B079B57" w14:textId="4914729C" w:rsidR="00C727A3" w:rsidRDefault="00C727A3" w:rsidP="00C727A3">
      <w:pPr>
        <w:tabs>
          <w:tab w:val="left" w:pos="1453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A=11, b=20, n=10000</w:t>
      </w:r>
      <w:r>
        <w:rPr>
          <w:rFonts w:ascii="Apple SD Gothic Neo" w:eastAsia="Apple SD Gothic Neo" w:hAnsi="Apple SD Gothic Neo" w:cs="Apple SD Gothic Neo"/>
          <w:noProof/>
          <w:color w:val="000000"/>
          <w:sz w:val="22"/>
          <w:szCs w:val="22"/>
          <w:lang w:eastAsia="ja-JP"/>
        </w:rPr>
        <w:drawing>
          <wp:inline distT="0" distB="0" distL="0" distR="0" wp14:anchorId="20803FCF" wp14:editId="731CB7EC">
            <wp:extent cx="4203700" cy="2082800"/>
            <wp:effectExtent l="0" t="0" r="0" b="0"/>
            <wp:docPr id="4905393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39355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2A4" w14:textId="29B7331D" w:rsidR="00C727A3" w:rsidRDefault="00C727A3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  <w:t>A = 7 , b = 8 , n = 10</w:t>
      </w:r>
    </w:p>
    <w:p w14:paraId="36225DDA" w14:textId="307D9DEB" w:rsidR="006D2651" w:rsidRDefault="00C727A3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  <w:r>
        <w:rPr>
          <w:rFonts w:ascii="Apple SD Gothic Neo" w:eastAsia="Apple SD Gothic Neo" w:hAnsi="Apple SD Gothic Neo" w:cs="Apple SD Gothic Neo"/>
          <w:noProof/>
          <w:color w:val="000000"/>
          <w:sz w:val="22"/>
          <w:szCs w:val="22"/>
          <w:lang w:eastAsia="ja-JP"/>
        </w:rPr>
        <w:drawing>
          <wp:inline distT="0" distB="0" distL="0" distR="0" wp14:anchorId="083163C5" wp14:editId="026AC8A2">
            <wp:extent cx="3683000" cy="1104900"/>
            <wp:effectExtent l="0" t="0" r="0" b="0"/>
            <wp:docPr id="1189222804" name="그림 2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22804" name="그림 2" descr="텍스트, 폰트, 스크린샷, 타이포그래피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ECB" w14:textId="77777777" w:rsidR="0046544F" w:rsidRDefault="0046544F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ja-JP"/>
        </w:rPr>
      </w:pPr>
    </w:p>
    <w:p w14:paraId="5F7737B4" w14:textId="4AD5E52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  <w:lang w:eastAsia="ko-KR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  <w:lang w:eastAsia="ja-JP"/>
        </w:rPr>
        <w:t>感想：</w:t>
      </w:r>
      <w:r w:rsidR="0046544F">
        <w:rPr>
          <w:rFonts w:ascii="MS Mincho" w:eastAsia="MS Mincho" w:hAnsi="MS Mincho" w:cs="MS Mincho" w:hint="eastAsia"/>
          <w:color w:val="000000"/>
          <w:sz w:val="22"/>
          <w:szCs w:val="22"/>
          <w:lang w:eastAsia="ja-JP"/>
        </w:rPr>
        <w:t>区間の整数値の乱数を自分が設定して発生するのと、その値の数を得ることをできるようになりました。</w:t>
      </w:r>
    </w:p>
    <w:p w14:paraId="7BA0E77A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66DD338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4F0E6D6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----------------------------------------</w:t>
      </w:r>
    </w:p>
    <w:p w14:paraId="29760FD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314B8008" w14:textId="4DE4A73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6D2651">
        <w:rPr>
          <w:rFonts w:ascii="Courier New" w:hAnsi="Courier New" w:cs="Courier New"/>
          <w:color w:val="000000"/>
          <w:sz w:val="22"/>
          <w:szCs w:val="22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課題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02F2B">
        <w:rPr>
          <w:rFonts w:ascii="Courier New" w:hAnsi="Courier New" w:cs="Courier New"/>
          <w:color w:val="000000"/>
          <w:sz w:val="22"/>
          <w:szCs w:val="22"/>
        </w:rPr>
        <w:t>B2</w:t>
      </w:r>
      <w:r w:rsidRPr="006D265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651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の感想</w:t>
      </w:r>
      <w:r w:rsidRPr="006D2651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3A0F6C66" w14:textId="1418250F" w:rsidR="006D2651" w:rsidRDefault="006D2651" w:rsidP="0090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맑은 고딕" w:eastAsia="맑은 고딕" w:hAnsi="맑은 고딕" w:cs="맑은 고딕"/>
          <w:color w:val="000000"/>
          <w:sz w:val="22"/>
          <w:szCs w:val="22"/>
          <w:lang w:eastAsia="ko-JP"/>
        </w:rPr>
      </w:pPr>
    </w:p>
    <w:p w14:paraId="7CBE535A" w14:textId="69A51B4D" w:rsidR="006D2651" w:rsidRPr="006D2651" w:rsidRDefault="00902F2B" w:rsidP="006D2651"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今回の授業を通じてc言語で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関数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を生成し、mainではなく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関数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から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変数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を受けて計算してreturnすることを復習することができました。 また、一つのメインファイルではなく、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様々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なファイルに分けてオブジェクト型にする方法を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学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び、興味深い部分でした。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br/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lastRenderedPageBreak/>
        <w:t>C言語で構造体の使い方を知り、構造体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関数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をファイルに分けて使う方法も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ja-JP"/>
        </w:rPr>
        <w:t>学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t>ぶようになりました。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br/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ja-JP"/>
        </w:rPr>
        <w:br/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課題2-5で二分法の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ko-KR"/>
        </w:rPr>
        <w:t>関数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を作る時一番</w:t>
      </w:r>
      <w:r w:rsidRPr="00902F2B">
        <w:rPr>
          <w:rFonts w:ascii="MS Gothic" w:eastAsia="MS Gothic" w:hAnsi="MS Gothic" w:cs="MS Gothic" w:hint="eastAsia"/>
          <w:color w:val="000000"/>
          <w:sz w:val="22"/>
          <w:szCs w:val="22"/>
          <w:lang w:eastAsia="ko-KR"/>
        </w:rPr>
        <w:t>悩</w:t>
      </w:r>
      <w:r w:rsidRPr="00902F2B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みました</w:t>
      </w: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686"/>
    <w:multiLevelType w:val="multilevel"/>
    <w:tmpl w:val="AF8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2EFF"/>
    <w:multiLevelType w:val="multilevel"/>
    <w:tmpl w:val="2C6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F1146"/>
    <w:multiLevelType w:val="multilevel"/>
    <w:tmpl w:val="BBC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5DB5"/>
    <w:multiLevelType w:val="multilevel"/>
    <w:tmpl w:val="56D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216C2"/>
    <w:multiLevelType w:val="multilevel"/>
    <w:tmpl w:val="9DA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21FE3"/>
    <w:multiLevelType w:val="multilevel"/>
    <w:tmpl w:val="049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4282"/>
    <w:multiLevelType w:val="multilevel"/>
    <w:tmpl w:val="7C9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01937"/>
    <w:multiLevelType w:val="multilevel"/>
    <w:tmpl w:val="064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129391">
    <w:abstractNumId w:val="4"/>
  </w:num>
  <w:num w:numId="2" w16cid:durableId="1478301195">
    <w:abstractNumId w:val="4"/>
    <w:lvlOverride w:ilvl="1">
      <w:lvl w:ilvl="1">
        <w:numFmt w:val="decimal"/>
        <w:lvlText w:val="%2."/>
        <w:lvlJc w:val="left"/>
      </w:lvl>
    </w:lvlOverride>
  </w:num>
  <w:num w:numId="3" w16cid:durableId="1985501410">
    <w:abstractNumId w:val="5"/>
  </w:num>
  <w:num w:numId="4" w16cid:durableId="1040087694">
    <w:abstractNumId w:val="1"/>
  </w:num>
  <w:num w:numId="5" w16cid:durableId="1272398074">
    <w:abstractNumId w:val="2"/>
  </w:num>
  <w:num w:numId="6" w16cid:durableId="1367290871">
    <w:abstractNumId w:val="6"/>
  </w:num>
  <w:num w:numId="7" w16cid:durableId="917323794">
    <w:abstractNumId w:val="7"/>
  </w:num>
  <w:num w:numId="8" w16cid:durableId="1090203717">
    <w:abstractNumId w:val="3"/>
  </w:num>
  <w:num w:numId="9" w16cid:durableId="10854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3A2ED7"/>
    <w:rsid w:val="0046544F"/>
    <w:rsid w:val="005F4CF7"/>
    <w:rsid w:val="006C239E"/>
    <w:rsid w:val="006D2651"/>
    <w:rsid w:val="006E4C7C"/>
    <w:rsid w:val="00902F2B"/>
    <w:rsid w:val="00910268"/>
    <w:rsid w:val="00C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CF7"/>
    <w:pPr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  <w:style w:type="paragraph" w:styleId="a3">
    <w:name w:val="Normal (Web)"/>
    <w:basedOn w:val="a"/>
    <w:uiPriority w:val="99"/>
    <w:semiHidden/>
    <w:unhideWhenUsed/>
    <w:rsid w:val="005F4CF7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F4C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4</cp:revision>
  <dcterms:created xsi:type="dcterms:W3CDTF">2023-10-08T09:21:00Z</dcterms:created>
  <dcterms:modified xsi:type="dcterms:W3CDTF">2023-10-08T12:03:00Z</dcterms:modified>
</cp:coreProperties>
</file>