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Predicting</w:t>
      </w:r>
      <w:r>
        <w:t xml:space="preserve"> </w:t>
      </w:r>
      <w:r>
        <w:t xml:space="preserve">phage-host</w:t>
      </w:r>
      <w:r>
        <w:t xml:space="preserve"> </w:t>
      </w:r>
      <w:r>
        <w:t xml:space="preserve">relationships</w:t>
      </w:r>
      <w:r>
        <w:t xml:space="preserve"> </w:t>
      </w:r>
      <w:r>
        <w:t xml:space="preserve">using</w:t>
      </w:r>
      <w:r>
        <w:t xml:space="preserve"> </w:t>
      </w:r>
      <w:r>
        <w:t xml:space="preserve">network</w:t>
      </w:r>
      <w:r>
        <w:t xml:space="preserve"> </w:t>
      </w:r>
      <w:r>
        <w:t xml:space="preserve">fusion</w:t>
      </w:r>
    </w:p>
    <w:p>
      <w:pPr>
        <w:pStyle w:val="Author"/>
      </w:pPr>
      <w:r>
        <w:t xml:space="preserve">Hielke</w:t>
      </w:r>
      <w:r>
        <w:t xml:space="preserve"> </w:t>
      </w:r>
      <w:r>
        <w:t xml:space="preserve">Walinga</w:t>
      </w:r>
      <w:r>
        <w:t xml:space="preserve"> </w:t>
      </w:r>
      <w:r>
        <w:t xml:space="preserve">(4373561)</w:t>
      </w:r>
      <w:r>
        <w:br/>
      </w:r>
      <w:r>
        <w:t xml:space="preserve">hielkewalinga@gmail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we propose methods for predicting phage-host relationships</w:t>
      </w:r>
      <w:r>
        <w:t xml:space="preserve"> </w:t>
      </w:r>
      <w:r>
        <w:t xml:space="preserve">using network fusion techniques and so</w:t>
      </w:r>
      <w:r>
        <w:t xml:space="preserve"> </w:t>
      </w:r>
      <w:r>
        <w:t xml:space="preserve">combining different sources of information.</w:t>
      </w:r>
      <w:r>
        <w:t xml:space="preserve"> </w:t>
      </w:r>
      <w:r>
        <w:t xml:space="preserve">Network fusion is generally only applied to similarity matrices.</w:t>
      </w:r>
      <w:r>
        <w:t xml:space="preserve"> </w:t>
      </w:r>
      <w:r>
        <w:t xml:space="preserve">Here we propose extensions to the existing network fusion algorithm so that it</w:t>
      </w:r>
      <w:r>
        <w:t xml:space="preserve"> </w:t>
      </w:r>
      <w:r>
        <w:t xml:space="preserve">can be used with bipartite graphs as well.</w:t>
      </w:r>
    </w:p>
    <w:p>
      <w:pPr>
        <w:pStyle w:val="Heading2"/>
      </w:pPr>
      <w:bookmarkStart w:id="21" w:name="motivation"/>
      <w:r>
        <w:t xml:space="preserve">Motivation</w:t>
      </w:r>
      <w:bookmarkEnd w:id="21"/>
    </w:p>
    <w:p>
      <w:pPr>
        <w:pStyle w:val="FirstParagraph"/>
      </w:pPr>
      <w:r>
        <w:t xml:space="preserve">Bacteria are under constant attack of phages that act as viruses and</w:t>
      </w:r>
      <w:r>
        <w:t xml:space="preserve"> </w:t>
      </w:r>
      <w:r>
        <w:t xml:space="preserve">integrate their DNA into the bacteria so that the phages can multiply themselves.</w:t>
      </w:r>
      <w:r>
        <w:t xml:space="preserve"> </w:t>
      </w:r>
      <w:r>
        <w:t xml:space="preserve">This is a parasitic relation where the bacteria act as host to carry out the</w:t>
      </w:r>
      <w:r>
        <w:t xml:space="preserve"> </w:t>
      </w:r>
      <w:r>
        <w:t xml:space="preserve">multiplication of the phage DNA </w:t>
      </w:r>
      <w:r>
        <w:t xml:space="preserve">.</w:t>
      </w:r>
    </w:p>
    <w:p>
      <w:pPr>
        <w:pStyle w:val="BodyText"/>
      </w:pPr>
      <w:r>
        <w:t xml:space="preserve">The bacterial communities are very diverse and almost all suffer from</w:t>
      </w:r>
      <w:r>
        <w:t xml:space="preserve"> </w:t>
      </w:r>
      <w:r>
        <w:t xml:space="preserve">attacks by phages. Because of the need of phages to be reproduced by the bacteria,</w:t>
      </w:r>
      <w:r>
        <w:t xml:space="preserve"> </w:t>
      </w:r>
      <w:r>
        <w:t xml:space="preserve">you can find glues about what phages attack what bacteria by looking into</w:t>
      </w:r>
      <w:r>
        <w:t xml:space="preserve"> </w:t>
      </w:r>
      <w:r>
        <w:t xml:space="preserve">DNA of both the phages and the bacteria.</w:t>
      </w:r>
      <w:r>
        <w:t xml:space="preserve"> </w:t>
      </w:r>
      <w:r>
        <w:t xml:space="preserve">This gives interesting ways to indirectly infer what phages attack bacteria.</w:t>
      </w:r>
      <w:r>
        <w:t xml:space="preserve"> </w:t>
      </w:r>
      <w:r>
        <w:t xml:space="preserve">It is therefore an interesting subject to learn more about ecological</w:t>
      </w:r>
      <w:r>
        <w:t xml:space="preserve"> </w:t>
      </w:r>
      <w:r>
        <w:t xml:space="preserve">networks on the micro scale.</w:t>
      </w:r>
    </w:p>
    <w:p>
      <w:pPr>
        <w:pStyle w:val="BodyText"/>
      </w:pPr>
      <w:r>
        <w:t xml:space="preserve">In addition, there has been increased interest in the use of phages against</w:t>
      </w:r>
      <w:r>
        <w:t xml:space="preserve"> </w:t>
      </w:r>
      <w:r>
        <w:t xml:space="preserve">bacterial infection. This is caused by an increasing number</w:t>
      </w:r>
      <w:r>
        <w:t xml:space="preserve"> </w:t>
      </w:r>
      <w:r>
        <w:t xml:space="preserve">of antibiotic resistant bacteria resistant bacteria. Using phages to</w:t>
      </w:r>
      <w:r>
        <w:t xml:space="preserve"> </w:t>
      </w:r>
      <w:r>
        <w:t xml:space="preserve">kill bacteria can help to better combat bacterial infection </w:t>
      </w:r>
      <w:r>
        <w:t xml:space="preserve">.</w:t>
      </w:r>
    </w:p>
    <w:p>
      <w:pPr>
        <w:pStyle w:val="Heading2"/>
      </w:pPr>
      <w:bookmarkStart w:id="22" w:name="X5f180ecfdccbb5ee778dd9155d74ae67f402902"/>
      <w:r>
        <w:t xml:space="preserve">Representing the phage-host relationships in a bipartite graph</w:t>
      </w:r>
      <w:bookmarkEnd w:id="22"/>
    </w:p>
    <w:p>
      <w:pPr>
        <w:pStyle w:val="FirstParagraph"/>
      </w:pPr>
      <w:r>
        <w:t xml:space="preserve">We will model the phage-host relations as a bipartite graph.</w:t>
      </w:r>
      <w:r>
        <w:t xml:space="preserve"> </w:t>
      </w:r>
      <w:r>
        <w:t xml:space="preserve">We model the bacteria and the phages as nodes in the graph.</w:t>
      </w:r>
      <w:r>
        <w:t xml:space="preserve"> </w:t>
      </w:r>
      <w:r>
        <w:t xml:space="preserve">So, in the resulting graph we will have two kinds of nodes. One group</w:t>
      </w:r>
      <w:r>
        <w:t xml:space="preserve"> </w:t>
      </w:r>
      <w:r>
        <w:t xml:space="preserve">of nodes that each represent a kind of bacteria and another that represent</w:t>
      </w:r>
      <w:r>
        <w:t xml:space="preserve"> </w:t>
      </w:r>
      <w:r>
        <w:t xml:space="preserve">a kind of phage.</w:t>
      </w:r>
    </w:p>
    <w:p>
      <w:pPr>
        <w:pStyle w:val="CaptionedFigure"/>
      </w:pPr>
      <w:r>
        <w:drawing>
          <wp:inline>
            <wp:extent cx="5334000" cy="3399061"/>
            <wp:effectExtent b="0" l="0" r="0" t="0"/>
            <wp:docPr descr="Another example of a bipartite network in ecology. What animals eat what plants. Source: " title="" id="1" name="Picture"/>
            <a:graphic>
              <a:graphicData uri="http://schemas.openxmlformats.org/drawingml/2006/picture">
                <pic:pic>
                  <pic:nvPicPr>
                    <pic:cNvPr descr="img/bipartite_class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Another example of a bipartite network in ecology. What animals eat what plants. Source: </w:t>
      </w:r>
    </w:p>
    <w:p>
      <w:pPr>
        <w:pStyle w:val="BodyText"/>
      </w:pPr>
      <w:r>
        <w:t xml:space="preserve">We will divide the information of the graph in three matrices.</w:t>
      </w:r>
      <w:r>
        <w:t xml:space="preserve"> </w:t>
      </w:r>
      <w:r>
        <w:t xml:space="preserve">There are two matrices that represents the similarity between respectively</w:t>
      </w:r>
      <w:r>
        <w:t xml:space="preserve"> </w:t>
      </w:r>
      <w:r>
        <w:t xml:space="preserve">the phages or the bacteria, and there is a third matrix that represents the</w:t>
      </w:r>
      <w:r>
        <w:t xml:space="preserve"> </w:t>
      </w:r>
      <w:r>
        <w:t xml:space="preserve">relation between the phages and the bacteria. Usually a bipartite graph is</w:t>
      </w:r>
      <w:r>
        <w:t xml:space="preserve"> </w:t>
      </w:r>
      <w:r>
        <w:t xml:space="preserve">only represented using this third matrix, and when refered to the bipartite graph</w:t>
      </w:r>
      <w:r>
        <w:t xml:space="preserve"> </w:t>
      </w:r>
      <w:r>
        <w:t xml:space="preserve">we usually mean only this matrix. However we will also make use</w:t>
      </w:r>
      <w:r>
        <w:t xml:space="preserve"> </w:t>
      </w:r>
      <w:r>
        <w:t xml:space="preserve">of the information of the similarity matrices between phages and between bacteria.</w:t>
      </w:r>
    </w:p>
    <w:p>
      <w:pPr>
        <w:pStyle w:val="BodyText"/>
      </w:pPr>
      <w:r>
        <w:t xml:space="preserve">In the relation matrix, or interconnection matrix,</w:t>
      </w:r>
      <w:r>
        <w:t xml:space="preserve"> </w:t>
      </w:r>
      <w:r>
        <w:t xml:space="preserve">an edge represents the possibility for a phage to be able to infect the bacterium.</w:t>
      </w:r>
      <w:r>
        <w:t xml:space="preserve"> </w:t>
      </w:r>
      <w:r>
        <w:t xml:space="preserve">We will refer to this matrix as</w:t>
      </w:r>
      <w:r>
        <w:t xml:space="preserve"> </w:t>
      </w:r>
      <m:oMath>
        <m:r>
          <m:t>C</m:t>
        </m:r>
      </m:oMath>
      <w:r>
        <w:t xml:space="preserve">. The dimensions of this matrix are</w:t>
      </w:r>
      <w:r>
        <w:t xml:space="preserve"> </w:t>
      </w:r>
      <m:oMath>
        <m:r>
          <m:t>f</m:t>
        </m:r>
        <m:r>
          <m:t>×</m:t>
        </m:r>
        <m:r>
          <m:t>b</m:t>
        </m:r>
      </m:oMath>
      <w:r>
        <w:t xml:space="preserve">, where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indicates the amount of phages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indicates the amount</w:t>
      </w:r>
      <w:r>
        <w:t xml:space="preserve"> </w:t>
      </w:r>
      <w:r>
        <w:t xml:space="preserve">of bacteria. Now, each entry of the matrix represents a relation with one particular</w:t>
      </w:r>
      <w:r>
        <w:t xml:space="preserve"> </w:t>
      </w:r>
      <w:r>
        <w:t xml:space="preserve">phage and one particular bacteria.</w:t>
      </w:r>
    </w:p>
    <w:p>
      <w:pPr>
        <w:pStyle w:val="BodyText"/>
      </w:pPr>
      <w:r>
        <w:t xml:space="preserve">The matrix that represents the phage similarity we call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has dimensions</w:t>
      </w:r>
      <w:r>
        <w:t xml:space="preserve"> </w:t>
      </w:r>
      <m:oMath>
        <m:r>
          <m:t>f</m:t>
        </m:r>
        <m:r>
          <m:t>×</m:t>
        </m:r>
        <m:r>
          <m:t>f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indicates the</w:t>
      </w:r>
      <w:r>
        <w:t xml:space="preserve"> </w:t>
      </w:r>
      <w:r>
        <w:t xml:space="preserve">amount of phages. The other matrix indicates the similarity</w:t>
      </w:r>
      <w:r>
        <w:t xml:space="preserve"> </w:t>
      </w:r>
      <w:r>
        <w:t xml:space="preserve">of the bacteria with the other bacteria. This matrix we call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has</w:t>
      </w:r>
      <w:r>
        <w:t xml:space="preserve"> </w:t>
      </w:r>
      <w:r>
        <w:t xml:space="preserve">dimensions</w:t>
      </w:r>
      <w:r>
        <w:t xml:space="preserve"> </w:t>
      </w:r>
      <m:oMath>
        <m:r>
          <m:t>b</m:t>
        </m:r>
        <m:r>
          <m:t>×</m:t>
        </m:r>
        <m:r>
          <m:t>b</m:t>
        </m:r>
      </m:oMath>
      <w:r>
        <w:t xml:space="preserve">. Unlike the relation matrix</w:t>
      </w:r>
      <w:r>
        <w:t xml:space="preserve"> </w:t>
      </w:r>
      <m:oMath>
        <m:r>
          <m:t>C</m:t>
        </m:r>
      </m:oMath>
      <w:r>
        <w:t xml:space="preserve">, the similarity matrices</w:t>
      </w:r>
      <w:r>
        <w:t xml:space="preserve"> </w:t>
      </w:r>
      <w:r>
        <w:t xml:space="preserve">are symmetrical.</w:t>
      </w:r>
    </w:p>
    <w:p>
      <w:pPr>
        <w:pStyle w:val="Heading2"/>
      </w:pPr>
      <w:bookmarkStart w:id="24" w:name="modularity-and-nestedness"/>
      <w:r>
        <w:t xml:space="preserve">Modularity and nestedness</w:t>
      </w:r>
      <w:bookmarkEnd w:id="24"/>
    </w:p>
    <w:p>
      <w:pPr>
        <w:pStyle w:val="FirstParagraph"/>
      </w:pPr>
      <w:r>
        <w:t xml:space="preserve">Phage-host relationship graphs are often non-random. They have certain</w:t>
      </w:r>
      <w:r>
        <w:t xml:space="preserve"> </w:t>
      </w:r>
      <w:r>
        <w:t xml:space="preserve">characteristics that are called modularity and nestedness.</w:t>
      </w:r>
    </w:p>
    <w:p>
      <w:pPr>
        <w:pStyle w:val="BodyText"/>
      </w:pPr>
      <w:r>
        <w:t xml:space="preserve">Modularity in a bipartite graph means that we can define certain</w:t>
      </w:r>
      <w:r>
        <w:t xml:space="preserve"> </w:t>
      </w:r>
      <w:r>
        <w:t xml:space="preserve">groups that mostly have connections with other nodes in that group, but have less</w:t>
      </w:r>
      <w:r>
        <w:t xml:space="preserve"> </w:t>
      </w:r>
      <w:r>
        <w:t xml:space="preserve">connections with nodes outside the group. Biologically, this probably indicates</w:t>
      </w:r>
      <w:r>
        <w:t xml:space="preserve"> </w:t>
      </w:r>
      <w:r>
        <w:t xml:space="preserve">that these bacteria and phages are living together and therefore the phages</w:t>
      </w:r>
      <w:r>
        <w:t xml:space="preserve"> </w:t>
      </w:r>
      <w:r>
        <w:t xml:space="preserve">have mostly evolved to target those specific group of bacteria and cannot</w:t>
      </w:r>
      <w:r>
        <w:t xml:space="preserve"> </w:t>
      </w:r>
      <w:r>
        <w:t xml:space="preserve">infect other bacteria that are not found in nature with those other phages.</w:t>
      </w:r>
    </w:p>
    <w:p>
      <w:pPr>
        <w:pStyle w:val="BodyText"/>
      </w:pPr>
      <w:r>
        <w:t xml:space="preserve">Nestedness in a bipartite graph means that we can order the graph in such a</w:t>
      </w:r>
      <w:r>
        <w:t xml:space="preserve"> </w:t>
      </w:r>
      <w:r>
        <w:t xml:space="preserve">way that there is a hierarchy between phages that target a lot of bacteria</w:t>
      </w:r>
      <w:r>
        <w:t xml:space="preserve"> </w:t>
      </w:r>
      <w:r>
        <w:t xml:space="preserve">and phages that only target a few bacteria. For this graph, there are</w:t>
      </w:r>
      <w:r>
        <w:t xml:space="preserve"> </w:t>
      </w:r>
      <w:r>
        <w:t xml:space="preserve">general phages, that can target a lot of bacteria and specialized phages,</w:t>
      </w:r>
      <w:r>
        <w:t xml:space="preserve"> </w:t>
      </w:r>
      <w:r>
        <w:t xml:space="preserve">that only target a few. Biologically these patterns are likely caused by the fact that</w:t>
      </w:r>
      <w:r>
        <w:t xml:space="preserve"> </w:t>
      </w:r>
      <w:r>
        <w:t xml:space="preserve">some phages have evolved better attack mechanisms against multiple bacteria</w:t>
      </w:r>
      <w:r>
        <w:t xml:space="preserve"> </w:t>
      </w:r>
      <w:r>
        <w:t xml:space="preserve">and some are lacking behind. Just as some bacteria have evolved better</w:t>
      </w:r>
      <w:r>
        <w:t xml:space="preserve"> </w:t>
      </w:r>
      <w:r>
        <w:t xml:space="preserve">defense mechanisms than those infected by a lot of phages.</w:t>
      </w:r>
    </w:p>
    <w:p>
      <w:pPr>
        <w:pStyle w:val="CaptionedFigure"/>
      </w:pPr>
      <w:r>
        <w:drawing>
          <wp:inline>
            <wp:extent cx="5334000" cy="3728425"/>
            <wp:effectExtent b="0" l="0" r="0" t="0"/>
            <wp:docPr descr="Nestedness vs. modular infection matrices. Source: " title="" id="1" name="Picture"/>
            <a:graphic>
              <a:graphicData uri="http://schemas.openxmlformats.org/drawingml/2006/picture">
                <pic:pic>
                  <pic:nvPicPr>
                    <pic:cNvPr descr="img/nested-vs-modul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Nestedness vs. modular infection matrices. Source: </w:t>
      </w:r>
    </w:p>
    <w:p>
      <w:pPr>
        <w:pStyle w:val="BodyText"/>
      </w:pPr>
      <w:r>
        <w:t xml:space="preserve">When investigating published relation matrices of phage-host relationships</w:t>
      </w:r>
      <w:r>
        <w:t xml:space="preserve"> </w:t>
      </w:r>
      <w:r>
        <w:t xml:space="preserve">based on empirical data, it is found that these matrices are mostly nested.</w:t>
      </w:r>
      <w:r>
        <w:t xml:space="preserve"> </w:t>
      </w:r>
      <w:r>
        <w:t xml:space="preserve">However, it is also noted that this observation might be biased by the environments</w:t>
      </w:r>
      <w:r>
        <w:t xml:space="preserve"> </w:t>
      </w:r>
      <w:r>
        <w:t xml:space="preserve">that have been analyzed in those experiments. Environments like low resource environments,</w:t>
      </w:r>
      <w:r>
        <w:t xml:space="preserve"> </w:t>
      </w:r>
      <w:r>
        <w:t xml:space="preserve">for example, might eliminate the general phages. Another interesting bias that is discovered,</w:t>
      </w:r>
      <w:r>
        <w:t xml:space="preserve"> </w:t>
      </w:r>
      <w:r>
        <w:t xml:space="preserve">is that network analysis of microbial communities in food production is often</w:t>
      </w:r>
      <w:r>
        <w:t xml:space="preserve"> </w:t>
      </w:r>
      <w:r>
        <w:t xml:space="preserve">more modular. These communities are most likely selected by those food producers</w:t>
      </w:r>
      <w:r>
        <w:t xml:space="preserve"> </w:t>
      </w:r>
      <w:r>
        <w:t xml:space="preserve">as modular communities are more robust against phage attacks </w:t>
      </w:r>
      <w:r>
        <w:t xml:space="preserve">.</w:t>
      </w:r>
    </w:p>
    <w:p>
      <w:pPr>
        <w:pStyle w:val="Heading2"/>
      </w:pPr>
      <w:bookmarkStart w:id="26" w:name="what-data-is-available"/>
      <w:r>
        <w:t xml:space="preserve">What data is available</w:t>
      </w:r>
      <w:bookmarkEnd w:id="26"/>
    </w:p>
    <w:p>
      <w:pPr>
        <w:pStyle w:val="FirstParagraph"/>
      </w:pPr>
      <w:r>
        <w:t xml:space="preserve">The proposed method tries to use information that is available for as well</w:t>
      </w:r>
      <w:r>
        <w:t xml:space="preserve"> </w:t>
      </w:r>
      <w:r>
        <w:t xml:space="preserve">phage-host relationships as well as phage-phage and bacterium-bacterium</w:t>
      </w:r>
      <w:r>
        <w:t xml:space="preserve"> </w:t>
      </w:r>
      <w:r>
        <w:t xml:space="preserve">relationships / similarities. Sometimes information that is used in the</w:t>
      </w:r>
      <w:r>
        <w:t xml:space="preserve"> </w:t>
      </w:r>
      <w:r>
        <w:t xml:space="preserve">similarity calculation can also be used to predict an infection relationship.</w:t>
      </w:r>
      <w:r>
        <w:t xml:space="preserve"> </w:t>
      </w:r>
      <w:r>
        <w:t xml:space="preserve">Most of these relationships are based on the fact that because phages insert</w:t>
      </w:r>
      <w:r>
        <w:t xml:space="preserve"> </w:t>
      </w:r>
      <w:r>
        <w:t xml:space="preserve">themselves in the DNA of the bacterium, they will likely have similar DNA,</w:t>
      </w:r>
      <w:r>
        <w:t xml:space="preserve"> </w:t>
      </w:r>
      <w:r>
        <w:t xml:space="preserve">or a bacterium might even have traces of the phage found in the bacterium.</w:t>
      </w:r>
      <w:r>
        <w:t xml:space="preserve"> </w:t>
      </w:r>
      <w:r>
        <w:t xml:space="preserve">Here summarized what these kinds of sources</w:t>
      </w:r>
      <w:r>
        <w:t xml:space="preserve"> </w:t>
      </w:r>
      <w:r>
        <w:t xml:space="preserve">of information are, found in </w:t>
      </w:r>
      <w:r>
        <w:t xml:space="preserve">.</w:t>
      </w:r>
    </w:p>
    <w:p>
      <w:pPr>
        <w:pStyle w:val="Heading3"/>
      </w:pPr>
      <w:bookmarkStart w:id="27" w:name="Xced931d731a89a92bfb9f7102f675e9a9cd207b"/>
      <w:r>
        <w:t xml:space="preserve">Data sources for phage-host relationships</w:t>
      </w:r>
      <w:bookmarkEnd w:id="27"/>
    </w:p>
    <w:p>
      <w:pPr>
        <w:pStyle w:val="FirstParagraph"/>
      </w:pPr>
      <w:r>
        <w:rPr>
          <w:b/>
        </w:rPr>
        <w:t xml:space="preserve">Co-abundance in metagenomics</w:t>
      </w:r>
      <w:r>
        <w:t xml:space="preserve"> </w:t>
      </w:r>
      <w:r>
        <w:t xml:space="preserve">Metagenomic samples are samples from</w:t>
      </w:r>
      <w:r>
        <w:t xml:space="preserve"> </w:t>
      </w:r>
      <w:r>
        <w:t xml:space="preserve">nature including multiple organisms. Whenever you find a phage and a</w:t>
      </w:r>
      <w:r>
        <w:t xml:space="preserve"> </w:t>
      </w:r>
      <w:r>
        <w:t xml:space="preserve">bacterium together in the same metagenomic dataset, they live together and</w:t>
      </w:r>
      <w:r>
        <w:t xml:space="preserve"> </w:t>
      </w:r>
      <w:r>
        <w:t xml:space="preserve">makes it also likely that the phage infects the bacterium.</w:t>
      </w:r>
    </w:p>
    <w:p>
      <w:pPr>
        <w:pStyle w:val="BodyText"/>
      </w:pPr>
      <w:r>
        <w:rPr>
          <w:b/>
        </w:rPr>
        <w:t xml:space="preserve">Genetic homology</w:t>
      </w:r>
      <w:r>
        <w:t xml:space="preserve"> </w:t>
      </w:r>
      <w:r>
        <w:t xml:space="preserve">Since phages integrate their DNA into the bacteria,</w:t>
      </w:r>
      <w:r>
        <w:t xml:space="preserve"> </w:t>
      </w:r>
      <w:r>
        <w:t xml:space="preserve">over time some left-overs of genes might still be found in the bacteria.</w:t>
      </w:r>
      <w:r>
        <w:t xml:space="preserve"> </w:t>
      </w:r>
      <w:r>
        <w:t xml:space="preserve">Comparing genes in phages and bacteria might give glues about the relationships</w:t>
      </w:r>
      <w:r>
        <w:t xml:space="preserve"> </w:t>
      </w:r>
      <w:r>
        <w:t xml:space="preserve">the bacteria and phages have.</w:t>
      </w:r>
    </w:p>
    <w:p>
      <w:pPr>
        <w:pStyle w:val="BodyText"/>
      </w:pPr>
      <w:r>
        <w:rPr>
          <w:b/>
        </w:rPr>
        <w:t xml:space="preserve">Oligonucleotide profiles</w:t>
      </w:r>
      <w:r>
        <w:t xml:space="preserve"> </w:t>
      </w:r>
      <w:r>
        <w:t xml:space="preserve">In addition to the genetic homology, you can</w:t>
      </w:r>
      <w:r>
        <w:t xml:space="preserve"> </w:t>
      </w:r>
      <w:r>
        <w:t xml:space="preserve">also look on the base pair level itself for relations between different</w:t>
      </w:r>
      <w:r>
        <w:t xml:space="preserve"> </w:t>
      </w:r>
      <w:r>
        <w:t xml:space="preserve">genomes. In this case, you can look at small pieces of DNA (oligonucleotides or k-mers)</w:t>
      </w:r>
      <w:r>
        <w:t xml:space="preserve"> </w:t>
      </w:r>
      <w:r>
        <w:t xml:space="preserve">and match them between organisms.</w:t>
      </w:r>
    </w:p>
    <w:p>
      <w:pPr>
        <w:pStyle w:val="BodyText"/>
      </w:pPr>
      <w:r>
        <w:rPr>
          <w:b/>
        </w:rPr>
        <w:t xml:space="preserve">Codon usage</w:t>
      </w:r>
      <w:r>
        <w:t xml:space="preserve"> </w:t>
      </w:r>
      <w:r>
        <w:t xml:space="preserve">Instead of taking arbitrary k-mers, you can also look</w:t>
      </w:r>
      <w:r>
        <w:t xml:space="preserve"> </w:t>
      </w:r>
      <w:r>
        <w:t xml:space="preserve">at the codons and see how much similarity you can find there. In this case</w:t>
      </w:r>
      <w:r>
        <w:t xml:space="preserve"> </w:t>
      </w:r>
      <w:r>
        <w:t xml:space="preserve">you look at the in frame 3-mers. Codon usage might be important as a phage</w:t>
      </w:r>
      <w:r>
        <w:t xml:space="preserve"> </w:t>
      </w:r>
      <w:r>
        <w:t xml:space="preserve">needs to make use of the tRNA as the bacterium when infecting.</w:t>
      </w:r>
    </w:p>
    <w:p>
      <w:pPr>
        <w:pStyle w:val="BodyText"/>
      </w:pPr>
      <w:r>
        <w:rPr>
          <w:b/>
        </w:rPr>
        <w:t xml:space="preserve">GC content</w:t>
      </w:r>
      <w:r>
        <w:t xml:space="preserve"> </w:t>
      </w:r>
      <w:r>
        <w:t xml:space="preserve">The least specific way of looking for homology on the</w:t>
      </w:r>
      <w:r>
        <w:t xml:space="preserve"> </w:t>
      </w:r>
      <w:r>
        <w:t xml:space="preserve">basepair level is to look at the percentage of GC content in the genomes.</w:t>
      </w:r>
    </w:p>
    <w:p>
      <w:pPr>
        <w:pStyle w:val="BodyText"/>
      </w:pPr>
      <w:r>
        <w:rPr>
          <w:b/>
        </w:rPr>
        <w:t xml:space="preserve">Exact matches</w:t>
      </w:r>
      <w:r>
        <w:t xml:space="preserve"> </w:t>
      </w:r>
      <w:r>
        <w:t xml:space="preserve">Since the phages insert themselves in the bacteria,</w:t>
      </w:r>
      <w:r>
        <w:t xml:space="preserve"> </w:t>
      </w:r>
      <w:r>
        <w:t xml:space="preserve">it is possible to find complete phages in the bacterium’s genome, and thus</w:t>
      </w:r>
      <w:r>
        <w:t xml:space="preserve"> </w:t>
      </w:r>
      <w:r>
        <w:t xml:space="preserve">confirming a relationship between the found phage and the bacterium.</w:t>
      </w:r>
    </w:p>
    <w:p>
      <w:pPr>
        <w:pStyle w:val="BodyText"/>
      </w:pPr>
      <w:r>
        <w:rPr>
          <w:b/>
        </w:rPr>
        <w:t xml:space="preserve">CRISPR</w:t>
      </w:r>
      <w:r>
        <w:t xml:space="preserve"> </w:t>
      </w:r>
      <w:r>
        <w:t xml:space="preserve">To defend themselves against phages, bacteria have acquired</w:t>
      </w:r>
      <w:r>
        <w:t xml:space="preserve"> </w:t>
      </w:r>
      <w:r>
        <w:t xml:space="preserve">an immune system that saves the intruders information in CRISPR arrays.</w:t>
      </w:r>
      <w:r>
        <w:t xml:space="preserve"> </w:t>
      </w:r>
      <w:r>
        <w:t xml:space="preserve">Extracting the CRISPR arrays and matching them with phages might give</w:t>
      </w:r>
      <w:r>
        <w:t xml:space="preserve"> </w:t>
      </w:r>
      <w:r>
        <w:t xml:space="preserve">glues about what phages the bacteria faces.</w:t>
      </w:r>
    </w:p>
    <w:p>
      <w:pPr>
        <w:pStyle w:val="Heading3"/>
      </w:pPr>
      <w:bookmarkStart w:id="28" w:name="X69c88f310d46ee0643746db5a194c322b050d87"/>
      <w:r>
        <w:t xml:space="preserve">Data sources for phage-phage relationships</w:t>
      </w:r>
      <w:bookmarkEnd w:id="28"/>
    </w:p>
    <w:p>
      <w:pPr>
        <w:pStyle w:val="FirstParagraph"/>
      </w:pPr>
      <w:r>
        <w:t xml:space="preserve">The metrics uses to match phages and bacteria, can also be used to</w:t>
      </w:r>
      <w:r>
        <w:t xml:space="preserve"> </w:t>
      </w:r>
      <w:r>
        <w:t xml:space="preserve">generate the similarity between phages (except CRISPR, and searching for exact matches).</w:t>
      </w:r>
      <w:r>
        <w:t xml:space="preserve"> </w:t>
      </w:r>
      <w:r>
        <w:t xml:space="preserve">In addition you can make use of phylogentic distances between phages, or look</w:t>
      </w:r>
      <w:r>
        <w:t xml:space="preserve"> </w:t>
      </w:r>
      <w:r>
        <w:t xml:space="preserve">at the phylogentic distances of the genes that are used for infiltrating in</w:t>
      </w:r>
      <w:r>
        <w:t xml:space="preserve"> </w:t>
      </w:r>
      <w:r>
        <w:t xml:space="preserve">the bacteria.</w:t>
      </w:r>
    </w:p>
    <w:p>
      <w:pPr>
        <w:pStyle w:val="Heading3"/>
      </w:pPr>
      <w:bookmarkStart w:id="29" w:name="Xee362039d72c206f55b8d39ee92ab50e761b108"/>
      <w:r>
        <w:t xml:space="preserve">Data sources for bacterium-bacterium relationships</w:t>
      </w:r>
      <w:bookmarkEnd w:id="29"/>
    </w:p>
    <w:p>
      <w:pPr>
        <w:pStyle w:val="FirstParagraph"/>
      </w:pPr>
      <w:r>
        <w:t xml:space="preserve">Just as for phages, the already mentioned metrics can also be used to find</w:t>
      </w:r>
      <w:r>
        <w:t xml:space="preserve"> </w:t>
      </w:r>
      <w:r>
        <w:t xml:space="preserve">relationships between bacteria. Even though a CRISPR spacer might not hit</w:t>
      </w:r>
      <w:r>
        <w:t xml:space="preserve"> </w:t>
      </w:r>
      <w:r>
        <w:t xml:space="preserve">in a phage, using it for bacterium-bacterium similarity can still be helpful</w:t>
      </w:r>
      <w:r>
        <w:t xml:space="preserve"> </w:t>
      </w:r>
      <w:r>
        <w:t xml:space="preserve">as it still indicates that they (used to) have the same phages as attackers.</w:t>
      </w:r>
      <w:r>
        <w:t xml:space="preserve"> </w:t>
      </w:r>
      <w:r>
        <w:t xml:space="preserve">Here we can also focus in on the phylogeny</w:t>
      </w:r>
      <w:r>
        <w:t xml:space="preserve"> </w:t>
      </w:r>
      <w:r>
        <w:t xml:space="preserve">of the proteins of the defense mechanisms of the bacteria.</w:t>
      </w:r>
    </w:p>
    <w:p>
      <w:pPr>
        <w:pStyle w:val="Heading2"/>
      </w:pPr>
      <w:bookmarkStart w:id="30" w:name="network-fusion"/>
      <w:r>
        <w:t xml:space="preserve">Network fusion</w:t>
      </w:r>
      <w:bookmarkEnd w:id="30"/>
    </w:p>
    <w:p>
      <w:pPr>
        <w:pStyle w:val="FirstParagraph"/>
      </w:pPr>
      <w:r>
        <w:t xml:space="preserve">When creating a network from biological data, a common challenge involves</w:t>
      </w:r>
      <w:r>
        <w:t xml:space="preserve"> </w:t>
      </w:r>
      <w:r>
        <w:t xml:space="preserve">being able to combine multiple sources of information. This problem is</w:t>
      </w:r>
      <w:r>
        <w:t xml:space="preserve"> </w:t>
      </w:r>
      <w:r>
        <w:t xml:space="preserve">known as network fusion.</w:t>
      </w:r>
    </w:p>
    <w:p>
      <w:pPr>
        <w:pStyle w:val="BodyText"/>
      </w:pPr>
      <w:r>
        <w:t xml:space="preserve">There are multiple different strategies to solve the network fusion problem.</w:t>
      </w:r>
      <w:r>
        <w:t xml:space="preserve"> </w:t>
      </w:r>
      <w:r>
        <w:t xml:space="preserve">Here we propose to make use of an existing method called</w:t>
      </w:r>
      <w:r>
        <w:t xml:space="preserve"> </w:t>
      </w:r>
      <w:r>
        <w:t xml:space="preserve">similarity network fusion (SNF) </w:t>
      </w:r>
      <w:r>
        <w:t xml:space="preserve"> </w:t>
      </w:r>
      <w:r>
        <w:t xml:space="preserve">with more details here </w:t>
      </w:r>
      <w:r>
        <w:t xml:space="preserve">.</w:t>
      </w:r>
    </w:p>
    <w:p>
      <w:pPr>
        <w:pStyle w:val="BodyText"/>
      </w:pPr>
      <w:r>
        <w:t xml:space="preserve">For a full explanation of the algorithm,</w:t>
      </w:r>
      <w:r>
        <w:t xml:space="preserve"> </w:t>
      </w:r>
      <w:r>
        <w:t xml:space="preserve">consult the papers, but in short, you have to create a similarity network</w:t>
      </w:r>
      <w:r>
        <w:t xml:space="preserve"> </w:t>
      </w:r>
      <w:r>
        <w:t xml:space="preserve">for each source of information and then combine the networks using the</w:t>
      </w:r>
      <w:r>
        <w:t xml:space="preserve"> </w:t>
      </w:r>
      <w:r>
        <w:t xml:space="preserve">following algorithm:</w:t>
      </w:r>
    </w:p>
    <w:p>
      <w:pPr>
        <w:pStyle w:val="BodyText"/>
      </w:pPr>
      <w:r>
        <w:t xml:space="preserve">First generate a similarity matrix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for each of your information sources,</w:t>
      </w:r>
      <w:r>
        <w:t xml:space="preserve"> </w:t>
      </w:r>
      <w:r>
        <w:t xml:space="preserve">then normalize this matrix to create the status matrix.</w:t>
      </w:r>
      <w:r>
        <w:t xml:space="preserve"> </w:t>
      </w:r>
      <w:r>
        <w:t xml:space="preserve">Take the self-similarity as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  <w:r>
        <w:t xml:space="preserve"> </w:t>
      </w:r>
      <w:r>
        <w:t xml:space="preserve">Then create a kernel matrix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by normalizing using the k-nearest neighbours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which</w:t>
      </w:r>
      <w:r>
        <w:t xml:space="preserve"> </w:t>
      </w:r>
      <w:r>
        <w:t xml:space="preserve">results in a sparse matrix</w:t>
      </w:r>
      <w:r>
        <w:t xml:space="preserve"> </w:t>
      </w:r>
      <m:oMath>
        <m:sSup>
          <m:e>
            <m:r>
              <m:t>P</m:t>
            </m:r>
          </m:e>
          <m:sup>
            <m:r>
              <m:t>*</m:t>
            </m:r>
          </m:sup>
        </m:sSup>
      </m:oMath>
      <w:r>
        <w:t xml:space="preserve">. We will keep using the</w:t>
      </w:r>
      <w:r>
        <w:t xml:space="preserve"> </w:t>
      </w:r>
      <m:oMath>
        <m:r>
          <m:t>*</m:t>
        </m:r>
      </m:oMath>
      <w:r>
        <w:t xml:space="preserve"> </w:t>
      </w:r>
      <w:r>
        <w:t xml:space="preserve">to indicate sparseness</w:t>
      </w:r>
      <w:r>
        <w:t xml:space="preserve"> </w:t>
      </w:r>
      <w:r>
        <w:t xml:space="preserve">by nearest neighbour selection.</w:t>
      </w:r>
    </w:p>
    <w:p>
      <w:pPr>
        <w:pStyle w:val="BodyText"/>
      </w:pPr>
      <w:r>
        <w:t xml:space="preserve">$$P(i, j) = 
    \begin{cases}
        \cfrac{W(i, j)}{2 \sum_{k \neq i}W(i, k)} &amp; j \neq i \\
        \hfil \frac{1}{2} &amp; j = i
    \end{cases}$$</w:t>
      </w:r>
    </w:p>
    <w:p>
      <w:pPr>
        <w:pStyle w:val="FirstParagraph"/>
      </w:pPr>
      <w:r>
        <w:t xml:space="preserve">$$P^*(i, j) = 
    \begin{cases}
        \cfrac{W(i, j)}{\sum_{i \in N_j}W(i, j)} &amp; i \in N_j \\
        \hfil 0 &amp; else
    \end{cases}$$</w:t>
      </w:r>
    </w:p>
    <w:p>
      <w:pPr>
        <w:pStyle w:val="FirstParagraph"/>
      </w:pPr>
      <w:r>
        <w:t xml:space="preserve">Here are the update formulas to fuse the different status matrices</w:t>
      </w:r>
      <w:r>
        <w:t xml:space="preserve"> </w:t>
      </w:r>
      <m:oMath>
        <m:sSub>
          <m:e>
            <m:r>
              <m:t>P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that</w:t>
      </w:r>
      <w:r>
        <w:t xml:space="preserve"> </w:t>
      </w:r>
      <w:r>
        <w:t xml:space="preserve">represent two different information sources. Repeat the formulas till convergence.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v</m:t>
                          </m:r>
                          <m:r>
                            <m:t>,</m:t>
                          </m:r>
                          <m:r>
                            <m:t>t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t>=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w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  <m:r>
                        <m:t>×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v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b>
                      </m:sSub>
                      <m:r>
                        <m:t>×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w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b>
                        <m:sup>
                          <m:r>
                            <m:t>*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p>
                      </m:sSubSup>
                    </m:e>
                  </m:mr>
                  <m:m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w</m:t>
                          </m:r>
                          <m:r>
                            <m:t>,</m:t>
                          </m:r>
                          <m:r>
                            <m:t>t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t>=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v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b>
                        <m:sup>
                          <m:r>
                            <m:t>*</m:t>
                          </m:r>
                        </m:sup>
                      </m:sSubSup>
                      <m:r>
                        <m:t>×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w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b>
                      </m:sSub>
                      <m:r>
                        <m:t>×</m:t>
                      </m:r>
                      <m:sSubSup>
                        <m:e>
                          <m:r>
                            <m:t>P</m:t>
                          </m:r>
                        </m:e>
                        <m:sub>
                          <m:r>
                            <m:t>v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b>
                        <m:sup>
                          <m:r>
                            <m:t>*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p>
                      </m:sSubSup>
                    </m:e>
                  </m:mr>
                </m:m>
              </m:e>
            </m:mr>
          </m:m>
        </m:oMath>
      </m:oMathPara>
    </w:p>
    <w:p>
      <w:pPr>
        <w:pStyle w:val="FirstParagraph"/>
      </w:pPr>
      <w:r>
        <w:t xml:space="preserve">This can be extended to account for more than 2 information sources.</w:t>
      </w:r>
    </w:p>
    <w:p>
      <w:pPr>
        <w:pStyle w:val="Heading1"/>
      </w:pPr>
      <w:bookmarkStart w:id="31" w:name="related-work"/>
      <w:r>
        <w:t xml:space="preserve">Related work</w:t>
      </w:r>
      <w:bookmarkEnd w:id="31"/>
    </w:p>
    <w:p>
      <w:pPr>
        <w:pStyle w:val="FirstParagraph"/>
      </w:pPr>
      <w:r>
        <w:t xml:space="preserve">As far as I can find, the only computational work done on phage-host relationships</w:t>
      </w:r>
      <w:r>
        <w:t xml:space="preserve"> </w:t>
      </w:r>
      <w:r>
        <w:t xml:space="preserve">involves a single metric which is used to measure the possibility of a phage-host relationship </w:t>
      </w:r>
      <w:r>
        <w:t xml:space="preserve">.</w:t>
      </w:r>
      <w:r>
        <w:t xml:space="preserve"> </w:t>
      </w:r>
      <w:r>
        <w:t xml:space="preserve">I could not find references to an attempt to combine these results or to combine</w:t>
      </w:r>
      <w:r>
        <w:t xml:space="preserve"> </w:t>
      </w:r>
      <w:r>
        <w:t xml:space="preserve">it with phage-phage or bacterium-bacterium similarity.</w:t>
      </w:r>
      <w:r>
        <w:t xml:space="preserve"> </w:t>
      </w:r>
      <w:r>
        <w:t xml:space="preserve">There is however a paper that reports using</w:t>
      </w:r>
      <w:r>
        <w:t xml:space="preserve"> </w:t>
      </w:r>
      <w:r>
        <w:t xml:space="preserve">“</w:t>
      </w:r>
      <w:r>
        <w:t xml:space="preserve">iterative weighted distributed averaging</w:t>
      </w:r>
      <w:r>
        <w:t xml:space="preserve">”</w:t>
      </w:r>
      <w:r>
        <w:t xml:space="preserve"> </w:t>
      </w:r>
      <w:r>
        <w:t xml:space="preserve">to apply network fusion on bipartite graphs </w:t>
      </w:r>
      <w:r>
        <w:t xml:space="preserve">.</w:t>
      </w:r>
    </w:p>
    <w:p>
      <w:pPr>
        <w:pStyle w:val="Heading1"/>
      </w:pPr>
      <w:bookmarkStart w:id="32" w:name="proposed-method"/>
      <w:r>
        <w:t xml:space="preserve">Proposed method</w:t>
      </w:r>
      <w:bookmarkEnd w:id="32"/>
    </w:p>
    <w:p>
      <w:pPr>
        <w:pStyle w:val="FirstParagraph"/>
      </w:pPr>
      <w:r>
        <w:t xml:space="preserve">The challenge here is that in essence we have different sources of information,</w:t>
      </w:r>
      <w:r>
        <w:t xml:space="preserve"> </w:t>
      </w:r>
      <w:r>
        <w:t xml:space="preserve">but we also have two different kinds of similarity matrices, one for bacteria</w:t>
      </w:r>
      <w:r>
        <w:t xml:space="preserve"> </w:t>
      </w:r>
      <w:r>
        <w:t xml:space="preserve">and one for phages, and we have different sources of information for the third</w:t>
      </w:r>
      <w:r>
        <w:t xml:space="preserve"> </w:t>
      </w:r>
      <w:r>
        <w:t xml:space="preserve">matrix, the relation matrix.</w:t>
      </w:r>
    </w:p>
    <w:p>
      <w:pPr>
        <w:pStyle w:val="BodyText"/>
      </w:pPr>
      <w:r>
        <w:t xml:space="preserve">The challenge here is that we have three kinds of matrices that all have</w:t>
      </w:r>
      <w:r>
        <w:t xml:space="preserve"> </w:t>
      </w:r>
      <w:r>
        <w:t xml:space="preserve">different sources of information. We want to combine all this information</w:t>
      </w:r>
      <w:r>
        <w:t xml:space="preserve"> </w:t>
      </w:r>
      <w:r>
        <w:t xml:space="preserve">and create a single relation matrix.</w:t>
      </w:r>
      <w:r>
        <w:t xml:space="preserve"> </w:t>
      </w:r>
      <w:r>
        <w:t xml:space="preserve">This proposal shows how all these sources can be</w:t>
      </w:r>
      <w:r>
        <w:t xml:space="preserve"> </w:t>
      </w:r>
      <w:r>
        <w:t xml:space="preserve">combined to get this relation matrix and using all the different sources of information.</w:t>
      </w:r>
      <w:r>
        <w:t xml:space="preserve"> </w:t>
      </w:r>
      <w:r>
        <w:t xml:space="preserve">We dot his by proposing modifications of the SNF algorithm useful for bipartite networks.</w:t>
      </w:r>
    </w:p>
    <w:p>
      <w:pPr>
        <w:pStyle w:val="BodyText"/>
      </w:pPr>
      <w:r>
        <w:t xml:space="preserve">The assumption we make here, is that related phages target the same bacteria,</w:t>
      </w:r>
      <w:r>
        <w:t xml:space="preserve"> </w:t>
      </w:r>
      <w:r>
        <w:t xml:space="preserve">and that related bacteria are target by the same phages. This is most likely</w:t>
      </w:r>
      <w:r>
        <w:t xml:space="preserve"> </w:t>
      </w:r>
      <w:r>
        <w:t xml:space="preserve">to work best when the bipartite network is also mostly modular, but it will</w:t>
      </w:r>
      <w:r>
        <w:t xml:space="preserve"> </w:t>
      </w:r>
      <w:r>
        <w:t xml:space="preserve">work as well if the bipartite network is very nested although it could be</w:t>
      </w:r>
      <w:r>
        <w:t xml:space="preserve"> </w:t>
      </w:r>
      <w:r>
        <w:t xml:space="preserve">that the general phages will diffuse too much or too little to the other phages.</w:t>
      </w:r>
    </w:p>
    <w:p>
      <w:pPr>
        <w:pStyle w:val="Heading2"/>
      </w:pPr>
      <w:bookmarkStart w:id="33" w:name="combining-different-information"/>
      <w:r>
        <w:t xml:space="preserve">Combining different information</w:t>
      </w:r>
      <w:bookmarkEnd w:id="33"/>
    </w:p>
    <w:p>
      <w:pPr>
        <w:pStyle w:val="FirstParagraph"/>
      </w:pPr>
      <w:r>
        <w:t xml:space="preserve">First, the different sources of information for both the phages as the bacteria networks</w:t>
      </w:r>
      <w:r>
        <w:t xml:space="preserve"> </w:t>
      </w:r>
      <w:r>
        <w:t xml:space="preserve">are combined to present a similarity graph for both the phages and the bacteria.</w:t>
      </w:r>
      <w:r>
        <w:t xml:space="preserve"> </w:t>
      </w:r>
      <w:r>
        <w:t xml:space="preserve">For this the standard SNF method can be used.</w:t>
      </w:r>
    </w:p>
    <w:p>
      <w:pPr>
        <w:pStyle w:val="Heading2"/>
      </w:pPr>
      <w:bookmarkStart w:id="34" w:name="diffusion-of-the-phage-host-relationship"/>
      <w:r>
        <w:t xml:space="preserve">Diffusion of the phage-host relationship</w:t>
      </w:r>
      <w:bookmarkEnd w:id="34"/>
    </w:p>
    <w:p>
      <w:pPr>
        <w:pStyle w:val="FirstParagraph"/>
      </w:pPr>
      <w:r>
        <w:t xml:space="preserve">Now we have a similarity network for both the phages as the bacteria.</w:t>
      </w:r>
      <w:r>
        <w:t xml:space="preserve"> </w:t>
      </w:r>
      <w:r>
        <w:t xml:space="preserve">The next step will be to</w:t>
      </w:r>
      <w:r>
        <w:t xml:space="preserve"> </w:t>
      </w:r>
      <w:r>
        <w:t xml:space="preserve">‘</w:t>
      </w:r>
      <w:r>
        <w:t xml:space="preserve">diffuse</w:t>
      </w:r>
      <w:r>
        <w:t xml:space="preserve">’</w:t>
      </w:r>
      <w:r>
        <w:t xml:space="preserve"> </w:t>
      </w:r>
      <w:r>
        <w:t xml:space="preserve">the information that exist for phage-host</w:t>
      </w:r>
      <w:r>
        <w:t xml:space="preserve"> </w:t>
      </w:r>
      <w:r>
        <w:t xml:space="preserve">relationships (the connection graph)</w:t>
      </w:r>
      <w:r>
        <w:t xml:space="preserve"> </w:t>
      </w:r>
      <w:r>
        <w:t xml:space="preserve">to other phage-host connection that don’t have this information</w:t>
      </w:r>
      <w:r>
        <w:t xml:space="preserve"> </w:t>
      </w:r>
      <w:r>
        <w:t xml:space="preserve">available.</w:t>
      </w:r>
      <w:r>
        <w:t xml:space="preserve"> </w:t>
      </w:r>
      <w:r>
        <w:t xml:space="preserve">We diffuse the weights to other connections that have the most similar phages</w:t>
      </w:r>
      <w:r>
        <w:t xml:space="preserve"> </w:t>
      </w:r>
      <w:r>
        <w:t xml:space="preserve">or the bacteria.</w:t>
      </w:r>
    </w:p>
    <w:p>
      <w:pPr>
        <w:pStyle w:val="BodyText"/>
      </w:pPr>
      <w:r>
        <w:t xml:space="preserve">To do this we first pick what network to use (either the phage-phage</w:t>
      </w:r>
      <w:r>
        <w:t xml:space="preserve"> </w:t>
      </w:r>
      <m:oMath>
        <m:r>
          <m:t>F</m:t>
        </m:r>
      </m:oMath>
      <w:r>
        <w:t xml:space="preserve">, or</w:t>
      </w:r>
      <w:r>
        <w:t xml:space="preserve"> </w:t>
      </w:r>
      <w:r>
        <w:t xml:space="preserve">the bacterium-bacterium</w:t>
      </w:r>
      <w:r>
        <w:t xml:space="preserve"> </w:t>
      </w:r>
      <m:oMath>
        <m:r>
          <m:t>B</m:t>
        </m:r>
      </m:oMath>
      <w:r>
        <w:t xml:space="preserve">). (It is probably best to make use of the sparse</w:t>
      </w:r>
      <w:r>
        <w:t xml:space="preserve"> </w:t>
      </w:r>
      <w:r>
        <w:t xml:space="preserve">similarity matrix here,</w:t>
      </w:r>
      <w:r>
        <w:t xml:space="preserve"> </w:t>
      </w:r>
      <m:oMath>
        <m:sSup>
          <m:e>
            <m:r>
              <m:t>F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B</m:t>
            </m:r>
          </m:e>
          <m:sup>
            <m:r>
              <m:t>*</m:t>
            </m:r>
          </m:sup>
        </m:sSup>
      </m:oMath>
      <w:r>
        <w:t xml:space="preserve">.).</w:t>
      </w:r>
      <w:r>
        <w:t xml:space="preserve"> </w:t>
      </w:r>
      <w:r>
        <w:t xml:space="preserve">Then multiply this with the connection matrix (</w:t>
      </w:r>
      <m:oMath>
        <m:r>
          <m:t>C</m:t>
        </m:r>
      </m:oMath>
      <w:r>
        <w:t xml:space="preserve">). This will then move the</w:t>
      </w:r>
      <w:r>
        <w:t xml:space="preserve"> </w:t>
      </w:r>
      <w:r>
        <w:t xml:space="preserve">weights over the strongest connection for each phage or bacterium.</w:t>
      </w:r>
    </w:p>
    <w:p>
      <w:pPr>
        <w:pStyle w:val="BodyText"/>
      </w:pPr>
      <w:r>
        <w:t xml:space="preserve">When working out the math it will become clear that the steps for the phage</w:t>
      </w:r>
      <w:r>
        <w:t xml:space="preserve"> </w:t>
      </w:r>
      <w:r>
        <w:t xml:space="preserve">similarity matrix and the bacteria similarity matrix can be combined into</w:t>
      </w:r>
      <w:r>
        <w:t xml:space="preserve"> </w:t>
      </w:r>
      <w:r>
        <w:t xml:space="preserve">a single step that has much resemblance to the previous discussed SNF algorithm.</w:t>
      </w:r>
    </w:p>
    <w:p>
      <w:pPr>
        <w:pStyle w:val="BodyText"/>
      </w:pPr>
      <w:r>
        <w:t xml:space="preserve">Here we find the update rule to move from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w:r>
        <w:t xml:space="preserve">one step. These steps can be repeated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times.</w:t>
      </w:r>
    </w:p>
    <w:p>
      <w:pPr>
        <w:pStyle w:val="BodyText"/>
      </w:pPr>
      <w:r>
        <w:t xml:space="preserve">$$\begin{aligned}
    \begin{split}
    C_{t+1} &amp;= F^* \times C_t \\
    C_{t} &amp;= (B^* \times C_{t - 1}^{T})^{T} \\
          &amp;= C_{t - 1} \times B^{*,T} \\
    \hfil Combined: \\
    C_{t+1} &amp;= F^* \times C_{t - 1} \times B^{*,T}
    \end{split}\end{aligned}$$</w:t>
      </w:r>
    </w:p>
    <w:p>
      <w:pPr>
        <w:pStyle w:val="Heading3"/>
      </w:pPr>
      <w:bookmarkStart w:id="35" w:name="alteration-to-ensure-convergence"/>
      <w:r>
        <w:t xml:space="preserve">Alteration to ensure convergence</w:t>
      </w:r>
      <w:bookmarkEnd w:id="35"/>
    </w:p>
    <w:p>
      <w:pPr>
        <w:pStyle w:val="FirstParagraph"/>
      </w:pPr>
      <w:r>
        <w:t xml:space="preserve">Since we are alternating between two different similarity matrices, I don’t think it will</w:t>
      </w:r>
      <w:r>
        <w:t xml:space="preserve"> </w:t>
      </w:r>
      <w:r>
        <w:t xml:space="preserve">converge. To make sure the algorithm converges, I propose to alter the</w:t>
      </w:r>
      <w:r>
        <w:t xml:space="preserve"> </w:t>
      </w:r>
      <w:r>
        <w:t xml:space="preserve">similarity matrices every iteration by gradually reducing the percentage of weight</w:t>
      </w:r>
      <w:r>
        <w:t xml:space="preserve"> </w:t>
      </w:r>
      <w:r>
        <w:t xml:space="preserve">that gets moved around until it reaches zero percent.</w:t>
      </w:r>
    </w:p>
    <w:p>
      <w:pPr>
        <w:pStyle w:val="BodyText"/>
      </w:pPr>
      <w:r>
        <w:t xml:space="preserve">This can be mathematically be accomplished by changing the normalization</w:t>
      </w:r>
      <w:r>
        <w:t xml:space="preserve"> </w:t>
      </w:r>
      <w:r>
        <w:t xml:space="preserve">function so the self-similarity start at some point (</w:t>
      </w:r>
      <m:oMath>
        <m:r>
          <m:t>a</m:t>
        </m:r>
        <m:r>
          <m:t>(</m:t>
        </m:r>
        <m:r>
          <m:t>0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and let it gradually</w:t>
      </w:r>
      <w:r>
        <w:t xml:space="preserve"> </w:t>
      </w:r>
      <w:r>
        <w:t xml:space="preserve">grow to one.</w:t>
      </w:r>
      <w:r>
        <w:t xml:space="preserve"> </w:t>
      </w:r>
      <w:r>
        <w:t xml:space="preserve">When it reaches one, the normilization transforms the similarity matrix into</w:t>
      </w:r>
      <w:r>
        <w:t xml:space="preserve"> </w:t>
      </w:r>
      <w:r>
        <w:t xml:space="preserve">an identity matrix. Now all similarity is self-similarity</w:t>
      </w:r>
      <w:r>
        <w:t xml:space="preserve"> </w:t>
      </w:r>
      <w:r>
        <w:t xml:space="preserve">and no weight is shifted anymore.</w:t>
      </w:r>
    </w:p>
    <w:p>
      <w:pPr>
        <w:pStyle w:val="BodyText"/>
      </w:pPr>
      <w:r>
        <w:t xml:space="preserve">$$\begin{gathered}
    P^*(i, j) = 
    \begin{cases}
        (1 - a(t)) \times \cfrac{W(i, j)}{\sum_{i \in N_j}W(i, j)} &amp; i \in N_j \\
        \hfil a(t) &amp; i = j \\
        \hfil 0 &amp; else
    \end{cases} \\
    a(0) = \frac{1}{2} \\
    a(T) = 1
    \end{gathered}$$</w:t>
      </w:r>
    </w:p>
    <w:p>
      <w:pPr>
        <w:pStyle w:val="FirstParagraph"/>
      </w:pPr>
      <w:r>
        <w:t xml:space="preserve">What’s more, this adjustment can help to prevent weights drift to far away and</w:t>
      </w:r>
      <w:r>
        <w:t xml:space="preserve"> </w:t>
      </w:r>
      <w:r>
        <w:t xml:space="preserve">can thereby preserve some nestedness. It is probably also best</w:t>
      </w:r>
      <w:r>
        <w:t xml:space="preserve"> </w:t>
      </w:r>
      <w:r>
        <w:t xml:space="preserve">that this function that is responsible for reducing the amount of shifted weight</w:t>
      </w:r>
      <w:r>
        <w:t xml:space="preserve"> </w:t>
      </w:r>
      <w:r>
        <w:t xml:space="preserve">is convex so that most of the change happens in the</w:t>
      </w:r>
      <w:r>
        <w:t xml:space="preserve"> </w:t>
      </w:r>
      <w:r>
        <w:t xml:space="preserve">first iteration. I believe this will be best to prevent disrupting the</w:t>
      </w:r>
      <w:r>
        <w:t xml:space="preserve"> </w:t>
      </w:r>
      <w:r>
        <w:t xml:space="preserve">nestedness too much, but it can be experimented with what would be best.</w:t>
      </w:r>
    </w:p>
    <w:p>
      <w:pPr>
        <w:pStyle w:val="Heading3"/>
      </w:pPr>
      <w:bookmarkStart w:id="36" w:name="X559f8e0a9812fdd9008db2017c62c156f282a7a"/>
      <w:r>
        <w:t xml:space="preserve">Performing network fusion on the connection matrix</w:t>
      </w:r>
      <w:bookmarkEnd w:id="36"/>
    </w:p>
    <w:p>
      <w:pPr>
        <w:pStyle w:val="FirstParagraph"/>
      </w:pPr>
      <w:r>
        <w:t xml:space="preserve">Now we only are left with multiple connection matrices for each source of</w:t>
      </w:r>
      <w:r>
        <w:t xml:space="preserve"> </w:t>
      </w:r>
      <w:r>
        <w:t xml:space="preserve">information on the phage-host relationships. We can however transform the</w:t>
      </w:r>
      <w:r>
        <w:t xml:space="preserve"> </w:t>
      </w:r>
      <w:r>
        <w:t xml:space="preserve">connection matrix in a square matrix (</w:t>
      </w:r>
      <m:oMath>
        <m:r>
          <m:t>M</m:t>
        </m:r>
      </m:oMath>
      <w:r>
        <w:t xml:space="preserve">) by adding the missing edges between</w:t>
      </w:r>
      <w:r>
        <w:t xml:space="preserve"> </w:t>
      </w:r>
      <w:r>
        <w:t xml:space="preserve">bacteria and phages as an edge with zero. So, in essence we stack</w:t>
      </w:r>
      <w:r>
        <w:t xml:space="preserve"> </w:t>
      </w:r>
      <w:r>
        <w:t xml:space="preserve">the connection matrix with the similarity matrix of the phages and the bacteria.</w:t>
      </w:r>
      <w:r>
        <w:t xml:space="preserve"> </w:t>
      </w:r>
      <w:r>
        <w:t xml:space="preserve">The resulting matrices can then</w:t>
      </w:r>
      <w:r>
        <w:t xml:space="preserve"> </w:t>
      </w:r>
      <w:r>
        <w:t xml:space="preserve">be fused using the aforementioned SNF fusion algorithm. This can in fact</w:t>
      </w:r>
      <w:r>
        <w:t xml:space="preserve"> </w:t>
      </w:r>
      <w:r>
        <w:t xml:space="preserve">be simplified by applying similar to the SNF fusion algorithm to the connection matrix</w:t>
      </w:r>
      <w:r>
        <w:t xml:space="preserve"> </w:t>
      </w:r>
      <w:r>
        <w:t xml:space="preserve">directly.</w:t>
      </w:r>
    </w:p>
    <w:p>
      <w:pPr>
        <w:pStyle w:val="BodyText"/>
      </w:pPr>
      <w:r>
        <w:t xml:space="preserve">Here we merge connection matrix</w:t>
      </w:r>
      <w:r>
        <w:t xml:space="preserve"> </w:t>
      </w:r>
      <m:oMath>
        <m:sSub>
          <m:e>
            <m:r>
              <m:t>C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C</m:t>
            </m:r>
          </m:e>
          <m:sub>
            <m:r>
              <m:t>v</m:t>
            </m:r>
          </m:sub>
        </m:sSub>
      </m:oMath>
      <w:r>
        <w:t xml:space="preserve">. In the derivation</w:t>
      </w:r>
      <w:r>
        <w:t xml:space="preserve"> </w:t>
      </w:r>
      <m:oMath>
        <m:sSub>
          <m:e>
            <m:r>
              <m:t>0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indicates a square with all zeros with size x by x.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i"/>
                  </m:rPr>
                  <m:t>Full matrix from connection matrix:</m:t>
                </m:r>
              </m:e>
            </m:mr>
            <m:mr>
              <m:e>
                <m:r>
                  <m:t>M</m:t>
                </m:r>
                <m: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sSup>
                            <m:e>
                              <m:r>
                                <m:t>C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t>C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i"/>
                  </m:rPr>
                  <m:t>Update rules:</m:t>
                </m:r>
              </m:e>
            </m:m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v</m:t>
                    </m:r>
                    <m:r>
                      <m:t>,</m:t>
                    </m:r>
                    <m:r>
                      <m:t>t</m:t>
                    </m:r>
                    <m:r>
                      <m:t>+</m:t>
                    </m:r>
                    <m:r>
                      <m:t>1</m:t>
                    </m:r>
                  </m:sub>
                </m:sSub>
                <m:r>
                  <m:t>=</m:t>
                </m:r>
                <m:sSubSup>
                  <m:e>
                    <m:r>
                      <m:t>M</m:t>
                    </m:r>
                  </m:e>
                  <m:sub>
                    <m:r>
                      <m:t>w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*</m:t>
                    </m:r>
                  </m:sup>
                </m:sSubSup>
                <m:r>
                  <m:t>×</m:t>
                </m:r>
                <m:sSub>
                  <m:e>
                    <m:r>
                      <m:t>M</m:t>
                    </m:r>
                  </m:e>
                  <m:sub>
                    <m:r>
                      <m:t>v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×</m:t>
                </m:r>
                <m:sSubSup>
                  <m:e>
                    <m:r>
                      <m:t>M</m:t>
                    </m:r>
                  </m:e>
                  <m:sub>
                    <m:r>
                      <m:t>w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*</m:t>
                    </m:r>
                    <m:r>
                      <m:t>,</m:t>
                    </m:r>
                    <m:r>
                      <m:t>T</m:t>
                    </m:r>
                  </m:sup>
                </m:sSubSup>
              </m:e>
            </m:m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w</m:t>
                    </m:r>
                    <m:r>
                      <m:t>,</m:t>
                    </m:r>
                    <m:r>
                      <m:t>t</m:t>
                    </m:r>
                    <m:r>
                      <m:t>+</m:t>
                    </m:r>
                    <m:r>
                      <m:t>1</m:t>
                    </m:r>
                  </m:sub>
                </m:sSub>
                <m:r>
                  <m:t>=</m:t>
                </m:r>
                <m:sSubSup>
                  <m:e>
                    <m:r>
                      <m:t>M</m:t>
                    </m:r>
                  </m:e>
                  <m:sub>
                    <m:r>
                      <m:t>v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*</m:t>
                    </m:r>
                  </m:sup>
                </m:sSubSup>
                <m:r>
                  <m:t>×</m:t>
                </m:r>
                <m:sSub>
                  <m:e>
                    <m:r>
                      <m:t>M</m:t>
                    </m:r>
                  </m:e>
                  <m:sub>
                    <m:r>
                      <m:t>w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×</m:t>
                </m:r>
                <m:sSubSup>
                  <m:e>
                    <m:r>
                      <m:t>M</m:t>
                    </m:r>
                  </m:e>
                  <m:sub>
                    <m:r>
                      <m:t>v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*</m:t>
                    </m:r>
                    <m:r>
                      <m:t>,</m:t>
                    </m:r>
                    <m:r>
                      <m:t>T</m:t>
                    </m:r>
                  </m:sup>
                </m:sSubSup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M</m:t>
                    </m:r>
                  </m:e>
                  <m:sub>
                    <m:r>
                      <m:t>v</m:t>
                    </m:r>
                    <m:r>
                      <m:t>,</m:t>
                    </m:r>
                    <m:r>
                      <m:t>t</m:t>
                    </m:r>
                    <m:r>
                      <m:t>+</m:t>
                    </m:r>
                    <m:r>
                      <m:t>1</m:t>
                    </m:r>
                  </m:sub>
                </m:sSub>
              </m:e>
              <m:e>
                <m:r>
                  <m:t>=</m:t>
                </m:r>
                <m:sSubSup>
                  <m:e>
                    <m:r>
                      <m:t>M</m:t>
                    </m:r>
                  </m:e>
                  <m:sub>
                    <m:r>
                      <m:t>w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*</m:t>
                    </m:r>
                  </m:sup>
                </m:sSubSup>
                <m:r>
                  <m:t>×</m:t>
                </m:r>
                <m:sSub>
                  <m:e>
                    <m:r>
                      <m:t>M</m:t>
                    </m:r>
                  </m:e>
                  <m:sub>
                    <m:r>
                      <m:t>v</m:t>
                    </m:r>
                    <m:r>
                      <m:t>,</m:t>
                    </m:r>
                    <m:r>
                      <m:t>t</m:t>
                    </m:r>
                  </m:sub>
                </m:sSub>
                <m:r>
                  <m:t>×</m:t>
                </m:r>
                <m:sSubSup>
                  <m:e>
                    <m:r>
                      <m:t>M</m:t>
                    </m:r>
                  </m:e>
                  <m:sub>
                    <m:r>
                      <m:t>w</m:t>
                    </m:r>
                    <m:r>
                      <m:t>,</m:t>
                    </m:r>
                    <m:r>
                      <m:t>t</m:t>
                    </m:r>
                  </m:sub>
                  <m:sup>
                    <m:r>
                      <m:t>*</m:t>
                    </m:r>
                    <m:r>
                      <m:t>,</m:t>
                    </m:r>
                    <m:r>
                      <m:t>T</m:t>
                    </m:r>
                  </m:sup>
                </m:sSubSup>
              </m:e>
            </m:mr>
            <m:mr>
              <m:e/>
              <m:e>
                <m: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0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</m:sSub>
                        </m:e>
                        <m:e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w</m:t>
                              </m:r>
                            </m:sub>
                            <m:sup>
                              <m:r>
                                <m:t>*</m:t>
                              </m:r>
                              <m:r>
                                <m:t>,</m:t>
                              </m:r>
                              <m: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w</m:t>
                              </m:r>
                            </m:sub>
                            <m:sup>
                              <m:r>
                                <m:t>*</m:t>
                              </m:r>
                            </m:sup>
                          </m:sSubSup>
                        </m:e>
                        <m:e>
                          <m:sSub>
                            <m:e>
                              <m:r>
                                <m:t>0</m:t>
                              </m:r>
                            </m:e>
                            <m:sub>
                              <m:r>
                                <m:t>f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t>×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0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</m:sSub>
                        </m:e>
                        <m:e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v</m:t>
                              </m:r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v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0</m:t>
                              </m:r>
                            </m:e>
                            <m:sub>
                              <m:r>
                                <m:t>f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t>×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0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</m:sSub>
                        </m:e>
                        <m:e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w</m:t>
                              </m:r>
                            </m:sub>
                            <m:sup>
                              <m:r>
                                <m:t>*</m:t>
                              </m:r>
                              <m:r>
                                <m:t>,</m:t>
                              </m:r>
                              <m: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w</m:t>
                              </m:r>
                            </m:sub>
                            <m:sup>
                              <m:r>
                                <m:t>*</m:t>
                              </m:r>
                            </m:sup>
                          </m:sSubSup>
                        </m:e>
                        <m:e>
                          <m:sSub>
                            <m:e>
                              <m:r>
                                <m:t>0</m:t>
                              </m:r>
                            </m:e>
                            <m:sub>
                              <m:r>
                                <m:t>f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0</m:t>
                              </m:r>
                            </m:e>
                            <m:sub>
                              <m:r>
                                <m:t>b</m:t>
                              </m:r>
                            </m:sub>
                          </m:sSub>
                        </m:e>
                        <m:e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w</m:t>
                              </m:r>
                            </m:sub>
                            <m:sup>
                              <m:r>
                                <m:t>*</m:t>
                              </m:r>
                              <m:r>
                                <m:t>,</m:t>
                              </m:r>
                              <m:r>
                                <m:t>T</m:t>
                              </m:r>
                            </m:sup>
                          </m:sSubSup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v</m:t>
                              </m:r>
                            </m:sub>
                          </m:sSub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w</m:t>
                              </m:r>
                            </m:sub>
                            <m:sup>
                              <m:r>
                                <m:t>*</m:t>
                              </m:r>
                              <m:r>
                                <m:t>,</m:t>
                              </m:r>
                              <m: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w</m:t>
                              </m:r>
                            </m:sub>
                            <m:sup>
                              <m:r>
                                <m:t>*</m:t>
                              </m:r>
                            </m:sup>
                          </m:sSubSup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v</m:t>
                              </m:r>
                            </m:sub>
                            <m:sup>
                              <m:r>
                                <m:t>T</m:t>
                              </m:r>
                            </m:sup>
                          </m:sSubSup>
                          <m:sSubSup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w</m:t>
                              </m:r>
                            </m:sub>
                            <m:sup>
                              <m:r>
                                <m:t>*</m:t>
                              </m:r>
                            </m:sup>
                          </m:sSubSup>
                        </m:e>
                        <m:e>
                          <m:sSub>
                            <m:e>
                              <m:r>
                                <m:t>0</m:t>
                              </m:r>
                            </m:e>
                            <m:sub>
                              <m:r>
                                <m:t>f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v</m:t>
                    </m:r>
                  </m:sub>
                </m:sSub>
                <m:r>
                  <m:t>,</m:t>
                </m:r>
                <m:r>
                  <m:t>t</m:t>
                </m:r>
                <m:r>
                  <m:t>+</m:t>
                </m:r>
                <m:r>
                  <m:t>1</m:t>
                </m:r>
              </m:e>
              <m:e>
                <m:r>
                  <m:t>=</m:t>
                </m:r>
                <m:sSubSup>
                  <m:e>
                    <m:r>
                      <m:t>C</m:t>
                    </m:r>
                  </m:e>
                  <m:sub>
                    <m:r>
                      <m:t>w</m:t>
                    </m:r>
                  </m:sub>
                  <m:sup>
                    <m:r>
                      <m:t>*</m:t>
                    </m:r>
                    <m:r>
                      <m:t>,</m:t>
                    </m:r>
                    <m:r>
                      <m:t>T</m:t>
                    </m:r>
                  </m:sup>
                </m:sSubSup>
                <m:sSub>
                  <m:e>
                    <m:r>
                      <m:t>C</m:t>
                    </m:r>
                  </m:e>
                  <m:sub>
                    <m:r>
                      <m:t>v</m:t>
                    </m:r>
                  </m:sub>
                </m:sSub>
                <m:sSubSup>
                  <m:e>
                    <m:r>
                      <m:t>C</m:t>
                    </m:r>
                  </m:e>
                  <m:sub>
                    <m:r>
                      <m:t>w</m:t>
                    </m:r>
                  </m:sub>
                  <m:sup>
                    <m:r>
                      <m:t>*</m:t>
                    </m:r>
                    <m:r>
                      <m:t>,</m:t>
                    </m:r>
                    <m:r>
                      <m:t>T</m:t>
                    </m:r>
                  </m:sup>
                </m:sSubSup>
              </m:e>
            </m:mr>
          </m:m>
        </m:oMath>
      </m:oMathPara>
    </w:p>
    <w:p>
      <w:pPr>
        <w:pStyle w:val="Heading3"/>
      </w:pPr>
      <w:bookmarkStart w:id="37" w:name="X64fead930a4d31584ae0340dcadd01ec18e0a52"/>
      <w:r>
        <w:t xml:space="preserve">Discussion: A note on the order and combination of steps</w:t>
      </w:r>
      <w:bookmarkEnd w:id="37"/>
    </w:p>
    <w:p>
      <w:pPr>
        <w:pStyle w:val="FirstParagraph"/>
      </w:pPr>
      <w:r>
        <w:t xml:space="preserve">As can be seen, there are a few different ways to combine all the information.</w:t>
      </w:r>
      <w:r>
        <w:t xml:space="preserve"> </w:t>
      </w:r>
      <w:r>
        <w:t xml:space="preserve">You can for example also apply the network fusion on the connection matrix</w:t>
      </w:r>
      <w:r>
        <w:t xml:space="preserve"> </w:t>
      </w:r>
      <w:r>
        <w:t xml:space="preserve">first and then diffuse it using the similarity matrices. This is also</w:t>
      </w:r>
      <w:r>
        <w:t xml:space="preserve"> </w:t>
      </w:r>
      <w:r>
        <w:t xml:space="preserve">faster because then the diffusion is only applied to one connection matrix</w:t>
      </w:r>
      <w:r>
        <w:t xml:space="preserve"> </w:t>
      </w:r>
      <w:r>
        <w:t xml:space="preserve">and not multiple. I think this might be a worthwhile alternative to investigate.</w:t>
      </w:r>
    </w:p>
    <w:p>
      <w:pPr>
        <w:pStyle w:val="BodyText"/>
      </w:pPr>
      <w:r>
        <w:t xml:space="preserve">On the other hand, you can even apply the diffusion</w:t>
      </w:r>
      <w:r>
        <w:t xml:space="preserve"> </w:t>
      </w:r>
      <w:r>
        <w:t xml:space="preserve">using the different sources of the similarity matrices. I, however, don’t</w:t>
      </w:r>
      <w:r>
        <w:t xml:space="preserve"> </w:t>
      </w:r>
      <w:r>
        <w:t xml:space="preserve">think that is the best way as it then will start to mix different kinds</w:t>
      </w:r>
      <w:r>
        <w:t xml:space="preserve"> </w:t>
      </w:r>
      <w:r>
        <w:t xml:space="preserve">of information too much too early. Although, you can also argue that information</w:t>
      </w:r>
      <w:r>
        <w:t xml:space="preserve"> </w:t>
      </w:r>
      <w:r>
        <w:t xml:space="preserve">might be lost too soon, so this is probably is something that needs to be</w:t>
      </w:r>
      <w:r>
        <w:t xml:space="preserve"> </w:t>
      </w:r>
      <w:r>
        <w:t xml:space="preserve">experimented with a bit.</w:t>
      </w:r>
    </w:p>
    <w:p>
      <w:pPr>
        <w:pStyle w:val="BodyText"/>
      </w:pPr>
      <w:r>
        <w:t xml:space="preserve">Finally, you can</w:t>
      </w:r>
      <w:r>
        <w:t xml:space="preserve"> </w:t>
      </w:r>
      <w:r>
        <w:t xml:space="preserve">also create the full square matrix from the connection matrix by including the</w:t>
      </w:r>
      <w:r>
        <w:t xml:space="preserve"> </w:t>
      </w:r>
      <w:r>
        <w:t xml:space="preserve">similarity weights already instead of setting those edges to zero. I also</w:t>
      </w:r>
      <w:r>
        <w:t xml:space="preserve"> </w:t>
      </w:r>
      <w:r>
        <w:t xml:space="preserve">think that such an approach tries to combine too much information too early.</w:t>
      </w:r>
      <w:r>
        <w:t xml:space="preserve"> </w:t>
      </w:r>
      <w:r>
        <w:t xml:space="preserve">However, it might still be interesting to investigate the affect between</w:t>
      </w:r>
      <w:r>
        <w:t xml:space="preserve"> </w:t>
      </w:r>
      <w:r>
        <w:t xml:space="preserve">forcefully setting the similarities between bacteria and phages to zero</w:t>
      </w:r>
      <w:r>
        <w:t xml:space="preserve"> </w:t>
      </w:r>
      <w:r>
        <w:t xml:space="preserve">or to let them grow as well, or even initialize them to some value (fixed</w:t>
      </w:r>
      <w:r>
        <w:t xml:space="preserve"> </w:t>
      </w:r>
      <w:r>
        <w:t xml:space="preserve">or otherwise). Setting those to the identity matrix of a fraction of that</w:t>
      </w:r>
      <w:r>
        <w:t xml:space="preserve"> </w:t>
      </w:r>
      <w:r>
        <w:t xml:space="preserve">is also another option.</w:t>
      </w:r>
    </w:p>
    <w:p>
      <w:pPr>
        <w:pStyle w:val="Heading3"/>
      </w:pPr>
      <w:bookmarkStart w:id="38" w:name="a-note-on-computational-complexity"/>
      <w:r>
        <w:t xml:space="preserve">A note on computational complexity</w:t>
      </w:r>
      <w:bookmarkEnd w:id="38"/>
    </w:p>
    <w:p>
      <w:pPr>
        <w:pStyle w:val="FirstParagraph"/>
      </w:pPr>
      <w:r>
        <w:t xml:space="preserve">To reduce the computational I propose to make the similarity matrices sparse by only</w:t>
      </w:r>
      <w:r>
        <w:t xml:space="preserve"> </w:t>
      </w:r>
      <w:r>
        <w:t xml:space="preserve">looking at the k-nearest neighbours for each similarity neighbour.</w:t>
      </w:r>
      <w:r>
        <w:t xml:space="preserve"> </w:t>
      </w:r>
      <w:r>
        <w:t xml:space="preserve">This is also done in the SNF algorithm and can also trivially be applied</w:t>
      </w:r>
      <w:r>
        <w:t xml:space="preserve"> </w:t>
      </w:r>
      <w:r>
        <w:t xml:space="preserve">to the aforementioned formulas, and have been indicated using</w:t>
      </w:r>
      <w:r>
        <w:t xml:space="preserve"> </w:t>
      </w:r>
      <m:oMath>
        <m:r>
          <m:t>*</m:t>
        </m:r>
      </m:oMath>
      <w:r>
        <w:t xml:space="preserve">.</w:t>
      </w:r>
    </w:p>
    <w:p>
      <w:pPr>
        <w:pStyle w:val="Heading3"/>
      </w:pPr>
      <w:bookmarkStart w:id="39" w:name="notes-on-modular-versus-nestedness"/>
      <w:r>
        <w:t xml:space="preserve">Notes on modular versus nestedness</w:t>
      </w:r>
      <w:bookmarkEnd w:id="39"/>
    </w:p>
    <w:p>
      <w:pPr>
        <w:pStyle w:val="FirstParagraph"/>
      </w:pPr>
      <w:r>
        <w:t xml:space="preserve">The approach relies on the assumption that phage-host networks are</w:t>
      </w:r>
      <w:r>
        <w:t xml:space="preserve"> </w:t>
      </w:r>
      <w:r>
        <w:t xml:space="preserve">modular. I assume it would work best in situations where one wants to place</w:t>
      </w:r>
      <w:r>
        <w:t xml:space="preserve"> </w:t>
      </w:r>
      <w:r>
        <w:t xml:space="preserve">unknown bacteria or phages in a spot with already fairly known relationship.</w:t>
      </w:r>
    </w:p>
    <w:p>
      <w:pPr>
        <w:pStyle w:val="BodyText"/>
      </w:pPr>
      <w:r>
        <w:t xml:space="preserve">However, it should also work for relative nested networks, but only if it is</w:t>
      </w:r>
      <w:r>
        <w:t xml:space="preserve"> </w:t>
      </w:r>
      <w:r>
        <w:t xml:space="preserve">true that generalized phages and general bacteria are relatively very</w:t>
      </w:r>
      <w:r>
        <w:t xml:space="preserve"> </w:t>
      </w:r>
      <w:r>
        <w:t xml:space="preserve">similar to a lot of other respectively phages and</w:t>
      </w:r>
      <w:r>
        <w:t xml:space="preserve"> </w:t>
      </w:r>
      <w:r>
        <w:t xml:space="preserve">the specialized phages / less targeted bacteria are more unique.</w:t>
      </w:r>
    </w:p>
    <w:p>
      <w:pPr>
        <w:pStyle w:val="Heading1"/>
      </w:pPr>
      <w:bookmarkStart w:id="40" w:name="summary"/>
      <w:r>
        <w:t xml:space="preserve">Summary</w:t>
      </w:r>
      <w:bookmarkEnd w:id="40"/>
    </w:p>
    <w:p>
      <w:pPr>
        <w:pStyle w:val="FirstParagraph"/>
      </w:pPr>
      <w:r>
        <w:t xml:space="preserve">The discussed method can be summarized in four steps (not necessarily in this order):</w:t>
      </w:r>
    </w:p>
    <w:p>
      <w:pPr>
        <w:numPr>
          <w:ilvl w:val="0"/>
          <w:numId w:val="1001"/>
        </w:numPr>
      </w:pPr>
      <w:r>
        <w:t xml:space="preserve">Find similarity matrices for phage-phage and bacterium-bacterium using network fusion.</w:t>
      </w:r>
    </w:p>
    <w:p>
      <w:pPr>
        <w:numPr>
          <w:ilvl w:val="0"/>
          <w:numId w:val="1001"/>
        </w:numPr>
      </w:pPr>
      <w:r>
        <w:t xml:space="preserve">Find connection matrix for phage-host.</w:t>
      </w:r>
    </w:p>
    <w:p>
      <w:pPr>
        <w:numPr>
          <w:ilvl w:val="0"/>
          <w:numId w:val="1001"/>
        </w:numPr>
      </w:pPr>
      <w:r>
        <w:t xml:space="preserve">Diffuse the phage-host matrix using the phage-phage and bacterium-bacterium matrix.</w:t>
      </w:r>
    </w:p>
    <w:p>
      <w:pPr>
        <w:numPr>
          <w:ilvl w:val="0"/>
          <w:numId w:val="1001"/>
        </w:numPr>
      </w:pPr>
      <w:r>
        <w:t xml:space="preserve">Apply network fusion to the resulting diffused phage-host relationships.</w:t>
      </w:r>
    </w:p>
    <w:p>
      <w:pPr>
        <w:pStyle w:val="Heading1"/>
      </w:pPr>
      <w:bookmarkStart w:id="41" w:name="further-ideas"/>
      <w:r>
        <w:t xml:space="preserve">Further ideas</w:t>
      </w:r>
      <w:bookmarkEnd w:id="41"/>
    </w:p>
    <w:p>
      <w:pPr>
        <w:pStyle w:val="Heading2"/>
      </w:pPr>
      <w:bookmarkStart w:id="42" w:name="maximizing-modularity"/>
      <w:r>
        <w:t xml:space="preserve">Maximizing modularity</w:t>
      </w:r>
      <w:bookmarkEnd w:id="42"/>
    </w:p>
    <w:p>
      <w:pPr>
        <w:pStyle w:val="FirstParagraph"/>
      </w:pPr>
      <w:r>
        <w:t xml:space="preserve">Although modularity is not an end in itself, a good modular network is</w:t>
      </w:r>
      <w:r>
        <w:t xml:space="preserve"> </w:t>
      </w:r>
      <w:r>
        <w:t xml:space="preserve">something what can be expected. That’s why it might be worth looking into methods</w:t>
      </w:r>
      <w:r>
        <w:t xml:space="preserve"> </w:t>
      </w:r>
      <w:r>
        <w:t xml:space="preserve">that focus on maximizing</w:t>
      </w:r>
      <w:r>
        <w:t xml:space="preserve"> </w:t>
      </w:r>
      <w:r>
        <w:t xml:space="preserve">the weights on the different information sources,</w:t>
      </w:r>
      <w:r>
        <w:t xml:space="preserve"> </w:t>
      </w:r>
      <w:r>
        <w:t xml:space="preserve">instead of applying the network fusion algorithm.</w:t>
      </w:r>
      <w:r>
        <w:t xml:space="preserve"> </w:t>
      </w:r>
      <w:r>
        <w:t xml:space="preserve">This can be done on the connection matrix alone</w:t>
      </w:r>
      <w:r>
        <w:t xml:space="preserve"> </w:t>
      </w:r>
      <w:r>
        <w:t xml:space="preserve">(and so still have the ability to perform network fusion and diffusion first),</w:t>
      </w:r>
      <w:r>
        <w:t xml:space="preserve"> </w:t>
      </w:r>
      <w:r>
        <w:t xml:space="preserve">but can also be done on the combined matrix with</w:t>
      </w:r>
      <w:r>
        <w:t xml:space="preserve"> </w:t>
      </w:r>
      <w:r>
        <w:t xml:space="preserve">all the phage-phage and bacterium-bacterium information already included.</w:t>
      </w:r>
      <w:r>
        <w:t xml:space="preserve"> </w:t>
      </w:r>
      <w:r>
        <w:t xml:space="preserve">This might however, force the modular network a bit too much.</w:t>
      </w:r>
    </w:p>
    <w:p>
      <w:pPr>
        <w:pStyle w:val="BodyText"/>
      </w:pPr>
      <w:r>
        <w:t xml:space="preserve">Additionally, it might be that certain changes to some update formulas can</w:t>
      </w:r>
      <w:r>
        <w:t xml:space="preserve"> </w:t>
      </w:r>
      <w:r>
        <w:t xml:space="preserve">force a certain degree of modularity. One can see if this is possible and</w:t>
      </w:r>
      <w:r>
        <w:t xml:space="preserve"> </w:t>
      </w:r>
      <w:r>
        <w:t xml:space="preserve">improves the results.</w:t>
      </w:r>
    </w:p>
    <w:p>
      <w:pPr>
        <w:pStyle w:val="Heading2"/>
      </w:pPr>
      <w:bookmarkStart w:id="43" w:name="X9c9bb4d96f030692d3e3b0c16db47c775d3b03b"/>
      <w:r>
        <w:t xml:space="preserve">Using experimentally proven phage-host relationships</w:t>
      </w:r>
      <w:bookmarkEnd w:id="43"/>
    </w:p>
    <w:p>
      <w:pPr>
        <w:pStyle w:val="FirstParagraph"/>
      </w:pPr>
      <w:r>
        <w:t xml:space="preserve">There is various experimentally proven phage-host relationships available.</w:t>
      </w:r>
      <w:r>
        <w:t xml:space="preserve"> </w:t>
      </w:r>
      <w:r>
        <w:t xml:space="preserve">These experimental data can be used to enhance the network fusion or</w:t>
      </w:r>
      <w:r>
        <w:t xml:space="preserve"> </w:t>
      </w:r>
      <w:r>
        <w:t xml:space="preserve">to validate our method.</w:t>
      </w:r>
    </w:p>
    <w:p>
      <w:pPr>
        <w:pStyle w:val="BodyText"/>
      </w:pPr>
      <w:r>
        <w:t xml:space="preserve">Still, it is important to note that those experimentally reported phage-host</w:t>
      </w:r>
      <w:r>
        <w:t xml:space="preserve"> </w:t>
      </w:r>
      <w:r>
        <w:t xml:space="preserve">relationships might be biased and using it needs caution.</w:t>
      </w:r>
    </w:p>
    <w:p>
      <w:pPr>
        <w:pStyle w:val="Heading3"/>
      </w:pPr>
      <w:bookmarkStart w:id="44" w:name="X17db6e3af9303213f17b59390d715efebad519e"/>
      <w:r>
        <w:t xml:space="preserve">Enhancing the proposal with some semi-supervised method</w:t>
      </w:r>
      <w:bookmarkEnd w:id="44"/>
    </w:p>
    <w:p>
      <w:pPr>
        <w:pStyle w:val="FirstParagraph"/>
      </w:pPr>
      <w:r>
        <w:t xml:space="preserve">It might be possible to use this as an alternative information source that</w:t>
      </w:r>
      <w:r>
        <w:t xml:space="preserve"> </w:t>
      </w:r>
      <w:r>
        <w:t xml:space="preserve">can make certain relationships more important than others because</w:t>
      </w:r>
      <w:r>
        <w:t xml:space="preserve"> </w:t>
      </w:r>
      <w:r>
        <w:t xml:space="preserve">of it being experimentally proven, or can be used in some semi-supervised</w:t>
      </w:r>
      <w:r>
        <w:t xml:space="preserve"> </w:t>
      </w:r>
      <w:r>
        <w:t xml:space="preserve">learning way.</w:t>
      </w:r>
    </w:p>
    <w:p>
      <w:pPr>
        <w:pStyle w:val="Heading3"/>
      </w:pPr>
      <w:bookmarkStart w:id="45" w:name="validation"/>
      <w:r>
        <w:t xml:space="preserve">Validation</w:t>
      </w:r>
      <w:bookmarkEnd w:id="45"/>
    </w:p>
    <w:p>
      <w:pPr>
        <w:pStyle w:val="FirstParagraph"/>
      </w:pPr>
      <w:r>
        <w:t xml:space="preserve">This source of information can however also be used a way to validate</w:t>
      </w:r>
      <w:r>
        <w:t xml:space="preserve"> </w:t>
      </w:r>
      <w:r>
        <w:t xml:space="preserve">our method.</w:t>
      </w:r>
    </w:p>
    <w:p>
      <w:pPr>
        <w:pStyle w:val="BodyText"/>
      </w:pPr>
      <w:r>
        <w:t xml:space="preserve">It is perhaps also a good idea to see if certain assumptions we make in</w:t>
      </w:r>
      <w:r>
        <w:t xml:space="preserve"> </w:t>
      </w:r>
      <w:r>
        <w:t xml:space="preserve">this proposal or true for the real world.</w:t>
      </w:r>
      <w:r>
        <w:t xml:space="preserve"> </w:t>
      </w:r>
      <w:r>
        <w:t xml:space="preserve">Especially the idea that phages that infect the same</w:t>
      </w:r>
      <w:r>
        <w:t xml:space="preserve"> </w:t>
      </w:r>
      <w:r>
        <w:t xml:space="preserve">bacteria are more similar to each other and bacteria with the same phages</w:t>
      </w:r>
      <w:r>
        <w:t xml:space="preserve"> </w:t>
      </w:r>
      <w:r>
        <w:t xml:space="preserve">as viruses are more similar to each other.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phage-host relationships using network fusion</dc:title>
  <dc:creator>Hielke Walinga (4373561) hielkewalinga@gmail</dc:creator>
  <cp:keywords/>
  <dcterms:created xsi:type="dcterms:W3CDTF">2020-06-27T23:40:44Z</dcterms:created>
  <dcterms:modified xsi:type="dcterms:W3CDTF">2020-06-27T23:40:44Z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