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A2158" w14:textId="77777777" w:rsidR="000C347A" w:rsidRPr="000C347A" w:rsidRDefault="000C347A" w:rsidP="000C347A">
      <w:pPr>
        <w:jc w:val="center"/>
        <w:rPr>
          <w:szCs w:val="22"/>
        </w:rPr>
      </w:pPr>
      <w:r w:rsidRPr="000C347A">
        <w:rPr>
          <w:rFonts w:ascii="맑은 고딕" w:eastAsia="맑은 고딕" w:hAnsi="맑은 고딕" w:cs="맑은 고딕"/>
          <w:b/>
          <w:bCs/>
          <w:szCs w:val="22"/>
        </w:rPr>
        <w:t>K-디지털 트레이닝 주간 업무 보고</w:t>
      </w:r>
    </w:p>
    <w:p w14:paraId="4FEE2288" w14:textId="77777777" w:rsidR="000C347A" w:rsidRDefault="000C347A" w:rsidP="000C347A">
      <w:pPr>
        <w:spacing w:after="80"/>
        <w:jc w:val="right"/>
      </w:pPr>
      <w:r>
        <w:rPr>
          <w:rFonts w:ascii="맑은 고딕" w:eastAsia="맑은 고딕" w:hAnsi="맑은 고딕" w:cs="맑은 고딕"/>
          <w:sz w:val="20"/>
          <w:szCs w:val="20"/>
        </w:rPr>
        <w:t>2026.05.14.</w:t>
      </w:r>
    </w:p>
    <w:p w14:paraId="0E321D53" w14:textId="339BA044" w:rsidR="000C347A" w:rsidRPr="000C347A" w:rsidRDefault="000C347A" w:rsidP="000C347A">
      <w:pPr>
        <w:wordWrap/>
        <w:spacing w:after="0"/>
        <w:rPr>
          <w:rFonts w:ascii="맑은 고딕" w:eastAsia="맑은 고딕" w:hAnsi="맑은 고딕" w:hint="eastAsia"/>
          <w:b/>
          <w:bCs/>
          <w:szCs w:val="22"/>
        </w:rPr>
      </w:pPr>
      <w:r w:rsidRPr="000C347A">
        <w:rPr>
          <w:rFonts w:ascii="맑은 고딕" w:eastAsia="맑은 고딕" w:hAnsi="맑은 고딕" w:hint="eastAsia"/>
          <w:b/>
          <w:bCs/>
          <w:szCs w:val="22"/>
        </w:rPr>
        <w:t>○</w:t>
      </w:r>
      <w:r w:rsidRPr="000C347A">
        <w:rPr>
          <w:rFonts w:ascii="맑은 고딕" w:eastAsia="맑은 고딕" w:hAnsi="맑은 고딕"/>
          <w:b/>
          <w:bCs/>
          <w:szCs w:val="22"/>
        </w:rPr>
        <w:t xml:space="preserve"> [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>스마트 모빌리티 DX 프로젝트</w:t>
      </w:r>
      <w:r w:rsidRPr="000C347A">
        <w:rPr>
          <w:rFonts w:ascii="맑은 고딕" w:eastAsia="맑은 고딕" w:hAnsi="맑은 고딕"/>
          <w:b/>
          <w:bCs/>
          <w:szCs w:val="22"/>
        </w:rPr>
        <w:t>]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 xml:space="preserve"> 화물차 운전자 피로도 신시간 모니터링 시스템 </w:t>
      </w:r>
      <w:r w:rsidRPr="000C347A">
        <w:rPr>
          <w:rFonts w:ascii="맑은 고딕" w:eastAsia="맑은 고딕" w:hAnsi="맑은 고딕"/>
          <w:b/>
          <w:bCs/>
          <w:szCs w:val="22"/>
        </w:rPr>
        <w:t>(26.04.27 ~ 26.06.01)</w:t>
      </w:r>
    </w:p>
    <w:p w14:paraId="53F7A3D1" w14:textId="7460237F" w:rsidR="000C347A" w:rsidRPr="000C347A" w:rsidRDefault="000C347A" w:rsidP="000C347A">
      <w:pPr>
        <w:wordWrap/>
        <w:spacing w:after="0"/>
        <w:rPr>
          <w:szCs w:val="22"/>
        </w:rPr>
      </w:pPr>
      <w:r w:rsidRPr="000C347A">
        <w:rPr>
          <w:rFonts w:ascii="맑은 고딕" w:eastAsia="맑은 고딕" w:hAnsi="맑은 고딕" w:hint="eastAsia"/>
          <w:b/>
          <w:bCs/>
          <w:szCs w:val="22"/>
        </w:rPr>
        <w:t>[</w:t>
      </w:r>
      <w:r w:rsidRPr="000C347A">
        <w:rPr>
          <w:rFonts w:ascii="맑은 고딕" w:eastAsia="맑은 고딕" w:hAnsi="맑은 고딕"/>
          <w:b/>
          <w:bCs/>
          <w:szCs w:val="22"/>
        </w:rPr>
        <w:t>3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>조, 팀장 유환희]</w:t>
      </w:r>
    </w:p>
    <w:p w14:paraId="5E546A8E" w14:textId="77777777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▶ 이슈사항</w:t>
      </w:r>
    </w:p>
    <w:p w14:paraId="6788BD6C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백엔드 API 구현 및 프론트엔드 API 연동 보완</w:t>
      </w:r>
    </w:p>
    <w:p w14:paraId="03D7D166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피로도 일별 통계 API를 구현하고 프론트엔드 통계 화면과 연결</w:t>
      </w:r>
    </w:p>
    <w:p w14:paraId="0988DE85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업체 관리, 차량 관리, 운전자 관리, 운행 이력, 임계값 설정 화면의 API 경로 및 메서드 정합성 점검</w:t>
      </w:r>
    </w:p>
    <w:p w14:paraId="62CD4B16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로그인 응답의 상태값과 업체 식별값 저장 흐름을 보완하고 승인 대기 계정 화면 이동 처리 확인</w:t>
      </w:r>
    </w:p>
    <w:p w14:paraId="78C682B9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더미/시드 데이터 보완</w:t>
      </w:r>
    </w:p>
    <w:p w14:paraId="7291FD72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테스트용 업체, 관리자, 차량, 운전자, 피로도 임계값 데이터를 정리</w:t>
      </w:r>
    </w:p>
    <w:p w14:paraId="65B5038F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데모 계정 로그인 테스트 과정에서 인증 데이터 정합성 보완</w:t>
      </w:r>
    </w:p>
    <w:p w14:paraId="6C567C9B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실제 기능 테스트에 사용할 기본 데이터 기준을 산출물과 맞춰 정리</w:t>
      </w:r>
    </w:p>
    <w:p w14:paraId="4CF74995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Docker PostgreSQL 실행 및 테스트 과정 보완</w:t>
      </w:r>
    </w:p>
    <w:p w14:paraId="45CEBBF6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Docker Compose 기반 PostgreSQL 실행 흐름 점검</w:t>
      </w:r>
    </w:p>
    <w:p w14:paraId="270D9640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백엔드 실행 및 DB 연결 테스트 과정에서 발생한 환경 변수 관련 문제 보완</w:t>
      </w:r>
    </w:p>
    <w:p w14:paraId="4F49CC79" w14:textId="5871CD73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로컬 테스트와 Docker 기반 실행 기준을 구분하여 확인</w:t>
      </w:r>
    </w:p>
    <w:p w14:paraId="3AFE1526" w14:textId="469B8E60" w:rsidR="000C347A" w:rsidRDefault="000C347A" w:rsidP="000C347A">
      <w:pPr>
        <w:spacing w:before="40" w:after="40"/>
        <w:ind w:left="400" w:hanging="200"/>
        <w:rPr>
          <w:rFonts w:hint="eastAsia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- v0.2.0 릴리즈 </w:t>
      </w:r>
      <w:r>
        <w:rPr>
          <w:rFonts w:ascii="맑은 고딕" w:eastAsia="맑은 고딕" w:hAnsi="맑은 고딕" w:cs="맑은 고딕" w:hint="eastAsia"/>
          <w:sz w:val="20"/>
          <w:szCs w:val="20"/>
        </w:rPr>
        <w:t>정리</w:t>
      </w:r>
    </w:p>
    <w:p w14:paraId="23EAAE58" w14:textId="77777777" w:rsidR="000C347A" w:rsidRDefault="000C347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br w:type="page"/>
      </w:r>
    </w:p>
    <w:p w14:paraId="407E3243" w14:textId="047F54F3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>▶ 일정관리</w:t>
      </w:r>
    </w:p>
    <w:p w14:paraId="445B1DEA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- 2026.05.09 ~ 2026.05.11</w:t>
      </w:r>
    </w:p>
    <w:p w14:paraId="76977139" w14:textId="72A64432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v0.2.0 작업 범위 점검</w:t>
      </w:r>
    </w:p>
    <w:p w14:paraId="2ADF8208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백엔드, 프론트엔드, 인프라, 산출물 작업 대상 확인</w:t>
      </w:r>
    </w:p>
    <w:p w14:paraId="5B8C3D27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- 2026.05.12</w:t>
      </w:r>
    </w:p>
    <w:p w14:paraId="2E12EF9D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피로도 일별 통계 API 구현</w:t>
      </w:r>
    </w:p>
    <w:p w14:paraId="277F29D6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피로도 통계 및 업체 관리 화면 API 연동</w:t>
      </w:r>
    </w:p>
    <w:p w14:paraId="5474BB60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데모 계정 로그인 오류 수정</w:t>
      </w:r>
    </w:p>
    <w:p w14:paraId="1D453A67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시드 데이터 및 Docker 실행 구성 점검</w:t>
      </w:r>
    </w:p>
    <w:p w14:paraId="03DE43CF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AI/Docker 관련 의존성 보완</w:t>
      </w:r>
    </w:p>
    <w:p w14:paraId="00DC0D22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산출물 버전 관리 기준 정리</w:t>
      </w:r>
    </w:p>
    <w:p w14:paraId="14F075EB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- 2026.05.13</w:t>
      </w:r>
    </w:p>
    <w:p w14:paraId="67E8846C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BE API와 FE 화면 연결 상태 확인</w:t>
      </w:r>
    </w:p>
    <w:p w14:paraId="5E2D1696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관리자 권한 및 데모 계정 흐름 점검</w:t>
      </w:r>
    </w:p>
    <w:p w14:paraId="02C85781" w14:textId="40E521C2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API 연동 화면과 mock 화면 구분</w:t>
      </w:r>
    </w:p>
    <w:p w14:paraId="5AD1AFA0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- 2026.05.14</w:t>
      </w:r>
    </w:p>
    <w:p w14:paraId="394B7D12" w14:textId="77777777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로그인, 차량, 운전자, 운행 이력, 임계값 API 연동 정리</w:t>
      </w:r>
    </w:p>
    <w:p w14:paraId="38EC3DDA" w14:textId="0C6B6EB6" w:rsidR="000C347A" w:rsidRDefault="000C347A" w:rsidP="000C347A">
      <w:pPr>
        <w:spacing w:before="20" w:after="20"/>
        <w:ind w:left="720" w:hanging="200"/>
      </w:pPr>
      <w:r>
        <w:rPr>
          <w:rFonts w:ascii="맑은 고딕" w:eastAsia="맑은 고딕" w:hAnsi="맑은 고딕" w:cs="맑은 고딕"/>
          <w:sz w:val="20"/>
          <w:szCs w:val="20"/>
        </w:rPr>
        <w:t>∙ FE View API 연동 및 CRUD 기능 병합 확인</w:t>
      </w:r>
    </w:p>
    <w:p w14:paraId="578D1B74" w14:textId="09228596" w:rsidR="000C347A" w:rsidRDefault="000C347A" w:rsidP="000C347A">
      <w:pPr>
        <w:spacing w:before="20" w:after="20"/>
        <w:ind w:left="720" w:hanging="200"/>
        <w:rPr>
          <w:rFonts w:hint="eastAsia"/>
        </w:rPr>
      </w:pPr>
      <w:r>
        <w:rPr>
          <w:rFonts w:ascii="맑은 고딕" w:eastAsia="맑은 고딕" w:hAnsi="맑은 고딕" w:cs="맑은 고딕"/>
          <w:sz w:val="20"/>
          <w:szCs w:val="20"/>
        </w:rPr>
        <w:t>∙ v0.2.0 릴리즈 기준 확인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및 생성</w:t>
      </w:r>
    </w:p>
    <w:p w14:paraId="14AD880B" w14:textId="77777777" w:rsidR="000C347A" w:rsidRDefault="000C347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br w:type="page"/>
      </w:r>
    </w:p>
    <w:p w14:paraId="5B630B5A" w14:textId="7D2F250E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>▶ 개발관리</w:t>
      </w:r>
    </w:p>
    <w:p w14:paraId="01B77037" w14:textId="77777777" w:rsidR="000C347A" w:rsidRDefault="000C347A" w:rsidP="000C347A">
      <w:pPr>
        <w:spacing w:before="60" w:after="120"/>
      </w:pPr>
      <w:r>
        <w:rPr>
          <w:rFonts w:ascii="맑은 고딕" w:eastAsia="맑은 고딕" w:hAnsi="맑은 고딕" w:cs="맑은 고딕"/>
          <w:sz w:val="20"/>
          <w:szCs w:val="20"/>
        </w:rPr>
        <w:t>프로젝트 전체 개발 진행 현황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4126"/>
        <w:gridCol w:w="900"/>
        <w:gridCol w:w="900"/>
        <w:gridCol w:w="1900"/>
      </w:tblGrid>
      <w:tr w:rsidR="000C347A" w14:paraId="05C617DD" w14:textId="77777777" w:rsidTr="000C3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8C66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1B84" w14:textId="77777777" w:rsidR="000C347A" w:rsidRDefault="000C347A" w:rsidP="00B81F98">
            <w:pPr>
              <w:jc w:val="center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프로그램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작업 내용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8E77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3A34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진척률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C7F6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0C347A" w14:paraId="71EA3C0F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378E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Backend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F3E4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피로도 통계 API, 관리자 인증/권한, 차량/운전자/운행 이력/임계값 API 정합성 확인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393D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909B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85%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740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~05/16</w:t>
            </w:r>
          </w:p>
        </w:tc>
      </w:tr>
      <w:tr w:rsidR="000C347A" w14:paraId="3A662997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ED8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Frontend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4B67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로그인, 업체 관리, 피로도 통계, 차량/운전자/운행 이력/임계값 화면 API 연동 점검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95D2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663E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78%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20E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~05/16</w:t>
            </w:r>
          </w:p>
        </w:tc>
      </w:tr>
      <w:tr w:rsidR="000C347A" w14:paraId="337FAEE6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605E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Infra / DB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E02D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Docker PostgreSQL 실행 테스트, 테스트용 시드 데이터, 데모 계정 데이터 보완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D2B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DBC6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82%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0962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~05/16</w:t>
            </w:r>
          </w:p>
        </w:tc>
      </w:tr>
      <w:tr w:rsidR="000C347A" w14:paraId="7211788C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6D2B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 / Simulator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ECA2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 실행 의존성 보완, OCR 및 시뮬레이터 통합 테스트 대상 정리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A671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219B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75%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1F02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~05/16</w:t>
            </w:r>
          </w:p>
        </w:tc>
      </w:tr>
      <w:tr w:rsidR="000C347A" w14:paraId="6BA5C8D0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977C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산출물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3700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주요 산출물 v5.1 기준 최신화, 릴리즈 및 브랜치 전략 정리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FBBB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EACE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88%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D1AD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~05/16</w:t>
            </w:r>
          </w:p>
        </w:tc>
      </w:tr>
      <w:tr w:rsidR="000C347A" w14:paraId="004C3FFF" w14:textId="77777777" w:rsidTr="000C347A">
        <w:tblPrEx>
          <w:tblCellMar>
            <w:top w:w="0" w:type="dxa"/>
            <w:bottom w:w="0" w:type="dxa"/>
          </w:tblCellMar>
        </w:tblPrEx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D423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합계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373B" w14:textId="77777777" w:rsidR="000C347A" w:rsidRDefault="000C347A" w:rsidP="00B81F98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v0.2.0 기준 핵심 기능 구현 및 API 연동 기반 정리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9737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2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428F" w14:textId="3EF2D26C" w:rsidR="000C347A" w:rsidRDefault="000C347A" w:rsidP="000C347A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82%</w:t>
            </w:r>
          </w:p>
        </w:tc>
      </w:tr>
    </w:tbl>
    <w:p w14:paraId="083FB72A" w14:textId="77777777" w:rsidR="000C347A" w:rsidRDefault="000C347A" w:rsidP="000C347A">
      <w:pPr>
        <w:spacing w:before="200"/>
      </w:pPr>
    </w:p>
    <w:p w14:paraId="0F62691B" w14:textId="77777777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▶ 다음 주 작업 계획</w:t>
      </w:r>
    </w:p>
    <w:p w14:paraId="4D66DE0E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더미 데이터 기반 실제 기능 테스트 진행</w:t>
      </w:r>
    </w:p>
    <w:p w14:paraId="7E61A4F3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로그인, 승인, 업체/차량/운전자 관리 흐름 테스트</w:t>
      </w:r>
    </w:p>
    <w:p w14:paraId="0301E8FB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운행 이력 및 피로도 통계 화면 데이터 검증</w:t>
      </w:r>
    </w:p>
    <w:p w14:paraId="7B538B78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시뮬레이터 운행 생성 및 GPS 전송 테스트</w:t>
      </w:r>
    </w:p>
    <w:p w14:paraId="4F1A73D4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GPS 데이터 저장 후 화면 반영 여부 확인</w:t>
      </w:r>
    </w:p>
    <w:p w14:paraId="44DA78E3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피로도 점수 계산 결과 검증</w:t>
      </w:r>
    </w:p>
    <w:p w14:paraId="0C5C7363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번호판 인식 및 plate_event 흐름 테스트</w:t>
      </w:r>
    </w:p>
    <w:p w14:paraId="51C3450D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FE mock 데이터 제거 및 실제 API 전환 작업</w:t>
      </w:r>
    </w:p>
    <w:p w14:paraId="4B3CE461" w14:textId="77777777" w:rsidR="000C347A" w:rsidRDefault="000C347A" w:rsidP="000C347A">
      <w:pPr>
        <w:spacing w:before="40" w:after="40"/>
        <w:ind w:left="400" w:hanging="200"/>
      </w:pPr>
      <w:r>
        <w:rPr>
          <w:rFonts w:ascii="맑은 고딕" w:eastAsia="맑은 고딕" w:hAnsi="맑은 고딕" w:cs="맑은 고딕"/>
          <w:sz w:val="20"/>
          <w:szCs w:val="20"/>
        </w:rPr>
        <w:t>- 통합 테스트 결과 산출물 반영</w:t>
      </w:r>
    </w:p>
    <w:p w14:paraId="517798EC" w14:textId="77777777" w:rsidR="003F7F4B" w:rsidRPr="000C347A" w:rsidRDefault="003F7F4B" w:rsidP="000C347A"/>
    <w:sectPr w:rsidR="003F7F4B" w:rsidRPr="000C347A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072F0" w14:textId="77777777" w:rsidR="00B21286" w:rsidRDefault="00B21286">
      <w:pPr>
        <w:spacing w:after="0"/>
      </w:pPr>
      <w:r>
        <w:separator/>
      </w:r>
    </w:p>
  </w:endnote>
  <w:endnote w:type="continuationSeparator" w:id="0">
    <w:p w14:paraId="6CD72BFE" w14:textId="77777777" w:rsidR="00B21286" w:rsidRDefault="00B212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2D74F" w14:textId="77777777" w:rsidR="00B21286" w:rsidRDefault="00B21286">
      <w:pPr>
        <w:spacing w:after="0"/>
      </w:pPr>
      <w:r>
        <w:separator/>
      </w:r>
    </w:p>
  </w:footnote>
  <w:footnote w:type="continuationSeparator" w:id="0">
    <w:p w14:paraId="375FA03A" w14:textId="77777777" w:rsidR="00B21286" w:rsidRDefault="00B212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4FB4" w14:textId="77777777" w:rsidR="006B749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9EE"/>
    <w:multiLevelType w:val="hybridMultilevel"/>
    <w:tmpl w:val="B67A1EF2"/>
    <w:lvl w:ilvl="0" w:tplc="2996CB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7A5817"/>
    <w:multiLevelType w:val="hybridMultilevel"/>
    <w:tmpl w:val="F63E4B34"/>
    <w:lvl w:ilvl="0" w:tplc="CEDC734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7B4C5F68"/>
    <w:multiLevelType w:val="hybridMultilevel"/>
    <w:tmpl w:val="A46E982E"/>
    <w:lvl w:ilvl="0" w:tplc="C3E24BAC">
      <w:start w:val="1"/>
      <w:numFmt w:val="bullet"/>
      <w:lvlText w:val="∙"/>
      <w:lvlJc w:val="left"/>
      <w:pPr>
        <w:ind w:left="480" w:hanging="240"/>
      </w:pPr>
    </w:lvl>
    <w:lvl w:ilvl="1" w:tplc="57642F06">
      <w:numFmt w:val="decimal"/>
      <w:lvlText w:val=""/>
      <w:lvlJc w:val="left"/>
    </w:lvl>
    <w:lvl w:ilvl="2" w:tplc="5D504E28">
      <w:numFmt w:val="decimal"/>
      <w:lvlText w:val=""/>
      <w:lvlJc w:val="left"/>
    </w:lvl>
    <w:lvl w:ilvl="3" w:tplc="D3D056F8">
      <w:numFmt w:val="decimal"/>
      <w:lvlText w:val=""/>
      <w:lvlJc w:val="left"/>
    </w:lvl>
    <w:lvl w:ilvl="4" w:tplc="E7508CC8">
      <w:numFmt w:val="decimal"/>
      <w:lvlText w:val=""/>
      <w:lvlJc w:val="left"/>
    </w:lvl>
    <w:lvl w:ilvl="5" w:tplc="46EC3CA8">
      <w:numFmt w:val="decimal"/>
      <w:lvlText w:val=""/>
      <w:lvlJc w:val="left"/>
    </w:lvl>
    <w:lvl w:ilvl="6" w:tplc="4DCCE9D0">
      <w:numFmt w:val="decimal"/>
      <w:lvlText w:val=""/>
      <w:lvlJc w:val="left"/>
    </w:lvl>
    <w:lvl w:ilvl="7" w:tplc="4D144D86">
      <w:numFmt w:val="decimal"/>
      <w:lvlText w:val=""/>
      <w:lvlJc w:val="left"/>
    </w:lvl>
    <w:lvl w:ilvl="8" w:tplc="91C222CA">
      <w:numFmt w:val="decimal"/>
      <w:lvlText w:val=""/>
      <w:lvlJc w:val="left"/>
    </w:lvl>
  </w:abstractNum>
  <w:num w:numId="1" w16cid:durableId="1997569094">
    <w:abstractNumId w:val="2"/>
    <w:lvlOverride w:ilvl="0">
      <w:startOverride w:val="1"/>
    </w:lvlOverride>
  </w:num>
  <w:num w:numId="2" w16cid:durableId="1497722783">
    <w:abstractNumId w:val="1"/>
  </w:num>
  <w:num w:numId="3" w16cid:durableId="42488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495"/>
    <w:rsid w:val="000C347A"/>
    <w:rsid w:val="001347E3"/>
    <w:rsid w:val="00153FCE"/>
    <w:rsid w:val="00157FE5"/>
    <w:rsid w:val="003F7F4B"/>
    <w:rsid w:val="004365A4"/>
    <w:rsid w:val="0053329E"/>
    <w:rsid w:val="00660495"/>
    <w:rsid w:val="006B7495"/>
    <w:rsid w:val="0097158D"/>
    <w:rsid w:val="00A43C38"/>
    <w:rsid w:val="00A73E5C"/>
    <w:rsid w:val="00B21286"/>
    <w:rsid w:val="00C0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18A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2026-05-07T11:22:00Z</dcterms:created>
  <dcterms:modified xsi:type="dcterms:W3CDTF">2026-05-14T06:12:00Z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