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A2158" w14:textId="77777777" w:rsidR="000C347A" w:rsidRPr="000C347A" w:rsidRDefault="000C347A" w:rsidP="000C347A">
      <w:pPr>
        <w:jc w:val="center"/>
        <w:rPr>
          <w:szCs w:val="22"/>
        </w:rPr>
      </w:pPr>
      <w:r w:rsidRPr="000C347A">
        <w:rPr>
          <w:rFonts w:ascii="맑은 고딕" w:eastAsia="맑은 고딕" w:hAnsi="맑은 고딕" w:cs="맑은 고딕"/>
          <w:b/>
          <w:bCs/>
          <w:szCs w:val="22"/>
        </w:rPr>
        <w:t>K-디지털 트레이닝 주간 업무 보고</w:t>
      </w:r>
    </w:p>
    <w:p w14:paraId="4FEE2288" w14:textId="0851A736" w:rsidR="000C347A" w:rsidRDefault="000C347A" w:rsidP="000C347A">
      <w:pPr>
        <w:spacing w:after="80"/>
        <w:jc w:val="right"/>
      </w:pPr>
      <w:r>
        <w:rPr>
          <w:rFonts w:ascii="맑은 고딕" w:eastAsia="맑은 고딕" w:hAnsi="맑은 고딕" w:cs="맑은 고딕"/>
          <w:sz w:val="20"/>
          <w:szCs w:val="20"/>
        </w:rPr>
        <w:t>2026.05.</w:t>
      </w:r>
      <w:r w:rsidR="00084A53">
        <w:rPr>
          <w:rFonts w:ascii="맑은 고딕" w:eastAsia="맑은 고딕" w:hAnsi="맑은 고딕" w:cs="맑은 고딕"/>
          <w:sz w:val="20"/>
          <w:szCs w:val="20"/>
        </w:rPr>
        <w:t>20</w:t>
      </w:r>
      <w:r>
        <w:rPr>
          <w:rFonts w:ascii="맑은 고딕" w:eastAsia="맑은 고딕" w:hAnsi="맑은 고딕" w:cs="맑은 고딕"/>
          <w:sz w:val="20"/>
          <w:szCs w:val="20"/>
        </w:rPr>
        <w:t>.</w:t>
      </w:r>
    </w:p>
    <w:p w14:paraId="0E321D53" w14:textId="339BA044" w:rsidR="000C347A" w:rsidRPr="000C347A" w:rsidRDefault="000C347A" w:rsidP="000C347A">
      <w:pPr>
        <w:wordWrap/>
        <w:spacing w:after="0"/>
        <w:rPr>
          <w:rFonts w:ascii="맑은 고딕" w:eastAsia="맑은 고딕" w:hAnsi="맑은 고딕"/>
          <w:b/>
          <w:bCs/>
          <w:szCs w:val="22"/>
        </w:rPr>
      </w:pPr>
      <w:r w:rsidRPr="000C347A">
        <w:rPr>
          <w:rFonts w:ascii="맑은 고딕" w:eastAsia="맑은 고딕" w:hAnsi="맑은 고딕" w:hint="eastAsia"/>
          <w:b/>
          <w:bCs/>
          <w:szCs w:val="22"/>
        </w:rPr>
        <w:t>○</w:t>
      </w:r>
      <w:r w:rsidRPr="000C347A">
        <w:rPr>
          <w:rFonts w:ascii="맑은 고딕" w:eastAsia="맑은 고딕" w:hAnsi="맑은 고딕"/>
          <w:b/>
          <w:bCs/>
          <w:szCs w:val="22"/>
        </w:rPr>
        <w:t xml:space="preserve"> [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>스마트 모빌리티 DX 프로젝트</w:t>
      </w:r>
      <w:r w:rsidRPr="000C347A">
        <w:rPr>
          <w:rFonts w:ascii="맑은 고딕" w:eastAsia="맑은 고딕" w:hAnsi="맑은 고딕"/>
          <w:b/>
          <w:bCs/>
          <w:szCs w:val="22"/>
        </w:rPr>
        <w:t>]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 xml:space="preserve"> 화물차 운전자 피로도 신시간 모니터링 시스템 </w:t>
      </w:r>
      <w:r w:rsidRPr="000C347A">
        <w:rPr>
          <w:rFonts w:ascii="맑은 고딕" w:eastAsia="맑은 고딕" w:hAnsi="맑은 고딕"/>
          <w:b/>
          <w:bCs/>
          <w:szCs w:val="22"/>
        </w:rPr>
        <w:t>(26.04.27 ~ 26.06.01)</w:t>
      </w:r>
    </w:p>
    <w:p w14:paraId="53F7A3D1" w14:textId="7460237F" w:rsidR="000C347A" w:rsidRPr="000C347A" w:rsidRDefault="000C347A" w:rsidP="000C347A">
      <w:pPr>
        <w:wordWrap/>
        <w:spacing w:after="0"/>
        <w:rPr>
          <w:szCs w:val="22"/>
        </w:rPr>
      </w:pPr>
      <w:r w:rsidRPr="000C347A">
        <w:rPr>
          <w:rFonts w:ascii="맑은 고딕" w:eastAsia="맑은 고딕" w:hAnsi="맑은 고딕" w:hint="eastAsia"/>
          <w:b/>
          <w:bCs/>
          <w:szCs w:val="22"/>
        </w:rPr>
        <w:t>[</w:t>
      </w:r>
      <w:r w:rsidRPr="000C347A">
        <w:rPr>
          <w:rFonts w:ascii="맑은 고딕" w:eastAsia="맑은 고딕" w:hAnsi="맑은 고딕"/>
          <w:b/>
          <w:bCs/>
          <w:szCs w:val="22"/>
        </w:rPr>
        <w:t>3</w:t>
      </w:r>
      <w:r w:rsidRPr="000C347A">
        <w:rPr>
          <w:rFonts w:ascii="맑은 고딕" w:eastAsia="맑은 고딕" w:hAnsi="맑은 고딕" w:hint="eastAsia"/>
          <w:b/>
          <w:bCs/>
          <w:szCs w:val="22"/>
        </w:rPr>
        <w:t>조, 팀장 유환희]</w:t>
      </w:r>
    </w:p>
    <w:p w14:paraId="5E546A8E" w14:textId="77777777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▶ 이슈사항</w:t>
      </w:r>
    </w:p>
    <w:p w14:paraId="4D5E6646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시연용 시뮬레이션 흐름 구체화</w:t>
      </w:r>
    </w:p>
    <w:p w14:paraId="39866A24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A/B/C 시나리오를 안전, 주의, 위험 단계로 구분하여 시뮬레이션 가능하도록 정리</w:t>
      </w:r>
    </w:p>
    <w:p w14:paraId="74A2B154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차량 번호, 운행 시작/종료 시간, 휴식 시간, 이벤트 위치 등을 직접 입력하여 시뮬레이션할 수 있도록 흐름 구성</w:t>
      </w:r>
    </w:p>
    <w:p w14:paraId="2079E3F2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시뮬레이션 과정에서 번호판 이미지 OCR 결과와 신뢰도를 확인할 수 있도록 FastAPI 연동 흐름 반영</w:t>
      </w:r>
    </w:p>
    <w:p w14:paraId="7F2A7B46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OCR 인식 실패 또는 신뢰도 부족 시 수동 입력으로 보완할 수 있는 흐름 정리</w:t>
      </w:r>
    </w:p>
    <w:p w14:paraId="1BC82DC2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</w:p>
    <w:p w14:paraId="699032B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대시보드 페이지 구성</w:t>
      </w:r>
    </w:p>
    <w:p w14:paraId="5BF7262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관제 대시보드 UI를 실제 시연 흐름에 맞게 재구성</w:t>
      </w:r>
    </w:p>
    <w:p w14:paraId="33803197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운행 차량 상태, 피로도 등급, 위험 차량, 운행 이력 진입 흐름을 확인할 수 있도록 화면 구성</w:t>
      </w:r>
    </w:p>
    <w:p w14:paraId="57FB2BE5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시뮬레이션 결과가 대시보드와 운행 이력 화면에 반영될 수 있도록 API 연동 기준 확인</w:t>
      </w:r>
    </w:p>
    <w:p w14:paraId="59CFD951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</w:p>
    <w:p w14:paraId="15D0CC33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시뮬레이션 API 연동 보완</w:t>
      </w:r>
    </w:p>
    <w:p w14:paraId="063676D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운행 시작/종료, 번호판 이벤트, 휴식 이벤트, 피로도 이벤트 저장 흐름 정리</w:t>
      </w:r>
    </w:p>
    <w:p w14:paraId="727A571E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실제 기능 구조를 유지하면서 시연용 입력값을 기존 테이블에 반영하는 방식으로 구현</w:t>
      </w:r>
    </w:p>
    <w:p w14:paraId="23EAAE58" w14:textId="5A6D1681" w:rsidR="000C347A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FastAPI OCR 결과를 프론트엔드에서 받아 백엔드 번호판 이벤트 저장 흐름으로 연결</w:t>
      </w:r>
      <w:r w:rsidR="000C347A">
        <w:rPr>
          <w:rFonts w:ascii="맑은 고딕" w:eastAsia="맑은 고딕" w:hAnsi="맑은 고딕" w:cs="맑은 고딕"/>
          <w:b/>
          <w:bCs/>
          <w:sz w:val="20"/>
          <w:szCs w:val="20"/>
        </w:rPr>
        <w:br w:type="page"/>
      </w:r>
    </w:p>
    <w:p w14:paraId="407E3243" w14:textId="047F54F3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>▶ 일정관리</w:t>
      </w:r>
    </w:p>
    <w:p w14:paraId="7047F74F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- 2026.05.15</w:t>
      </w:r>
    </w:p>
    <w:p w14:paraId="13E78624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시연용 시뮬레이션 흐름 산출물 반영</w:t>
      </w:r>
    </w:p>
    <w:p w14:paraId="3411D10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A/B/C 시나리오와 직접 입력 시뮬레이션 기준 정리</w:t>
      </w:r>
    </w:p>
    <w:p w14:paraId="2A8D7527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실제 기능 흐름과 시연용 입력 흐름 비교</w:t>
      </w:r>
    </w:p>
    <w:p w14:paraId="0FD43110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</w:p>
    <w:p w14:paraId="5A6AE8C2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- 2026.05.16 ~ 2026.05.18</w:t>
      </w:r>
    </w:p>
    <w:p w14:paraId="52705249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백엔드 시뮬레이션 입력 API 구현</w:t>
      </w:r>
    </w:p>
    <w:p w14:paraId="3A11A55E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운행 시작/종료 시간 직접 입력 기능 보완</w:t>
      </w:r>
    </w:p>
    <w:p w14:paraId="5201E1BC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휴식 이벤트 및 피로도 이벤트 저장 API 구현</w:t>
      </w:r>
    </w:p>
    <w:p w14:paraId="2D3DDA4A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기존 `drive_log`, `plate_event`, `rest_event`, `fatigue_event` 구조 유지 확인</w:t>
      </w:r>
    </w:p>
    <w:p w14:paraId="38EC1F6D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</w:p>
    <w:p w14:paraId="557E6A91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- 2026.05.19</w:t>
      </w:r>
    </w:p>
    <w:p w14:paraId="6DCB31F0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FastAPI 번호판 OCR 연결 흐름 정리</w:t>
      </w:r>
    </w:p>
    <w:p w14:paraId="2747A84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OCR 결과를 시뮬레이션 번호판 이벤트에 반영하는 방식 확인</w:t>
      </w:r>
    </w:p>
    <w:p w14:paraId="03101280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OCR 정확도 및 수동 입력 보완 흐름 검토</w:t>
      </w:r>
    </w:p>
    <w:p w14:paraId="1AA27665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</w:p>
    <w:p w14:paraId="65A4B584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- 2026.05.20</w:t>
      </w:r>
    </w:p>
    <w:p w14:paraId="7AD47BF7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프론트엔드 시뮬레이션 화면에 A/B/C 시나리오 선택 기능 반영</w:t>
      </w:r>
    </w:p>
    <w:p w14:paraId="44A4ABF7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직접 입력 시뮬레이션 흐름 구현</w:t>
      </w:r>
    </w:p>
    <w:p w14:paraId="7C65F8AB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FastAPI OCR API 호출 모듈 추가</w:t>
      </w:r>
    </w:p>
    <w:p w14:paraId="6F01C56F" w14:textId="77777777" w:rsidR="00913EF1" w:rsidRPr="00913EF1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백엔드 시뮬레이션 이벤트 API와 프론트엔드 연결</w:t>
      </w:r>
    </w:p>
    <w:p w14:paraId="14AD880B" w14:textId="32002358" w:rsidR="000C347A" w:rsidRDefault="00913EF1" w:rsidP="00913EF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 xml:space="preserve">  - 대시보드 화면 최신 구성 반영 및 빌드 검증</w:t>
      </w:r>
      <w:r w:rsidR="000C347A">
        <w:rPr>
          <w:rFonts w:ascii="맑은 고딕" w:eastAsia="맑은 고딕" w:hAnsi="맑은 고딕" w:cs="맑은 고딕"/>
          <w:b/>
          <w:bCs/>
          <w:sz w:val="20"/>
          <w:szCs w:val="20"/>
        </w:rPr>
        <w:br w:type="page"/>
      </w:r>
    </w:p>
    <w:p w14:paraId="5B630B5A" w14:textId="7D2F250E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>▶ 개발관리</w:t>
      </w:r>
    </w:p>
    <w:p w14:paraId="01B77037" w14:textId="77777777" w:rsidR="000C347A" w:rsidRDefault="000C347A" w:rsidP="000C347A">
      <w:pPr>
        <w:spacing w:before="60" w:after="120"/>
      </w:pPr>
      <w:r>
        <w:rPr>
          <w:rFonts w:ascii="맑은 고딕" w:eastAsia="맑은 고딕" w:hAnsi="맑은 고딕" w:cs="맑은 고딕"/>
          <w:sz w:val="20"/>
          <w:szCs w:val="20"/>
        </w:rPr>
        <w:t>프로젝트 전체 개발 진행 현황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4126"/>
        <w:gridCol w:w="900"/>
        <w:gridCol w:w="900"/>
        <w:gridCol w:w="1900"/>
      </w:tblGrid>
      <w:tr w:rsidR="000C347A" w14:paraId="05C617DD" w14:textId="77777777" w:rsidTr="000C347A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8C66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1B84" w14:textId="77777777" w:rsidR="000C347A" w:rsidRDefault="000C347A" w:rsidP="00B81F98">
            <w:pPr>
              <w:jc w:val="center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프로그램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작업 내용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8E77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3A34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진척률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C7F6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0C347A" w14:paraId="71EA3C0F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378E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Backend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F3E4" w14:textId="0A7D3091" w:rsidR="000C347A" w:rsidRDefault="00913EF1" w:rsidP="00B81F98">
            <w:r w:rsidRPr="00913EF1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시뮬레이션</w:t>
            </w: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시작/종료, 번호판/휴식/피로도 이벤트 저장 API 구현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393D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909B" w14:textId="78C7E492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90%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7408" w14:textId="1A488F7C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~05/22</w:t>
            </w:r>
          </w:p>
        </w:tc>
      </w:tr>
      <w:tr w:rsidR="000C347A" w14:paraId="3A662997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ED8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Frontend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4B67" w14:textId="4C96C3BE" w:rsidR="000C347A" w:rsidRDefault="00913EF1" w:rsidP="00B81F98"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A/B/C 시나리오, 직접 입력 시뮬레이션, FastAPI OCR 및 이벤트 API 연동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95D2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663E" w14:textId="61953438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85%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20E8" w14:textId="219126A2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~05/22</w:t>
            </w:r>
          </w:p>
        </w:tc>
      </w:tr>
      <w:tr w:rsidR="000C347A" w14:paraId="337FAEE6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605E" w14:textId="5087812F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AI / FastAPI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E02D" w14:textId="107460F3" w:rsidR="000C347A" w:rsidRDefault="00913EF1" w:rsidP="00B81F98">
            <w:r w:rsidRPr="00913EF1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번호판</w:t>
            </w: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이미지 OCR API 연결 및 OCR 신뢰도 확인 흐름 반영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D2B8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DBC6" w14:textId="51765B48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80%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0962" w14:textId="39A41645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~05/22</w:t>
            </w:r>
          </w:p>
        </w:tc>
      </w:tr>
      <w:tr w:rsidR="000C347A" w14:paraId="7211788C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6D2B" w14:textId="46C9DCC1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Dashboard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ECA2" w14:textId="11A142F8" w:rsidR="000C347A" w:rsidRDefault="00913EF1" w:rsidP="00B81F98">
            <w:r w:rsidRPr="00913EF1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관제</w:t>
            </w: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대시보드 화면 구성 및 시뮬레이션 결과 확인 흐름 정리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A671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219B" w14:textId="705AFAFF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85%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1F02" w14:textId="0AFA6FCB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~05/22</w:t>
            </w:r>
          </w:p>
        </w:tc>
      </w:tr>
      <w:tr w:rsidR="000C347A" w14:paraId="6BA5C8D0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977C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산출물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3700" w14:textId="71583BBC" w:rsidR="000C347A" w:rsidRDefault="00913EF1" w:rsidP="00B81F98">
            <w:r w:rsidRPr="00913EF1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시연용</w:t>
            </w: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시뮬레이션 기준 및 실제 기능 비교 흐름 반영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FBBB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EACE" w14:textId="6B3CC648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90%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D1AD" w14:textId="4C5EF7F4" w:rsidR="000C347A" w:rsidRDefault="00913EF1" w:rsidP="00B81F98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~05/22</w:t>
            </w:r>
          </w:p>
        </w:tc>
      </w:tr>
      <w:tr w:rsidR="000C347A" w14:paraId="004C3FFF" w14:textId="77777777" w:rsidTr="000C347A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5D423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합계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373B" w14:textId="1E922033" w:rsidR="000C347A" w:rsidRDefault="00913EF1" w:rsidP="00B81F98">
            <w:r w:rsidRPr="00913EF1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시연용</w:t>
            </w: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시뮬레이션 및 대시보드/API 연동 기반 구현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9737" w14:textId="77777777" w:rsidR="000C347A" w:rsidRDefault="000C347A" w:rsidP="00B81F98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</w:t>
            </w:r>
          </w:p>
        </w:tc>
        <w:tc>
          <w:tcPr>
            <w:tcW w:w="2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428F" w14:textId="210C9391" w:rsidR="000C347A" w:rsidRDefault="00913EF1" w:rsidP="000C347A">
            <w:pPr>
              <w:jc w:val="center"/>
            </w:pPr>
            <w:r w:rsidRPr="00913EF1">
              <w:rPr>
                <w:rFonts w:ascii="맑은 고딕" w:eastAsia="맑은 고딕" w:hAnsi="맑은 고딕" w:cs="맑은 고딕"/>
                <w:sz w:val="18"/>
                <w:szCs w:val="18"/>
              </w:rPr>
              <w:t>86%</w:t>
            </w:r>
          </w:p>
        </w:tc>
      </w:tr>
    </w:tbl>
    <w:p w14:paraId="083FB72A" w14:textId="77777777" w:rsidR="000C347A" w:rsidRDefault="000C347A" w:rsidP="000C347A">
      <w:pPr>
        <w:spacing w:before="200"/>
      </w:pPr>
    </w:p>
    <w:p w14:paraId="0F62691B" w14:textId="77777777" w:rsidR="000C347A" w:rsidRDefault="000C347A" w:rsidP="000C347A">
      <w:pPr>
        <w:spacing w:before="200" w:after="80"/>
        <w:ind w:firstLine="20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▶ 다음 주 작업 계획</w:t>
      </w:r>
    </w:p>
    <w:p w14:paraId="1ACCD3CD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API 흐름 테스트 완료</w:t>
      </w:r>
    </w:p>
    <w:p w14:paraId="3EE6303F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BE, FE, FastAPI 동시 실행 환경에서 시뮬레이션 전체 흐름 검증</w:t>
      </w:r>
    </w:p>
    <w:p w14:paraId="1FD5B363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A/B/C 시나리오별 안전/주의/위험 결과 확인</w:t>
      </w:r>
    </w:p>
    <w:p w14:paraId="644F8FEA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차량 번호 및 시간 직접 입력 기반 시뮬레이션 테스트</w:t>
      </w:r>
    </w:p>
    <w:p w14:paraId="5B50F1A0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OCR 이미지 인식 결과와 신뢰도 확인 테스트</w:t>
      </w:r>
    </w:p>
    <w:p w14:paraId="4B527D5D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OCR 실패 또는 신뢰도 부족 시 수동 입력 흐름 검증</w:t>
      </w:r>
    </w:p>
    <w:p w14:paraId="36A02464" w14:textId="77777777" w:rsidR="00913EF1" w:rsidRPr="00913EF1" w:rsidRDefault="00913EF1" w:rsidP="00913EF1">
      <w:pPr>
        <w:rPr>
          <w:rFonts w:ascii="맑은 고딕" w:eastAsia="맑은 고딕" w:hAnsi="맑은 고딕" w:cs="맑은 고딕"/>
          <w:sz w:val="20"/>
          <w:szCs w:val="20"/>
        </w:rPr>
      </w:pPr>
      <w:r w:rsidRPr="00913EF1">
        <w:rPr>
          <w:rFonts w:ascii="맑은 고딕" w:eastAsia="맑은 고딕" w:hAnsi="맑은 고딕" w:cs="맑은 고딕"/>
          <w:sz w:val="20"/>
          <w:szCs w:val="20"/>
        </w:rPr>
        <w:t>- 시뮬레이션 결과의 대시보드 및 운행 이력 반영 여부 확인</w:t>
      </w:r>
    </w:p>
    <w:p w14:paraId="517798EC" w14:textId="38A0CE5F" w:rsidR="003F7F4B" w:rsidRPr="000C347A" w:rsidRDefault="00913EF1" w:rsidP="00913EF1">
      <w:r w:rsidRPr="00913EF1">
        <w:rPr>
          <w:rFonts w:ascii="맑은 고딕" w:eastAsia="맑은 고딕" w:hAnsi="맑은 고딕" w:cs="맑은 고딕"/>
          <w:sz w:val="20"/>
          <w:szCs w:val="20"/>
        </w:rPr>
        <w:t>- 발표/시연용 화면 흐름 보완</w:t>
      </w:r>
    </w:p>
    <w:sectPr w:rsidR="003F7F4B" w:rsidRPr="000C347A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F822E" w14:textId="77777777" w:rsidR="002B6935" w:rsidRDefault="002B6935">
      <w:pPr>
        <w:spacing w:after="0"/>
      </w:pPr>
      <w:r>
        <w:separator/>
      </w:r>
    </w:p>
  </w:endnote>
  <w:endnote w:type="continuationSeparator" w:id="0">
    <w:p w14:paraId="7B78BE46" w14:textId="77777777" w:rsidR="002B6935" w:rsidRDefault="002B69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C3496" w14:textId="77777777" w:rsidR="002B6935" w:rsidRDefault="002B6935">
      <w:pPr>
        <w:spacing w:after="0"/>
      </w:pPr>
      <w:r>
        <w:separator/>
      </w:r>
    </w:p>
  </w:footnote>
  <w:footnote w:type="continuationSeparator" w:id="0">
    <w:p w14:paraId="164E24CD" w14:textId="77777777" w:rsidR="002B6935" w:rsidRDefault="002B69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4FB4" w14:textId="77777777" w:rsidR="006B749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9EE"/>
    <w:multiLevelType w:val="hybridMultilevel"/>
    <w:tmpl w:val="B67A1EF2"/>
    <w:lvl w:ilvl="0" w:tplc="2996CB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7A5817"/>
    <w:multiLevelType w:val="hybridMultilevel"/>
    <w:tmpl w:val="F63E4B34"/>
    <w:lvl w:ilvl="0" w:tplc="CEDC734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7B4C5F68"/>
    <w:multiLevelType w:val="hybridMultilevel"/>
    <w:tmpl w:val="A46E982E"/>
    <w:lvl w:ilvl="0" w:tplc="C3E24BAC">
      <w:start w:val="1"/>
      <w:numFmt w:val="bullet"/>
      <w:lvlText w:val="∙"/>
      <w:lvlJc w:val="left"/>
      <w:pPr>
        <w:ind w:left="480" w:hanging="240"/>
      </w:pPr>
    </w:lvl>
    <w:lvl w:ilvl="1" w:tplc="57642F06">
      <w:numFmt w:val="decimal"/>
      <w:lvlText w:val=""/>
      <w:lvlJc w:val="left"/>
    </w:lvl>
    <w:lvl w:ilvl="2" w:tplc="5D504E28">
      <w:numFmt w:val="decimal"/>
      <w:lvlText w:val=""/>
      <w:lvlJc w:val="left"/>
    </w:lvl>
    <w:lvl w:ilvl="3" w:tplc="D3D056F8">
      <w:numFmt w:val="decimal"/>
      <w:lvlText w:val=""/>
      <w:lvlJc w:val="left"/>
    </w:lvl>
    <w:lvl w:ilvl="4" w:tplc="E7508CC8">
      <w:numFmt w:val="decimal"/>
      <w:lvlText w:val=""/>
      <w:lvlJc w:val="left"/>
    </w:lvl>
    <w:lvl w:ilvl="5" w:tplc="46EC3CA8">
      <w:numFmt w:val="decimal"/>
      <w:lvlText w:val=""/>
      <w:lvlJc w:val="left"/>
    </w:lvl>
    <w:lvl w:ilvl="6" w:tplc="4DCCE9D0">
      <w:numFmt w:val="decimal"/>
      <w:lvlText w:val=""/>
      <w:lvlJc w:val="left"/>
    </w:lvl>
    <w:lvl w:ilvl="7" w:tplc="4D144D86">
      <w:numFmt w:val="decimal"/>
      <w:lvlText w:val=""/>
      <w:lvlJc w:val="left"/>
    </w:lvl>
    <w:lvl w:ilvl="8" w:tplc="91C222CA">
      <w:numFmt w:val="decimal"/>
      <w:lvlText w:val=""/>
      <w:lvlJc w:val="left"/>
    </w:lvl>
  </w:abstractNum>
  <w:num w:numId="1" w16cid:durableId="1997569094">
    <w:abstractNumId w:val="2"/>
    <w:lvlOverride w:ilvl="0">
      <w:startOverride w:val="1"/>
    </w:lvlOverride>
  </w:num>
  <w:num w:numId="2" w16cid:durableId="1497722783">
    <w:abstractNumId w:val="1"/>
  </w:num>
  <w:num w:numId="3" w16cid:durableId="42488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495"/>
    <w:rsid w:val="00084A53"/>
    <w:rsid w:val="000C347A"/>
    <w:rsid w:val="001347E3"/>
    <w:rsid w:val="00153FCE"/>
    <w:rsid w:val="00157FE5"/>
    <w:rsid w:val="002B6935"/>
    <w:rsid w:val="003F7F4B"/>
    <w:rsid w:val="004365A4"/>
    <w:rsid w:val="0053329E"/>
    <w:rsid w:val="00535C4D"/>
    <w:rsid w:val="00660495"/>
    <w:rsid w:val="006B7495"/>
    <w:rsid w:val="00913EF1"/>
    <w:rsid w:val="0097158D"/>
    <w:rsid w:val="00A43C38"/>
    <w:rsid w:val="00A73E5C"/>
    <w:rsid w:val="00B21286"/>
    <w:rsid w:val="00C0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18A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2026-05-07T11:22:00Z</dcterms:created>
  <dcterms:modified xsi:type="dcterms:W3CDTF">2026-05-20T06:55:00Z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