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proofErr w:type="spellStart"/>
      <w:r>
        <w:t>GraphQL</w:t>
      </w:r>
      <w:proofErr w:type="spellEnd"/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 xml:space="preserve">Why </w:t>
      </w:r>
      <w:proofErr w:type="spellStart"/>
      <w:r>
        <w:t>GraphQL</w:t>
      </w:r>
      <w:proofErr w:type="spellEnd"/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 xml:space="preserve">Low powered devices, sloppy network </w:t>
      </w:r>
      <w:proofErr w:type="gramStart"/>
      <w:r>
        <w:t>were</w:t>
      </w:r>
      <w:proofErr w:type="gramEnd"/>
      <w:r>
        <w:t xml:space="preserve"> the initial reasons </w:t>
      </w:r>
      <w:proofErr w:type="spellStart"/>
      <w:r>
        <w:t>graphQL</w:t>
      </w:r>
      <w:proofErr w:type="spellEnd"/>
      <w:r>
        <w:t xml:space="preserve">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proofErr w:type="spellStart"/>
      <w:r>
        <w:t>GraphQL</w:t>
      </w:r>
      <w:proofErr w:type="spellEnd"/>
      <w:r>
        <w:t xml:space="preserve">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 xml:space="preserve">Facebook uses </w:t>
      </w:r>
      <w:proofErr w:type="spellStart"/>
      <w:r>
        <w:t>GraphQL</w:t>
      </w:r>
      <w:proofErr w:type="spellEnd"/>
      <w:r>
        <w:t xml:space="preserve">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proofErr w:type="spellStart"/>
      <w:r>
        <w:t>GraphQL</w:t>
      </w:r>
      <w:proofErr w:type="spellEnd"/>
      <w:r>
        <w:t xml:space="preserve">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proofErr w:type="spellStart"/>
      <w:r>
        <w:t>GraphQL</w:t>
      </w:r>
      <w:proofErr w:type="spellEnd"/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F60C8">
        <w:rPr>
          <w:b/>
          <w:bCs/>
        </w:rPr>
        <w:t>Overfetching</w:t>
      </w:r>
      <w:proofErr w:type="spellEnd"/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Underfetching</w:t>
      </w:r>
      <w:proofErr w:type="spellEnd"/>
      <w:r>
        <w:rPr>
          <w:b/>
          <w:bCs/>
        </w:rPr>
        <w:t>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b/>
          <w:bCs/>
        </w:rPr>
      </w:pPr>
      <w:r>
        <w:rPr>
          <w:b/>
          <w:bCs/>
        </w:rPr>
        <w:t>Benefits of Schema &amp; Types</w:t>
      </w:r>
    </w:p>
    <w:p w14:paraId="0B830989" w14:textId="1113B113" w:rsidR="00564097" w:rsidRDefault="00564097" w:rsidP="00564097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uses strong type system to define capabilities of an API</w:t>
      </w:r>
    </w:p>
    <w:p w14:paraId="619777E5" w14:textId="0ADF8162" w:rsidR="00564097" w:rsidRPr="00564097" w:rsidRDefault="00564097" w:rsidP="00564097">
      <w:pPr>
        <w:tabs>
          <w:tab w:val="left" w:pos="3360"/>
        </w:tabs>
      </w:pPr>
      <w:r>
        <w:tab/>
      </w:r>
    </w:p>
    <w:sectPr w:rsidR="00564097" w:rsidRPr="0056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51DAC"/>
    <w:rsid w:val="001D6169"/>
    <w:rsid w:val="002B0CFA"/>
    <w:rsid w:val="0037680C"/>
    <w:rsid w:val="00401740"/>
    <w:rsid w:val="00434170"/>
    <w:rsid w:val="00447340"/>
    <w:rsid w:val="005247DA"/>
    <w:rsid w:val="00564097"/>
    <w:rsid w:val="0057763D"/>
    <w:rsid w:val="005F6F83"/>
    <w:rsid w:val="00720642"/>
    <w:rsid w:val="007A4199"/>
    <w:rsid w:val="00830AEF"/>
    <w:rsid w:val="00881011"/>
    <w:rsid w:val="008F60C8"/>
    <w:rsid w:val="0095639B"/>
    <w:rsid w:val="00A65B16"/>
    <w:rsid w:val="00AC3D07"/>
    <w:rsid w:val="00AE70E8"/>
    <w:rsid w:val="00AF7A64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41</cp:revision>
  <dcterms:created xsi:type="dcterms:W3CDTF">2021-01-27T16:00:00Z</dcterms:created>
  <dcterms:modified xsi:type="dcterms:W3CDTF">2021-01-27T19:18:00Z</dcterms:modified>
</cp:coreProperties>
</file>