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> is one of the most important concepts when working with a GraphQL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68D01FA7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F" w14:textId="2C902B54" w:rsidR="00E927F3" w:rsidRDefault="00E927F3" w:rsidP="000351A6">
      <w:pPr>
        <w:rPr>
          <w:rFonts w:eastAsia="Times New Roman" w:cstheme="minorHAnsi"/>
        </w:rPr>
      </w:pPr>
    </w:p>
    <w:p w14:paraId="31DAFF2C" w14:textId="397C03AA" w:rsidR="00E927F3" w:rsidRDefault="00E927F3" w:rsidP="000351A6">
      <w:pPr>
        <w:rPr>
          <w:rFonts w:eastAsia="Times New Roman" w:cstheme="minorHAnsi"/>
        </w:rPr>
      </w:pPr>
    </w:p>
    <w:p w14:paraId="65A571F0" w14:textId="1710F495" w:rsidR="00E927F3" w:rsidRDefault="00E927F3" w:rsidP="000351A6">
      <w:pPr>
        <w:rPr>
          <w:rFonts w:eastAsia="Times New Roman" w:cstheme="minorHAnsi"/>
        </w:rPr>
      </w:pPr>
    </w:p>
    <w:p w14:paraId="0083BD4B" w14:textId="59018C75" w:rsidR="00E927F3" w:rsidRDefault="00E927F3" w:rsidP="000351A6">
      <w:pPr>
        <w:rPr>
          <w:rFonts w:eastAsia="Times New Roman" w:cstheme="minorHAnsi"/>
        </w:rPr>
      </w:pPr>
    </w:p>
    <w:p w14:paraId="2B7656C6" w14:textId="75EBA8F1" w:rsidR="00E927F3" w:rsidRDefault="00E927F3" w:rsidP="000351A6">
      <w:pPr>
        <w:rPr>
          <w:rFonts w:eastAsia="Times New Roman" w:cstheme="minorHAnsi"/>
        </w:rPr>
      </w:pPr>
    </w:p>
    <w:p w14:paraId="6CBD1C89" w14:textId="619EB270" w:rsidR="00E927F3" w:rsidRDefault="00E927F3" w:rsidP="000351A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Big Picture (Archittecture)</w:t>
      </w:r>
    </w:p>
    <w:p w14:paraId="6BBD4229" w14:textId="56A00D1D" w:rsidR="00D93967" w:rsidRDefault="00D93967" w:rsidP="000351A6">
      <w:pPr>
        <w:rPr>
          <w:rFonts w:cstheme="minorHAnsi"/>
          <w:b/>
          <w:bCs/>
          <w:sz w:val="40"/>
          <w:szCs w:val="40"/>
        </w:rPr>
      </w:pPr>
    </w:p>
    <w:p w14:paraId="5523F2DE" w14:textId="65FEFA7C" w:rsidR="00D93967" w:rsidRPr="00D93967" w:rsidRDefault="00D93967" w:rsidP="00D9396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Architectural Use Cases</w:t>
      </w:r>
    </w:p>
    <w:p w14:paraId="01DC605C" w14:textId="61E6A9DC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with a connected database</w:t>
      </w:r>
    </w:p>
    <w:p w14:paraId="690F34E3" w14:textId="719492CB" w:rsidR="00D93967" w:rsidRP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to integrate integrate existing system</w:t>
      </w:r>
    </w:p>
    <w:sectPr w:rsidR="00D93967" w:rsidRPr="00D93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D6169"/>
    <w:rsid w:val="00294241"/>
    <w:rsid w:val="002B0CFA"/>
    <w:rsid w:val="002D43B0"/>
    <w:rsid w:val="0037680C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5639B"/>
    <w:rsid w:val="009B1AB4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4F2B"/>
    <w:rsid w:val="00D40265"/>
    <w:rsid w:val="00D40BEA"/>
    <w:rsid w:val="00D93967"/>
    <w:rsid w:val="00DC44BC"/>
    <w:rsid w:val="00E05503"/>
    <w:rsid w:val="00E05C66"/>
    <w:rsid w:val="00E927F3"/>
    <w:rsid w:val="00F14413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87</cp:revision>
  <dcterms:created xsi:type="dcterms:W3CDTF">2021-01-27T16:00:00Z</dcterms:created>
  <dcterms:modified xsi:type="dcterms:W3CDTF">2021-01-28T03:44:00Z</dcterms:modified>
</cp:coreProperties>
</file>