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994621" w:rsidRDefault="00401431" w:rsidP="00401431">
      <w:pPr>
        <w:rPr>
          <w:color w:val="000000" w:themeColor="text1"/>
          <w:sz w:val="44"/>
          <w:szCs w:val="44"/>
        </w:rPr>
      </w:pPr>
      <w:r w:rsidRPr="00994621">
        <w:rPr>
          <w:color w:val="000000" w:themeColor="text1"/>
          <w:sz w:val="44"/>
          <w:szCs w:val="44"/>
        </w:rPr>
        <w:t>Cha</w:t>
      </w:r>
      <w:r w:rsidR="002D3D3E">
        <w:rPr>
          <w:color w:val="000000" w:themeColor="text1"/>
          <w:sz w:val="44"/>
          <w:szCs w:val="44"/>
        </w:rPr>
        <w:t>pt</w:t>
      </w:r>
      <w:r w:rsidRPr="00994621">
        <w:rPr>
          <w:color w:val="000000" w:themeColor="text1"/>
          <w:sz w:val="44"/>
          <w:szCs w:val="44"/>
        </w:rPr>
        <w:t xml:space="preserve">er </w:t>
      </w:r>
      <w:r>
        <w:rPr>
          <w:color w:val="000000" w:themeColor="text1"/>
          <w:sz w:val="44"/>
          <w:szCs w:val="44"/>
        </w:rPr>
        <w:t>3</w:t>
      </w:r>
      <w:r w:rsidRPr="00994621">
        <w:rPr>
          <w:color w:val="000000" w:themeColor="text1"/>
          <w:sz w:val="44"/>
          <w:szCs w:val="44"/>
        </w:rPr>
        <w:t xml:space="preserve"> – </w:t>
      </w:r>
      <w:r>
        <w:rPr>
          <w:color w:val="000000" w:themeColor="text1"/>
          <w:sz w:val="44"/>
          <w:szCs w:val="44"/>
        </w:rPr>
        <w:t>Complex Types</w:t>
      </w:r>
    </w:p>
    <w:p w14:paraId="095A80D9" w14:textId="77777777" w:rsidR="00401431" w:rsidRPr="00994621" w:rsidRDefault="00401431" w:rsidP="00401431">
      <w:pPr>
        <w:rPr>
          <w:color w:val="000000" w:themeColor="text1"/>
        </w:rPr>
      </w:pPr>
    </w:p>
    <w:p w14:paraId="700DB47C" w14:textId="77777777" w:rsidR="00401431" w:rsidRPr="00994621" w:rsidRDefault="00401431" w:rsidP="00401431">
      <w:pPr>
        <w:rPr>
          <w:color w:val="000000" w:themeColor="text1"/>
        </w:rPr>
      </w:pPr>
    </w:p>
    <w:p w14:paraId="58D1E6F7" w14:textId="77777777" w:rsidR="00401431" w:rsidRPr="00994621" w:rsidRDefault="00401431" w:rsidP="0040143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335B72AC" w14:textId="48CC2099" w:rsidR="00401431" w:rsidRPr="00097F2F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makes it very easy to keep track of element types in arrays</w:t>
      </w:r>
    </w:p>
    <w:p w14:paraId="5A0B761B" w14:textId="122AA928" w:rsidR="00097F2F" w:rsidRPr="00994621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M</w:t>
      </w:r>
      <w:r>
        <w:rPr>
          <w:rFonts w:ascii="AppleSystemUIFont" w:hAnsi="AppleSystemUIFont" w:cs="AppleSystemUIFont"/>
          <w:lang w:val="en-US"/>
        </w:rPr>
        <w:t>anual type-checking is</w:t>
      </w:r>
      <w:r>
        <w:rPr>
          <w:rFonts w:ascii="AppleSystemUIFont" w:hAnsi="AppleSystemUIFont" w:cs="AppleSystemUIFont"/>
          <w:lang w:val="en-US"/>
        </w:rPr>
        <w:t xml:space="preserve">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let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Custy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'C.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Oostomar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Custopher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Ustomer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Kasti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Yastimeur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  <w:proofErr w:type="gramEnd"/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checkCustomersArray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  <w:proofErr w:type="gramEnd"/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  <w:proofErr w:type="gramEnd"/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</w:t>
      </w:r>
      <w:r>
        <w:rPr>
          <w:rFonts w:ascii="AppleSystemUIFont" w:hAnsi="AppleSystemUIFont" w:cs="AppleSystemUIFont"/>
          <w:lang w:val="en-US"/>
        </w:rPr>
        <w:t>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proofErr w:type="spellStart"/>
      <w:r>
        <w:rPr>
          <w:rFonts w:ascii="AppleSystemUIFont" w:hAnsi="AppleSystemUIFont" w:cs="AppleSystemUIFont"/>
          <w:lang w:val="en-US"/>
        </w:rPr>
        <w:t>hrow</w:t>
      </w:r>
      <w:proofErr w:type="spellEnd"/>
      <w:r>
        <w:rPr>
          <w:rFonts w:ascii="AppleSystemUIFont" w:hAnsi="AppleSystemUIFont" w:cs="AppleSystemUIFont"/>
          <w:lang w:val="en-US"/>
        </w:rPr>
        <w:t xml:space="preserve">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  <w:rPr>
          <w:rFonts w:asciiTheme="minorHAnsi" w:hAnsiTheme="minorHAnsi" w:cstheme="minorBidi"/>
        </w:r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 w:rsidRPr="00D40F97">
        <w:rPr>
          <w:rFonts w:ascii="Segoe UI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 xml:space="preserve">Done using </w:t>
      </w:r>
      <w:proofErr w:type="gramStart"/>
      <w:r>
        <w:rPr>
          <w:rFonts w:ascii="AppleSystemUIFont" w:hAnsi="AppleSystemUIFont" w:cs="AppleSystemUIFont"/>
          <w:lang w:val="en-US"/>
        </w:rPr>
        <w:t>[][</w:t>
      </w:r>
      <w:proofErr w:type="gramEnd"/>
      <w:r>
        <w:rPr>
          <w:rFonts w:ascii="AppleSystemUIFont" w:hAnsi="AppleSystemUIFont" w:cs="AppleSystemUIFont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Pr="005B1CF0" w:rsidRDefault="00D40F97" w:rsidP="00D40F97">
      <w:pPr>
        <w:shd w:val="clear" w:color="auto" w:fill="FFFFFF"/>
        <w:spacing w:after="100" w:afterAutospacing="1"/>
        <w:rPr>
          <w:rFonts w:asciiTheme="minorHAnsi" w:hAnsiTheme="minorHAnsi"/>
        </w:rPr>
      </w:pPr>
      <w:r w:rsidRPr="005B1CF0">
        <w:rPr>
          <w:rFonts w:asciiTheme="minorHAnsi" w:hAnsiTheme="minorHAnsi"/>
        </w:rP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bestMealPlan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bestBooleansTwice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numbersMulti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</w:rPr>
        <w:t>Has .length</w:t>
      </w:r>
      <w:proofErr w:type="gramEnd"/>
      <w:r>
        <w:rPr>
          <w:color w:val="000000" w:themeColor="text1"/>
        </w:rPr>
        <w:t xml:space="preserve">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</w:t>
      </w:r>
      <w:proofErr w:type="gramStart"/>
      <w:r>
        <w:rPr>
          <w:color w:val="000000" w:themeColor="text1"/>
        </w:rPr>
        <w:t>index]</w:t>
      </w:r>
      <w:proofErr w:type="gramEnd"/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theme="minorBidi"/>
        </w:rPr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mixedTuple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Pr="005B1CF0" w:rsidRDefault="0074207A" w:rsidP="004C3B02">
      <w:pPr>
        <w:rPr>
          <w:rFonts w:ascii="Calibri" w:hAnsi="Calibri"/>
        </w:rPr>
      </w:pPr>
      <w:proofErr w:type="spellStart"/>
      <w:r w:rsidRPr="005B1CF0">
        <w:rPr>
          <w:rFonts w:ascii="Calibri" w:hAnsi="Calibri"/>
        </w:rPr>
        <w:t>Exericse</w:t>
      </w:r>
      <w:proofErr w:type="spellEnd"/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  <w:proofErr w:type="gramEnd"/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</w:rPr>
      </w:pPr>
      <w:r w:rsidRPr="00611EF0">
        <w:rPr>
          <w:color w:val="000000" w:themeColor="text1"/>
        </w:rPr>
        <w:t xml:space="preserve">Typescript infers to </w:t>
      </w:r>
      <w:proofErr w:type="gramStart"/>
      <w:r w:rsidRPr="00611EF0">
        <w:rPr>
          <w:color w:val="000000" w:themeColor="text1"/>
        </w:rPr>
        <w:t>type[</w:t>
      </w:r>
      <w:proofErr w:type="gramEnd"/>
      <w:r w:rsidRPr="00611EF0">
        <w:rPr>
          <w:color w:val="000000" w:themeColor="text1"/>
        </w:rPr>
        <w:t>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proofErr w:type="spell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proofErr w:type="gramStart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  <w:proofErr w:type="gramEnd"/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proofErr w:type="gram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 xml:space="preserve">We also get the same kind of type inference when we use </w:t>
      </w:r>
      <w:proofErr w:type="gramStart"/>
      <w:r>
        <w:rPr>
          <w:rFonts w:ascii="AppleSystemUIFont" w:hAnsi="AppleSystemUIFont" w:cs="AppleSystemUIFont"/>
          <w:lang w:val="en-US"/>
        </w:rPr>
        <w:t>the .</w:t>
      </w:r>
      <w:proofErr w:type="spellStart"/>
      <w:r>
        <w:rPr>
          <w:rFonts w:ascii="AppleSystemUIFont" w:hAnsi="AppleSystemUIFont" w:cs="AppleSystemUIFont"/>
          <w:lang w:val="en-US"/>
        </w:rPr>
        <w:t>concat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>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proofErr w:type="spellStart"/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proofErr w:type="spellEnd"/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5B1CF0" w:rsidRDefault="00264F9F" w:rsidP="00611EF0">
      <w:pPr>
        <w:rPr>
          <w:rFonts w:ascii="Calibri" w:hAnsi="Calibri"/>
          <w:color w:val="000000" w:themeColor="text1"/>
        </w:rPr>
      </w:pPr>
      <w:r w:rsidRPr="005B1CF0">
        <w:rPr>
          <w:rFonts w:ascii="Calibri" w:hAnsi="Calibri"/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0E7797FF" w14:textId="6ACA29B1" w:rsidR="00ED433E" w:rsidRPr="00ED433E" w:rsidRDefault="00ED433E" w:rsidP="00ED433E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Assigning types to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rest parameters</w:t>
        </w:r>
      </w:hyperlink>
      <w:r>
        <w:rPr>
          <w:rFonts w:ascii="AppleSystemUIFont" w:hAnsi="AppleSystemUIFont" w:cs="AppleSystemUIFont"/>
          <w:lang w:val="en-US"/>
        </w:rPr>
        <w:t> is similar to assigning types to arrays</w:t>
      </w:r>
    </w:p>
    <w:p w14:paraId="657312DE" w14:textId="77777777" w:rsidR="00ED433E" w:rsidRPr="00ED433E" w:rsidRDefault="00ED433E" w:rsidP="00ED433E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Here the rest parameters are, ‘h’, ‘h’, ‘H’, ‘H’, ‘H’, ‘H’, ‘!’</w:t>
      </w:r>
    </w:p>
    <w:p w14:paraId="1FB63049" w14:textId="77777777" w:rsidR="00ED433E" w:rsidRDefault="00ED433E" w:rsidP="00ED433E">
      <w:pPr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068D1A44" w14:textId="77777777" w:rsidTr="00ED433E">
        <w:tc>
          <w:tcPr>
            <w:tcW w:w="9350" w:type="dxa"/>
          </w:tcPr>
          <w:p w14:paraId="38BA6AE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62A4959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F0C4C26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75D23CC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1D72522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C62397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D504300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117A49" w14:textId="3259385E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</w:t>
            </w:r>
            <w:proofErr w:type="spellEnd"/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Returns: '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ahhHHH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!!'.</w:t>
            </w:r>
          </w:p>
        </w:tc>
      </w:tr>
    </w:tbl>
    <w:p w14:paraId="36300204" w14:textId="77777777" w:rsidR="00ED433E" w:rsidRPr="00B07018" w:rsidRDefault="00ED433E" w:rsidP="00ED433E">
      <w:pPr>
        <w:rPr>
          <w:color w:val="000000" w:themeColor="text1"/>
        </w:rPr>
      </w:pPr>
    </w:p>
    <w:p w14:paraId="2DBA0CD4" w14:textId="276654AE" w:rsidR="00264F9F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The above is not safe.</w:t>
      </w:r>
    </w:p>
    <w:p w14:paraId="1BCB5435" w14:textId="5811C890" w:rsidR="00ED433E" w:rsidRPr="00B07018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 xml:space="preserve">Allows other types in </w:t>
      </w:r>
      <w:proofErr w:type="spellStart"/>
      <w:r w:rsidRPr="00B07018">
        <w:rPr>
          <w:b/>
          <w:bCs/>
          <w:color w:val="000000" w:themeColor="text1"/>
        </w:rPr>
        <w:t>otherStrings</w:t>
      </w:r>
      <w:proofErr w:type="spellEnd"/>
    </w:p>
    <w:p w14:paraId="519C1736" w14:textId="3D481B3F" w:rsidR="00ED433E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Is made safe using typescript</w:t>
      </w:r>
    </w:p>
    <w:p w14:paraId="124A1F0C" w14:textId="625FB61E" w:rsidR="00ED433E" w:rsidRDefault="00ED433E" w:rsidP="00ED433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4802E4A5" w14:textId="77777777" w:rsidTr="00ED433E">
        <w:tc>
          <w:tcPr>
            <w:tcW w:w="9350" w:type="dxa"/>
          </w:tcPr>
          <w:p w14:paraId="085358A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[]){</w:t>
            </w:r>
          </w:p>
          <w:p w14:paraId="007D6B4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/*rest of function*/</w:t>
            </w:r>
          </w:p>
          <w:p w14:paraId="6D008533" w14:textId="5384D4C1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CDA78FD" w14:textId="29E2CED3" w:rsidR="00ED433E" w:rsidRDefault="00ED433E" w:rsidP="00ED433E">
      <w:pPr>
        <w:rPr>
          <w:color w:val="000000" w:themeColor="text1"/>
          <w:sz w:val="28"/>
          <w:szCs w:val="28"/>
        </w:rPr>
      </w:pPr>
    </w:p>
    <w:p w14:paraId="7D253EE7" w14:textId="796EF43C" w:rsidR="00ED433E" w:rsidRPr="00B07018" w:rsidRDefault="00B07018" w:rsidP="00ED433E">
      <w:pPr>
        <w:rPr>
          <w:rFonts w:asciiTheme="minorHAnsi" w:hAnsiTheme="minorHAnsi"/>
          <w:color w:val="000000" w:themeColor="text1"/>
        </w:rPr>
      </w:pPr>
      <w:r w:rsidRPr="00B07018"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018" w14:paraId="2F696EE7" w14:textId="77777777" w:rsidTr="00B07018">
        <w:tc>
          <w:tcPr>
            <w:tcW w:w="9350" w:type="dxa"/>
          </w:tcPr>
          <w:p w14:paraId="2804DA86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FFD4D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E55CC5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4C24DDB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D5986F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BD6B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answer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B89500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CECCD7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9540D4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53383C2D" w14:textId="77777777" w:rsidR="00B07018" w:rsidRDefault="00B07018" w:rsidP="00ED433E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0FDE2AB3" w14:textId="4BA7AEBF" w:rsidR="00ED433E" w:rsidRDefault="00ED433E" w:rsidP="00ED433E">
      <w:pPr>
        <w:rPr>
          <w:color w:val="000000" w:themeColor="text1"/>
          <w:sz w:val="28"/>
          <w:szCs w:val="28"/>
        </w:rPr>
      </w:pPr>
    </w:p>
    <w:p w14:paraId="7AE7B9B6" w14:textId="26CC83A3" w:rsidR="002E235A" w:rsidRDefault="002E235A" w:rsidP="00ED433E">
      <w:pPr>
        <w:rPr>
          <w:color w:val="000000" w:themeColor="text1"/>
          <w:sz w:val="28"/>
          <w:szCs w:val="28"/>
        </w:rPr>
      </w:pPr>
    </w:p>
    <w:p w14:paraId="302893DD" w14:textId="3BBC2A30" w:rsidR="002E235A" w:rsidRDefault="002E235A" w:rsidP="002E2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Spread Syntax</w:t>
      </w:r>
    </w:p>
    <w:p w14:paraId="1FBD4E7E" w14:textId="77777777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Assigning types to </w:t>
      </w:r>
      <w:hyperlink r:id="rId6" w:history="1">
        <w:r w:rsidRPr="002E235A">
          <w:rPr>
            <w:rFonts w:asciiTheme="minorHAnsi" w:hAnsiTheme="minorHAnsi" w:cs="AppleSystemUIFont"/>
            <w:color w:val="DCA10D"/>
            <w:u w:val="single" w:color="DCA10D"/>
            <w:lang w:val="en-US"/>
          </w:rPr>
          <w:t>rest parameters</w:t>
        </w:r>
      </w:hyperlink>
      <w:r w:rsidRPr="002E235A">
        <w:rPr>
          <w:rFonts w:asciiTheme="minorHAnsi" w:hAnsiTheme="minorHAnsi" w:cs="AppleSystemUIFont"/>
          <w:lang w:val="en-US"/>
        </w:rPr>
        <w:t> is similar to assigning types to arrays</w:t>
      </w:r>
    </w:p>
    <w:p w14:paraId="0EE2DC42" w14:textId="40691EFD" w:rsidR="002E235A" w:rsidRPr="002E235A" w:rsidRDefault="002E235A" w:rsidP="002E235A">
      <w:pPr>
        <w:pStyle w:val="ListParagraph"/>
        <w:numPr>
          <w:ilvl w:val="2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Here the rest parameters are, ‘h’, ‘h’, ‘H’, ‘H’, ‘H’, ‘H’, ‘!’</w:t>
      </w:r>
    </w:p>
    <w:p w14:paraId="59542D54" w14:textId="1BEA0C57" w:rsid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asciiTheme="minorHAnsi" w:hAnsiTheme="minorHAnsi"/>
          <w:color w:val="000000" w:themeColor="text1"/>
        </w:rPr>
        <w:t>If not used, is awkward to read</w:t>
      </w:r>
    </w:p>
    <w:p w14:paraId="7CE825E4" w14:textId="0C482F2A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222C623" w14:textId="77777777" w:rsidTr="002E235A">
        <w:tc>
          <w:tcPr>
            <w:tcW w:w="9350" w:type="dxa"/>
          </w:tcPr>
          <w:p w14:paraId="2723593A" w14:textId="5ED77688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</w:tc>
      </w:tr>
    </w:tbl>
    <w:p w14:paraId="48461E3F" w14:textId="77777777" w:rsidR="002E235A" w:rsidRDefault="002E235A" w:rsidP="002E235A">
      <w:pPr>
        <w:rPr>
          <w:color w:val="000000" w:themeColor="text1"/>
        </w:rPr>
      </w:pPr>
    </w:p>
    <w:p w14:paraId="12BA3321" w14:textId="77777777" w:rsidR="002E235A" w:rsidRPr="002E235A" w:rsidRDefault="002E235A" w:rsidP="002E235A">
      <w:pPr>
        <w:rPr>
          <w:color w:val="000000" w:themeColor="text1"/>
        </w:rPr>
      </w:pPr>
    </w:p>
    <w:p w14:paraId="6013BF15" w14:textId="6456F29A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W</w:t>
      </w:r>
      <w:r w:rsidRPr="002E235A">
        <w:rPr>
          <w:rFonts w:asciiTheme="minorHAnsi" w:eastAsiaTheme="minorEastAsia" w:hAnsiTheme="minorHAnsi" w:cs="AppleSystemUIFont"/>
          <w:lang w:val="en-US"/>
        </w:rPr>
        <w:t>e can use tuple variables that represent the starting and ending coordinates</w:t>
      </w:r>
      <w:r w:rsidRPr="002E235A">
        <w:rPr>
          <w:rFonts w:asciiTheme="minorHAnsi" w:hAnsiTheme="minorHAnsi" w:cs="AppleSystemUIFont"/>
          <w:lang w:val="en-US"/>
        </w:rPr>
        <w:t xml:space="preserve"> to improve readability of code</w:t>
      </w:r>
    </w:p>
    <w:p w14:paraId="1BD6AA34" w14:textId="2AA51714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7FBF889" w14:textId="77777777" w:rsidTr="002E235A">
        <w:tc>
          <w:tcPr>
            <w:tcW w:w="9350" w:type="dxa"/>
          </w:tcPr>
          <w:p w14:paraId="21C430B3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0A1A0853" w14:textId="6B5575B6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57FA5B2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0493C0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And by the way, this makes the return trip really convenient to compute too:</w:t>
            </w:r>
          </w:p>
          <w:p w14:paraId="73A510C7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E818EF1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If there is a return trip . . . </w:t>
            </w:r>
          </w:p>
          <w:p w14:paraId="6B7238DA" w14:textId="0294309F" w:rsidR="002E235A" w:rsidRDefault="002E235A" w:rsidP="002E235A">
            <w:pPr>
              <w:rPr>
                <w:color w:val="000000" w:themeColor="text1"/>
              </w:rPr>
            </w:pPr>
          </w:p>
        </w:tc>
      </w:tr>
    </w:tbl>
    <w:p w14:paraId="1A733442" w14:textId="1C501E9D" w:rsidR="002E235A" w:rsidRDefault="002E235A" w:rsidP="002E235A">
      <w:pPr>
        <w:rPr>
          <w:color w:val="000000" w:themeColor="text1"/>
        </w:rPr>
      </w:pPr>
    </w:p>
    <w:p w14:paraId="48B338CA" w14:textId="1E96695D" w:rsidR="00BA6EA9" w:rsidRDefault="00BA6EA9" w:rsidP="002E235A">
      <w:pPr>
        <w:rPr>
          <w:color w:val="000000" w:themeColor="text1"/>
        </w:rPr>
      </w:pPr>
    </w:p>
    <w:p w14:paraId="0B54CF4F" w14:textId="2D89AAE6" w:rsidR="00BA6EA9" w:rsidRDefault="00875E0D" w:rsidP="002E235A">
      <w:pPr>
        <w:rPr>
          <w:rFonts w:asciiTheme="minorHAnsi" w:hAnsiTheme="minorHAnsi"/>
          <w:color w:val="000000" w:themeColor="text1"/>
        </w:rPr>
      </w:pPr>
      <w:r w:rsidRPr="00875E0D">
        <w:rPr>
          <w:rFonts w:asciiTheme="minorHAnsi" w:hAnsiTheme="minorHAnsi"/>
          <w:color w:val="000000" w:themeColor="text1"/>
        </w:rPr>
        <w:t>Exercise</w:t>
      </w:r>
    </w:p>
    <w:p w14:paraId="156E0709" w14:textId="391090B4" w:rsidR="00875E0D" w:rsidRDefault="00875E0D" w:rsidP="002E235A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5E0D" w14:paraId="343EF5F2" w14:textId="77777777" w:rsidTr="00875E0D">
        <w:tc>
          <w:tcPr>
            <w:tcW w:w="9350" w:type="dxa"/>
          </w:tcPr>
          <w:p w14:paraId="4A257C3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performDanceMove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1ABE5F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 do the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times 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C05F011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proofErr w:type="gramEnd"/>
          </w:p>
          <w:p w14:paraId="3AD7A6C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 do it with flair!'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E26CC3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75D16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FEEE12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A3FE690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607CFCE6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5FEF48C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0F8756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26BCC26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27A453B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BEA62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07F9D99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1DA6D7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67963AEE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5F987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6935E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645672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performDanceMove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F9368F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D0A5B0" w14:textId="77777777" w:rsidR="00236319" w:rsidRDefault="00236319" w:rsidP="002363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A74F745" w14:textId="77777777" w:rsidR="00875E0D" w:rsidRDefault="00875E0D" w:rsidP="002E235A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4B8C1837" w14:textId="2DB1E9AF" w:rsidR="00875E0D" w:rsidRDefault="004366FC" w:rsidP="002E235A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br/>
      </w:r>
    </w:p>
    <w:p w14:paraId="1D5E98B9" w14:textId="785B0B3C" w:rsidR="004366FC" w:rsidRDefault="00152FE4" w:rsidP="002E235A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Quiz</w:t>
      </w:r>
    </w:p>
    <w:p w14:paraId="57CAF3EF" w14:textId="32D8CF4C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eastAsiaTheme="minorEastAsia" w:hAnsiTheme="minorHAnsi" w:cs="AppleSystemUIFont"/>
          <w:lang w:val="en-US"/>
        </w:rPr>
        <w:lastRenderedPageBreak/>
        <w:t>The code snippet prints the content of praises, a two-dimensional array of random strings, on the console. Fill in the code to initialize the variable, praises, with the correct value so that it only has five random messages.</w:t>
      </w:r>
    </w:p>
    <w:p w14:paraId="429566B5" w14:textId="61F5CCDE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C15B75" w14:textId="48A5157D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FBA20D3" wp14:editId="32C848FE">
            <wp:extent cx="5943600" cy="1767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565" w14:textId="3334F618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1D1CB51" w14:textId="58EB23F4" w:rsid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[]</w:t>
      </w:r>
    </w:p>
    <w:p w14:paraId="4FCF3051" w14:textId="5D34DBD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FE2A045" w14:textId="442B56C0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DABDBDD" w14:textId="4D46CAC0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Which of these variable declarations is a tuple with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correctly-assigned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 xml:space="preserve"> values?</w:t>
      </w:r>
    </w:p>
    <w:p w14:paraId="2FDD0D81" w14:textId="3DC6CBB7" w:rsidR="00152FE4" w:rsidRP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E81F2D1" wp14:editId="5B3306C0">
            <wp:extent cx="5943600" cy="31889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FBB" w14:textId="1147EC70" w:rsidR="00152FE4" w:rsidRP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B: </w:t>
      </w:r>
      <w:r>
        <w:rPr>
          <w:rFonts w:ascii="AppleSystemUIFont" w:eastAsiaTheme="minorEastAsia" w:hAnsi="AppleSystemUIFont" w:cs="AppleSystemUIFont"/>
          <w:lang w:val="en-US"/>
        </w:rPr>
        <w:t>const heading: [string, string, string, string] = ['Product', 'Price', 'Sale', 'Quantity']</w:t>
      </w:r>
    </w:p>
    <w:p w14:paraId="62608C5A" w14:textId="2CF547F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8D69E74" w14:textId="6F57D6DC" w:rsidR="00152FE4" w:rsidRPr="002B1314" w:rsidRDefault="002B1314" w:rsidP="002B131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to define a generic type for an array in TypeScript.</w:t>
      </w:r>
    </w:p>
    <w:p w14:paraId="3DB6B943" w14:textId="23CFBDB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2B1314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67A8A6D1" wp14:editId="4041DF12">
            <wp:extent cx="5938500" cy="2349500"/>
            <wp:effectExtent l="0" t="0" r="5715" b="0"/>
            <wp:docPr id="4" name="Picture 4" descr="A picture containing text, screen, screenshot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, screenshot, ha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7" cy="23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2125" w14:textId="75F76CC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01542CC" w14:textId="6F8B8BFC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Array, &lt;, &gt;, [</w:t>
      </w:r>
    </w:p>
    <w:p w14:paraId="57862E4B" w14:textId="51A0C9F4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20707E05" w14:textId="1966DFCD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AA47A6A" w14:textId="4BDABE93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with the correct return type for the function </w:t>
      </w:r>
      <w:proofErr w:type="spellStart"/>
      <w:proofErr w:type="gramStart"/>
      <w:r>
        <w:rPr>
          <w:rFonts w:ascii="AppleSystemUIFont" w:eastAsiaTheme="minorEastAsia" w:hAnsi="AppleSystemUIFont" w:cs="AppleSystemUIFont"/>
          <w:lang w:val="en-US"/>
        </w:rPr>
        <w:t>mySort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).</w:t>
      </w:r>
    </w:p>
    <w:p w14:paraId="21CDEB84" w14:textId="3E3E668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AEF76D8" w14:textId="3D569747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9600FE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1AA1A507" wp14:editId="3D56931D">
            <wp:extent cx="5943600" cy="1354455"/>
            <wp:effectExtent l="0" t="0" r="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D2B" w14:textId="733B217F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E80FE4C" w14:textId="7F0664B6" w:rsidR="009600FE" w:rsidRDefault="009600FE" w:rsidP="009600FE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proofErr w:type="gramStart"/>
      <w:r>
        <w:rPr>
          <w:rFonts w:asciiTheme="minorHAnsi" w:hAnsiTheme="minorHAnsi"/>
          <w:color w:val="000000" w:themeColor="text1"/>
          <w:sz w:val="28"/>
          <w:szCs w:val="28"/>
        </w:rPr>
        <w:t>Any[</w:t>
      </w:r>
      <w:proofErr w:type="gramEnd"/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33529A52" w14:textId="77777777" w:rsidR="009600FE" w:rsidRP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AECAC2" w14:textId="57B7F998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is a valid function call for 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policy(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)?</w:t>
      </w:r>
    </w:p>
    <w:p w14:paraId="47EF1289" w14:textId="4514187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EFADE40" w14:textId="148664C7" w:rsidR="009600FE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BD1248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02D4D13B" wp14:editId="53BAEA2C">
            <wp:extent cx="5918200" cy="5004007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205" cy="50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C530" w14:textId="3648A5A5" w:rsidR="00BD1248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07714D" w14:textId="2A65188C" w:rsidR="00BD1248" w:rsidRPr="00014825" w:rsidRDefault="00014825" w:rsidP="00BD1248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A: </w:t>
      </w:r>
      <w:r w:rsidR="00BD1248" w:rsidRPr="00014825">
        <w:rPr>
          <w:rFonts w:asciiTheme="minorHAnsi" w:hAnsiTheme="minorHAnsi"/>
          <w:color w:val="000000" w:themeColor="text1"/>
        </w:rPr>
        <w:t>Const adult: [string, number, Boolean] = [“Don”, 21, false</w:t>
      </w:r>
      <w:proofErr w:type="gramStart"/>
      <w:r w:rsidR="00BD1248" w:rsidRPr="00014825">
        <w:rPr>
          <w:rFonts w:asciiTheme="minorHAnsi" w:hAnsiTheme="minorHAnsi"/>
          <w:color w:val="000000" w:themeColor="text1"/>
        </w:rPr>
        <w:t>];</w:t>
      </w:r>
      <w:proofErr w:type="gramEnd"/>
    </w:p>
    <w:p w14:paraId="249A01DE" w14:textId="434661F0" w:rsidR="00D85EA4" w:rsidRPr="00D85EA4" w:rsidRDefault="00D85EA4" w:rsidP="00D85EA4"/>
    <w:p w14:paraId="7E28082E" w14:textId="766187EC" w:rsidR="00D85EA4" w:rsidRDefault="00D85EA4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6A870E2" w14:textId="56FF433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9C2D998" w14:textId="632267AB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F007F4" w14:textId="486DE6A5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B361AF6" w14:textId="25B53319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37616DB" w14:textId="5457A20E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0F0CC67" w14:textId="70DE52AC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1686B9" w14:textId="273B32F6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1ED359" w14:textId="2A9EB7D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FFFAB7" w14:textId="6842141F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A0ADAB4" w14:textId="1D750562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5C39D9" w14:textId="77777777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688D306" w14:textId="77777777" w:rsidR="00014825" w:rsidRPr="00014825" w:rsidRDefault="00014825" w:rsidP="00014825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 w:rsidRPr="00014825">
        <w:rPr>
          <w:rFonts w:asciiTheme="minorHAnsi" w:eastAsiaTheme="minorEastAsia" w:hAnsiTheme="minorHAnsi" w:cs="AppleSystemUIFont"/>
          <w:lang w:val="en-US"/>
        </w:rPr>
        <w:lastRenderedPageBreak/>
        <w:t>Fill in the code to match the array types with the array values.</w:t>
      </w:r>
    </w:p>
    <w:p w14:paraId="76340B50" w14:textId="77777777" w:rsidR="00014825" w:rsidRDefault="00014825" w:rsidP="00014825">
      <w:pPr>
        <w:tabs>
          <w:tab w:val="left" w:pos="7000"/>
        </w:tabs>
        <w:rPr>
          <w:rFonts w:asciiTheme="minorHAnsi" w:hAnsiTheme="minorHAnsi"/>
        </w:rPr>
      </w:pPr>
    </w:p>
    <w:p w14:paraId="6FC60E28" w14:textId="77777777" w:rsidR="001E24C1" w:rsidRDefault="001E24C1" w:rsidP="00014825">
      <w:pPr>
        <w:tabs>
          <w:tab w:val="left" w:pos="7000"/>
        </w:tabs>
        <w:rPr>
          <w:rFonts w:asciiTheme="minorHAnsi" w:hAnsiTheme="minorHAnsi"/>
        </w:rPr>
      </w:pPr>
      <w:r w:rsidRPr="001E24C1">
        <w:rPr>
          <w:rFonts w:asciiTheme="minorHAnsi" w:hAnsiTheme="minorHAnsi"/>
        </w:rPr>
        <w:drawing>
          <wp:inline distT="0" distB="0" distL="0" distR="0" wp14:anchorId="1DFEF478" wp14:editId="2DE2F1C3">
            <wp:extent cx="5921684" cy="2451100"/>
            <wp:effectExtent l="0" t="0" r="0" b="0"/>
            <wp:docPr id="8" name="Picture 8" descr="Graphical user interface, 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363" cy="24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A4" w:rsidRPr="00014825">
        <w:rPr>
          <w:rFonts w:asciiTheme="minorHAnsi" w:hAnsiTheme="minorHAnsi"/>
        </w:rPr>
        <w:tab/>
      </w:r>
    </w:p>
    <w:p w14:paraId="016829B5" w14:textId="77777777" w:rsidR="001E24C1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String[</w:t>
      </w:r>
      <w:proofErr w:type="gramEnd"/>
      <w:r>
        <w:rPr>
          <w:rFonts w:asciiTheme="minorHAnsi" w:hAnsiTheme="minorHAnsi"/>
        </w:rPr>
        <w:t>][], [‘Cereal’, ‘Toast’]</w:t>
      </w:r>
    </w:p>
    <w:p w14:paraId="766777E5" w14:textId="430712C3" w:rsidR="00D85EA4" w:rsidRPr="001E24C1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String[</w:t>
      </w:r>
      <w:proofErr w:type="gramEnd"/>
      <w:r>
        <w:rPr>
          <w:rFonts w:asciiTheme="minorHAnsi" w:hAnsiTheme="minorHAnsi"/>
        </w:rPr>
        <w:t>][][], [lunch]</w:t>
      </w:r>
      <w:r w:rsidR="00014825" w:rsidRPr="001E24C1">
        <w:rPr>
          <w:rFonts w:asciiTheme="minorHAnsi" w:hAnsiTheme="minorHAnsi"/>
        </w:rPr>
        <w:tab/>
      </w:r>
    </w:p>
    <w:sectPr w:rsidR="00D85EA4" w:rsidRPr="001E2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0133"/>
    <w:multiLevelType w:val="hybridMultilevel"/>
    <w:tmpl w:val="D5826E6A"/>
    <w:lvl w:ilvl="0" w:tplc="5F7A56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91F29D9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E7262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14825"/>
    <w:rsid w:val="00044952"/>
    <w:rsid w:val="00061CE1"/>
    <w:rsid w:val="00097F2F"/>
    <w:rsid w:val="00135655"/>
    <w:rsid w:val="00137843"/>
    <w:rsid w:val="00152FE4"/>
    <w:rsid w:val="0019582A"/>
    <w:rsid w:val="001E24C1"/>
    <w:rsid w:val="00236319"/>
    <w:rsid w:val="0024613A"/>
    <w:rsid w:val="00264F9F"/>
    <w:rsid w:val="00271542"/>
    <w:rsid w:val="002B1314"/>
    <w:rsid w:val="002D1515"/>
    <w:rsid w:val="002D3D3E"/>
    <w:rsid w:val="002E235A"/>
    <w:rsid w:val="002F4C61"/>
    <w:rsid w:val="003743A2"/>
    <w:rsid w:val="003A4EAE"/>
    <w:rsid w:val="00401431"/>
    <w:rsid w:val="0041606E"/>
    <w:rsid w:val="004366FC"/>
    <w:rsid w:val="004C3B02"/>
    <w:rsid w:val="004E0FF0"/>
    <w:rsid w:val="0053740B"/>
    <w:rsid w:val="00580A22"/>
    <w:rsid w:val="005B1CF0"/>
    <w:rsid w:val="00611EF0"/>
    <w:rsid w:val="00692E3D"/>
    <w:rsid w:val="0074207A"/>
    <w:rsid w:val="00875E0D"/>
    <w:rsid w:val="008D1992"/>
    <w:rsid w:val="009600FE"/>
    <w:rsid w:val="00A11A6F"/>
    <w:rsid w:val="00A310E4"/>
    <w:rsid w:val="00B07018"/>
    <w:rsid w:val="00B81DF1"/>
    <w:rsid w:val="00BA6EA9"/>
    <w:rsid w:val="00BB509F"/>
    <w:rsid w:val="00BD1248"/>
    <w:rsid w:val="00C4177C"/>
    <w:rsid w:val="00D40F97"/>
    <w:rsid w:val="00D85EA4"/>
    <w:rsid w:val="00E771CE"/>
    <w:rsid w:val="00EC00EF"/>
    <w:rsid w:val="00EC1299"/>
    <w:rsid w:val="00ED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C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.mozilla.org/en-US/docs/Web/JavaScript/Reference/Functions/rest_parameter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62</cp:revision>
  <dcterms:created xsi:type="dcterms:W3CDTF">2021-01-10T20:55:00Z</dcterms:created>
  <dcterms:modified xsi:type="dcterms:W3CDTF">2021-01-11T16:02:00Z</dcterms:modified>
</cp:coreProperties>
</file>