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complex type that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Numeric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'Aisle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Nevertell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Kushim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yearsOld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'User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McCodecad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They can be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'. And guess what? You will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'not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proofErr w:type="spellEnd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myFunc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NO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NO</w:t>
            </w:r>
            <w:proofErr w:type="spellEnd"/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47DE7B1E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3D261274" w14:textId="789EBCD6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7CBF4FA1" w14:textId="525ED749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4A44F59E" w14:textId="7F950008" w:rsidR="000122F9" w:rsidRDefault="000122F9" w:rsidP="000122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Generic Types</w:t>
      </w:r>
    </w:p>
    <w:p w14:paraId="1B75F8D8" w14:textId="1439BAB1" w:rsidR="000122F9" w:rsidRPr="00946983" w:rsidRDefault="00861494" w:rsidP="00861494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Generics give us the power to define our own collections of object types</w:t>
      </w:r>
    </w:p>
    <w:p w14:paraId="05BBCA35" w14:textId="378370F7" w:rsidR="00946983" w:rsidRPr="00946983" w:rsidRDefault="00946983" w:rsidP="00946983">
      <w:pPr>
        <w:pStyle w:val="ListParagraph"/>
        <w:numPr>
          <w:ilvl w:val="2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In example, </w:t>
      </w:r>
      <w:r>
        <w:rPr>
          <w:rFonts w:ascii="AppleSystemUIFont" w:eastAsiaTheme="minorEastAsia" w:hAnsi="AppleSystemUIFont" w:cs="AppleSystemUIFont"/>
          <w:lang w:val="en-US"/>
        </w:rPr>
        <w:t>we must substitute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 with some type of our choosing, for example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string</w:t>
      </w:r>
    </w:p>
    <w:p w14:paraId="7AF15D1A" w14:textId="77777777" w:rsidR="00946983" w:rsidRPr="00946983" w:rsidRDefault="00946983" w:rsidP="00946983">
      <w:pPr>
        <w:pStyle w:val="ListParagraph"/>
        <w:numPr>
          <w:ilvl w:val="2"/>
          <w:numId w:val="8"/>
        </w:numPr>
        <w:rPr>
          <w:rFonts w:asciiTheme="minorHAnsi" w:hAnsiTheme="minorHAnsi"/>
          <w:color w:val="000000" w:themeColor="text1"/>
        </w:rPr>
      </w:pP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Then,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Family&lt;string&gt;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is </w:t>
      </w:r>
      <w:r w:rsidRPr="00946983">
        <w:rPr>
          <w:rStyle w:val="Emphasis"/>
          <w:rFonts w:asciiTheme="minorHAnsi" w:hAnsiTheme="minorHAnsi" w:cs="Segoe UI"/>
          <w:color w:val="000000" w:themeColor="text1"/>
          <w:shd w:val="clear" w:color="auto" w:fill="FFFFFF"/>
        </w:rPr>
        <w:t>exactly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the same as the object type given by setting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to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: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{</w:t>
      </w:r>
      <w:proofErr w:type="gramStart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parents:[</w:t>
      </w:r>
      <w:proofErr w:type="spellStart"/>
      <w:proofErr w:type="gram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string,string</w:t>
      </w:r>
      <w:proofErr w:type="spell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 xml:space="preserve">], </w:t>
      </w:r>
      <w:proofErr w:type="spellStart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mate:string</w:t>
      </w:r>
      <w:proofErr w:type="spellEnd"/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, children: string[]}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48917478" w14:textId="77777777" w:rsidR="00946983" w:rsidRPr="009E52E4" w:rsidRDefault="00946983" w:rsidP="00946983">
      <w:pPr>
        <w:pStyle w:val="ListParagraph"/>
        <w:tabs>
          <w:tab w:val="left" w:pos="1860"/>
        </w:tabs>
        <w:ind w:left="2160"/>
        <w:rPr>
          <w:rFonts w:asciiTheme="minorHAnsi" w:hAnsiTheme="minorHAnsi"/>
        </w:rPr>
      </w:pPr>
    </w:p>
    <w:p w14:paraId="338670CD" w14:textId="47A238B9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3566D94A" w14:textId="4D92701E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05E41B8C" w14:textId="1B018BE0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2E4" w14:paraId="319C717F" w14:textId="77777777" w:rsidTr="009E52E4">
        <w:tc>
          <w:tcPr>
            <w:tcW w:w="9350" w:type="dxa"/>
          </w:tcPr>
          <w:p w14:paraId="46669C61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A1897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5CD6A59D" w14:textId="7936AFB0" w:rsidR="009E52E4" w:rsidRP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55FC4D4" w14:textId="1B036F3A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6DCECB79" w14:textId="41A111FF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</w:p>
    <w:p w14:paraId="5B3C4C3C" w14:textId="353CF77D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83" w14:paraId="55553A0E" w14:textId="77777777" w:rsidTr="00946983">
        <w:tc>
          <w:tcPr>
            <w:tcW w:w="9350" w:type="dxa"/>
          </w:tcPr>
          <w:p w14:paraId="6B55FD55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aStringFamily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E4A196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'stern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'nice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A17CD23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 next door'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E2582CC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stringina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stringolio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2F6E8FF" w14:textId="308C2EE8" w:rsidR="00946983" w:rsidRP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6D430CB6" w14:textId="5CE2BE12" w:rsidR="00946983" w:rsidRDefault="00946983" w:rsidP="00946983">
      <w:pPr>
        <w:tabs>
          <w:tab w:val="left" w:pos="1860"/>
        </w:tabs>
        <w:rPr>
          <w:rFonts w:asciiTheme="minorHAnsi" w:hAnsiTheme="minorHAnsi"/>
        </w:rPr>
      </w:pPr>
    </w:p>
    <w:p w14:paraId="01A2B274" w14:textId="59A4AD8F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1DA3213E" w14:textId="07A8CEA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20D6D2E" w14:textId="08226F9B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38F" w14:paraId="55659155" w14:textId="77777777" w:rsidTr="00D9238F">
        <w:tc>
          <w:tcPr>
            <w:tcW w:w="9350" w:type="dxa"/>
          </w:tcPr>
          <w:p w14:paraId="616DEF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proofErr w:type="gramEnd"/>
          </w:p>
          <w:p w14:paraId="518BBD5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proofErr w:type="gramEnd"/>
          </w:p>
          <w:p w14:paraId="78EC0A5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54E9D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9AE4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774A1E3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176057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//Do not change the code above this line.</w:t>
            </w:r>
          </w:p>
          <w:p w14:paraId="57BC65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9BF1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//Provide type annotations for the variables below:</w:t>
            </w:r>
          </w:p>
          <w:p w14:paraId="068E7F2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theFamily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08EE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121]</w:t>
            </w:r>
          </w:p>
          <w:p w14:paraId="4765F87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DF91BC9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ABB6D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someFamily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E9291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F5FF6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1354E50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AE2C44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910BB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Family&lt;Human&gt;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F7A8A1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B0FCFA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'software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289DD77E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'coding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60BBA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7C0B454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Matesky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'engineering coder'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576D0E81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Babesky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}]</w:t>
            </w:r>
          </w:p>
          <w:p w14:paraId="0DD24BC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7B0B2E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CC43E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anotherFamily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Family&lt;Dog&gt;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756A62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231E65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3},</w:t>
            </w:r>
          </w:p>
          <w:p w14:paraId="0F5E50DB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</w:p>
          <w:p w14:paraId="30508C5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D24DA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Cheems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7},</w:t>
            </w:r>
          </w:p>
          <w:p w14:paraId="29F03AA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005D54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Puppin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0.001},</w:t>
            </w:r>
          </w:p>
          <w:p w14:paraId="7AD3033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Puppenaut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0.0001},</w:t>
            </w:r>
          </w:p>
          <w:p w14:paraId="0C30393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Puppenator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tailWagSpeed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0.01}</w:t>
            </w:r>
          </w:p>
          <w:p w14:paraId="310EE22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23067B0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B26AA71" w14:textId="77777777" w:rsidR="00D9238F" w:rsidRDefault="00D9238F" w:rsidP="00946983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2C204462" w14:textId="65EF975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338EA5E6" w14:textId="027F3D9A" w:rsidR="00073C06" w:rsidRDefault="00073C06" w:rsidP="00946983">
      <w:pPr>
        <w:tabs>
          <w:tab w:val="left" w:pos="1860"/>
        </w:tabs>
        <w:rPr>
          <w:rFonts w:asciiTheme="minorHAnsi" w:hAnsiTheme="minorHAnsi"/>
        </w:rPr>
      </w:pPr>
    </w:p>
    <w:p w14:paraId="7A057836" w14:textId="64D477B4" w:rsidR="00073C06" w:rsidRDefault="00073C06" w:rsidP="00073C0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Generic </w:t>
      </w:r>
      <w:r>
        <w:rPr>
          <w:color w:val="000000" w:themeColor="text1"/>
          <w:sz w:val="28"/>
          <w:szCs w:val="28"/>
        </w:rPr>
        <w:t>Functions</w:t>
      </w:r>
    </w:p>
    <w:p w14:paraId="666AF6A3" w14:textId="2C643B02" w:rsidR="00073C06" w:rsidRPr="00F756F9" w:rsidRDefault="00F756F9" w:rsidP="00946983">
      <w:pPr>
        <w:pStyle w:val="ListParagraph"/>
        <w:numPr>
          <w:ilvl w:val="1"/>
          <w:numId w:val="13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Are easiest to understand via example</w:t>
      </w:r>
    </w:p>
    <w:p w14:paraId="1C388FF3" w14:textId="3C6EDF4C" w:rsidR="00F756F9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 w:rsidRPr="00344F2C">
        <w:rPr>
          <w:rFonts w:ascii="AppleSystemUIFont" w:eastAsiaTheme="minorEastAsia" w:hAnsi="AppleSystemUIFont" w:cs="AppleSystemUIFont"/>
          <w:b/>
          <w:bCs/>
          <w:lang w:val="en-US"/>
        </w:rPr>
        <w:t xml:space="preserve">In the following, </w:t>
      </w:r>
      <w:r w:rsidR="00F756F9" w:rsidRPr="00344F2C">
        <w:rPr>
          <w:rFonts w:ascii="AppleSystemUIFont" w:eastAsiaTheme="minorEastAsia" w:hAnsi="AppleSystemUIFont" w:cs="AppleSystemUIFont"/>
          <w:b/>
          <w:bCs/>
          <w:lang w:val="en-US"/>
        </w:rPr>
        <w:t>we run into a problem when we try to specify the function’s return type</w:t>
      </w:r>
    </w:p>
    <w:p w14:paraId="047937E9" w14:textId="06C911E8" w:rsidR="00344F2C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Generic functions to rescue!!</w:t>
      </w:r>
    </w:p>
    <w:p w14:paraId="1428722C" w14:textId="6EB0B38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8CADBF" w14:textId="15A36CFA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(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)</w:t>
      </w:r>
    </w:p>
    <w:p w14:paraId="5DC58980" w14:textId="77777777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6F9" w14:paraId="51863C1B" w14:textId="77777777" w:rsidTr="00F756F9">
        <w:tc>
          <w:tcPr>
            <w:tcW w:w="9350" w:type="dxa"/>
          </w:tcPr>
          <w:p w14:paraId="5B0016CF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7ED9A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D5ADABB" w14:textId="5818B1C6" w:rsidR="00F756F9" w:rsidRP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6BDA3A6" w14:textId="6AC0B07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p w14:paraId="7D3DE3F8" w14:textId="4A5FAA23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30EE318" w14:textId="50BCA995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(Typescript, Generic functions)</w:t>
      </w:r>
    </w:p>
    <w:p w14:paraId="70C2AC4B" w14:textId="77589A0D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F2C" w14:paraId="0746E4DF" w14:textId="77777777" w:rsidTr="00344F2C">
        <w:tc>
          <w:tcPr>
            <w:tcW w:w="9350" w:type="dxa"/>
          </w:tcPr>
          <w:p w14:paraId="56177CB5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1818A0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3AF4DC2" w14:textId="01173973" w:rsidR="00344F2C" w:rsidRP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1AD8A4" w14:textId="77777777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DCCA550" w14:textId="07741666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The above code tells TypeScript to make sure that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value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and the returned array have the same type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</w:p>
    <w:p w14:paraId="27BE7617" w14:textId="7C1AA758" w:rsidR="00F756F9" w:rsidRPr="007A0903" w:rsidRDefault="00F756F9" w:rsidP="007A0903">
      <w:pPr>
        <w:tabs>
          <w:tab w:val="left" w:pos="1860"/>
        </w:tabs>
        <w:rPr>
          <w:rFonts w:asciiTheme="minorHAnsi" w:hAnsiTheme="minorHAnsi"/>
        </w:rPr>
      </w:pPr>
    </w:p>
    <w:p w14:paraId="2FB1A1CE" w14:textId="6D6DB18B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using </w:t>
      </w:r>
      <w:proofErr w:type="spellStart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getFilledArray</w:t>
      </w:r>
      <w:proofErr w:type="spellEnd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&lt;string</w:t>
      </w:r>
      <w:proofErr w:type="gramStart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&gt;(</w:t>
      </w:r>
      <w:proofErr w:type="gramEnd"/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'cheese', 3)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, which sets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equal to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5704D9C7" w14:textId="4D14DF4A" w:rsidR="00344F2C" w:rsidRDefault="00344F2C" w:rsidP="00344F2C">
      <w:pPr>
        <w:tabs>
          <w:tab w:val="left" w:pos="1860"/>
        </w:tabs>
        <w:rPr>
          <w:rFonts w:asciiTheme="minorHAnsi" w:hAnsiTheme="minorHAnsi"/>
        </w:rPr>
      </w:pPr>
    </w:p>
    <w:p w14:paraId="39CA98AA" w14:textId="040726BF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1661AA5" w14:textId="6518FAB0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903" w14:paraId="4318FC5E" w14:textId="77777777" w:rsidTr="007A0903">
        <w:tc>
          <w:tcPr>
            <w:tcW w:w="9350" w:type="dxa"/>
          </w:tcPr>
          <w:p w14:paraId="5414060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38CDAF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137657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3BD36E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32AF6F6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250E03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3B71F5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3AFACA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coordinateArray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8B4069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D6D2485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0F1EEA78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015C3A7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4DFFB12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&lt;{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}&gt;({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'J. Dean'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24},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653B72E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coordinateArray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getFilledArray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&lt;[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]&gt;([3,4],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4B3733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7E83A80" w14:textId="77777777" w:rsidR="007A0903" w:rsidRDefault="007A0903" w:rsidP="00344F2C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0A562E79" w14:textId="5056EE9B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p w14:paraId="320C905E" w14:textId="270B3ABF" w:rsidR="00431F8B" w:rsidRDefault="00431F8B" w:rsidP="00344F2C">
      <w:pPr>
        <w:tabs>
          <w:tab w:val="left" w:pos="1860"/>
        </w:tabs>
        <w:rPr>
          <w:rFonts w:asciiTheme="minorHAnsi" w:hAnsiTheme="minorHAnsi"/>
        </w:rPr>
      </w:pPr>
    </w:p>
    <w:p w14:paraId="160C356D" w14:textId="77777777" w:rsidR="00431F8B" w:rsidRDefault="00431F8B" w:rsidP="00431F8B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74D967A2" w14:textId="6D6A534A" w:rsidR="00431F8B" w:rsidRDefault="00431F8B" w:rsidP="00344F2C">
      <w:pPr>
        <w:tabs>
          <w:tab w:val="left" w:pos="1860"/>
        </w:tabs>
        <w:rPr>
          <w:rFonts w:asciiTheme="minorHAnsi" w:hAnsiTheme="minorHAnsi"/>
        </w:rPr>
      </w:pPr>
    </w:p>
    <w:p w14:paraId="230A1CAB" w14:textId="46061F4C" w:rsidR="00431F8B" w:rsidRDefault="00431F8B" w:rsidP="00431F8B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Pick a statement that is NOT true about TypeScript type aliases.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431F8B">
        <w:rPr>
          <w:rFonts w:asciiTheme="minorHAnsi" w:hAnsiTheme="minorHAnsi"/>
        </w:rPr>
        <w:drawing>
          <wp:inline distT="0" distB="0" distL="0" distR="0" wp14:anchorId="1C44C67E" wp14:editId="157F8487">
            <wp:extent cx="4673600" cy="18542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338" w14:textId="0C658F58" w:rsidR="00431F8B" w:rsidRDefault="00431F8B" w:rsidP="00431F8B">
      <w:pPr>
        <w:tabs>
          <w:tab w:val="left" w:pos="1860"/>
        </w:tabs>
        <w:rPr>
          <w:rFonts w:asciiTheme="minorHAnsi" w:hAnsiTheme="minorHAnsi"/>
        </w:rPr>
      </w:pPr>
    </w:p>
    <w:p w14:paraId="2F38E608" w14:textId="43CD8260" w:rsidR="00431F8B" w:rsidRPr="00B51F2D" w:rsidRDefault="00431F8B" w:rsidP="00431F8B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Pr="00431F8B"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>The type keyword precedes all TypeScript type aliases.</w:t>
      </w:r>
    </w:p>
    <w:p w14:paraId="3E0F7E82" w14:textId="3EDE1A46" w:rsidR="00B51F2D" w:rsidRDefault="00B51F2D" w:rsidP="00B51F2D">
      <w:pPr>
        <w:tabs>
          <w:tab w:val="left" w:pos="1860"/>
        </w:tabs>
        <w:rPr>
          <w:rFonts w:asciiTheme="minorHAnsi" w:hAnsiTheme="minorHAnsi"/>
        </w:rPr>
      </w:pPr>
    </w:p>
    <w:p w14:paraId="69A2CAFD" w14:textId="25524AC4" w:rsidR="00B51F2D" w:rsidRDefault="00B51F2D" w:rsidP="00B51F2D">
      <w:pPr>
        <w:tabs>
          <w:tab w:val="left" w:pos="1860"/>
        </w:tabs>
        <w:rPr>
          <w:rFonts w:asciiTheme="minorHAnsi" w:hAnsiTheme="minorHAnsi"/>
        </w:rPr>
      </w:pPr>
    </w:p>
    <w:p w14:paraId="610B0888" w14:textId="4729C0F0" w:rsidR="00B51F2D" w:rsidRDefault="00F11507" w:rsidP="00B51F2D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declare an object type for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petProfile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F11507">
        <w:rPr>
          <w:rFonts w:asciiTheme="minorHAnsi" w:hAnsiTheme="minorHAnsi"/>
        </w:rPr>
        <w:drawing>
          <wp:inline distT="0" distB="0" distL="0" distR="0" wp14:anchorId="24F86D43" wp14:editId="20D9E5A9">
            <wp:extent cx="4673600" cy="3951941"/>
            <wp:effectExtent l="0" t="0" r="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298" cy="39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1BCF" w14:textId="57485318" w:rsidR="00F11507" w:rsidRDefault="00F11507" w:rsidP="00F11507">
      <w:pPr>
        <w:tabs>
          <w:tab w:val="left" w:pos="1860"/>
        </w:tabs>
        <w:rPr>
          <w:rFonts w:asciiTheme="minorHAnsi" w:hAnsiTheme="minorHAnsi"/>
        </w:rPr>
      </w:pPr>
    </w:p>
    <w:p w14:paraId="0CA8AC12" w14:textId="31D1BBD6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:, {</w:t>
      </w:r>
    </w:p>
    <w:p w14:paraId="561FDA21" w14:textId="79256201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Breed:</w:t>
      </w:r>
    </w:p>
    <w:p w14:paraId="2A2DBC12" w14:textId="7662434E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:number</w:t>
      </w:r>
      <w:proofErr w:type="gramEnd"/>
    </w:p>
    <w:p w14:paraId="32BCF57B" w14:textId="521F4B1C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Gender: Gender</w:t>
      </w:r>
    </w:p>
    <w:p w14:paraId="15914EAF" w14:textId="1FCA113C" w:rsidR="00F11507" w:rsidRDefault="00F11507" w:rsidP="00F11507">
      <w:pPr>
        <w:pStyle w:val="ListParagraph"/>
        <w:numPr>
          <w:ilvl w:val="1"/>
          <w:numId w:val="1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}</w:t>
      </w:r>
    </w:p>
    <w:p w14:paraId="2603E17F" w14:textId="6B4CD7A8" w:rsidR="00F11507" w:rsidRPr="004623E8" w:rsidRDefault="004623E8" w:rsidP="00F11507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statements will generate a TypeScript type error based on the following code snippet?</w:t>
      </w:r>
    </w:p>
    <w:p w14:paraId="7DFA2D2E" w14:textId="77777777" w:rsidR="004623E8" w:rsidRPr="004623E8" w:rsidRDefault="004623E8" w:rsidP="004623E8">
      <w:pPr>
        <w:pStyle w:val="ListParagraph"/>
        <w:tabs>
          <w:tab w:val="left" w:pos="1860"/>
        </w:tabs>
        <w:rPr>
          <w:rFonts w:asciiTheme="minorHAnsi" w:hAnsiTheme="minorHAnsi"/>
        </w:rPr>
      </w:pPr>
    </w:p>
    <w:p w14:paraId="64F38EAF" w14:textId="063C661B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  <w:r w:rsidRPr="004623E8">
        <w:rPr>
          <w:rFonts w:asciiTheme="minorHAnsi" w:hAnsiTheme="minorHAnsi"/>
        </w:rPr>
        <w:drawing>
          <wp:inline distT="0" distB="0" distL="0" distR="0" wp14:anchorId="5625DD8B" wp14:editId="0951974C">
            <wp:extent cx="5753100" cy="4976511"/>
            <wp:effectExtent l="0" t="0" r="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415" cy="49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1DAB" w14:textId="6B0C34B0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4E4E402B" w14:textId="2B0091C1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354F3B8A" w14:textId="1E18478F" w:rsidR="004623E8" w:rsidRDefault="004623E8" w:rsidP="004623E8">
      <w:pPr>
        <w:pStyle w:val="ListParagraph"/>
        <w:numPr>
          <w:ilvl w:val="1"/>
          <w:numId w:val="1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C</w:t>
      </w:r>
    </w:p>
    <w:p w14:paraId="016F91F6" w14:textId="303F300F" w:rsidR="004623E8" w:rsidRDefault="004623E8" w:rsidP="004623E8">
      <w:pPr>
        <w:tabs>
          <w:tab w:val="left" w:pos="1860"/>
        </w:tabs>
        <w:rPr>
          <w:rFonts w:asciiTheme="minorHAnsi" w:hAnsiTheme="minorHAnsi"/>
        </w:rPr>
      </w:pPr>
    </w:p>
    <w:p w14:paraId="032370F1" w14:textId="28F9A15C" w:rsidR="004623E8" w:rsidRPr="006700C6" w:rsidRDefault="006700C6" w:rsidP="006700C6">
      <w:pPr>
        <w:pStyle w:val="ListParagraph"/>
        <w:numPr>
          <w:ilvl w:val="0"/>
          <w:numId w:val="15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correctly declare and use a generic type alias.</w:t>
      </w:r>
    </w:p>
    <w:p w14:paraId="33E4FA7E" w14:textId="3A2234A8" w:rsidR="006700C6" w:rsidRDefault="006700C6" w:rsidP="006700C6">
      <w:pPr>
        <w:tabs>
          <w:tab w:val="left" w:pos="1860"/>
        </w:tabs>
        <w:rPr>
          <w:rFonts w:asciiTheme="minorHAnsi" w:hAnsiTheme="minorHAnsi"/>
        </w:rPr>
      </w:pPr>
    </w:p>
    <w:p w14:paraId="4D4AD2D1" w14:textId="20103A2F" w:rsidR="006700C6" w:rsidRPr="006700C6" w:rsidRDefault="006700C6" w:rsidP="006700C6">
      <w:pPr>
        <w:tabs>
          <w:tab w:val="left" w:pos="1860"/>
        </w:tabs>
        <w:rPr>
          <w:rFonts w:asciiTheme="minorHAnsi" w:hAnsiTheme="minorHAnsi"/>
        </w:rPr>
      </w:pPr>
    </w:p>
    <w:sectPr w:rsidR="006700C6" w:rsidRPr="00670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4087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DF2"/>
    <w:multiLevelType w:val="hybridMultilevel"/>
    <w:tmpl w:val="432A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C3B59"/>
    <w:multiLevelType w:val="hybridMultilevel"/>
    <w:tmpl w:val="10923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04BD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85E92"/>
    <w:multiLevelType w:val="hybridMultilevel"/>
    <w:tmpl w:val="09A8C6E6"/>
    <w:lvl w:ilvl="0" w:tplc="3C38A9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4"/>
  </w:num>
  <w:num w:numId="5">
    <w:abstractNumId w:val="12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22F9"/>
    <w:rsid w:val="00014825"/>
    <w:rsid w:val="000205F9"/>
    <w:rsid w:val="0003564A"/>
    <w:rsid w:val="00044952"/>
    <w:rsid w:val="00061CE1"/>
    <w:rsid w:val="00073C06"/>
    <w:rsid w:val="00076B25"/>
    <w:rsid w:val="0009205A"/>
    <w:rsid w:val="00097F2F"/>
    <w:rsid w:val="000B452A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03C85"/>
    <w:rsid w:val="00344F2C"/>
    <w:rsid w:val="00372613"/>
    <w:rsid w:val="003743A2"/>
    <w:rsid w:val="003A4EAE"/>
    <w:rsid w:val="003C183B"/>
    <w:rsid w:val="003C1FBB"/>
    <w:rsid w:val="00401431"/>
    <w:rsid w:val="0041606E"/>
    <w:rsid w:val="00426771"/>
    <w:rsid w:val="00431F8B"/>
    <w:rsid w:val="004352E1"/>
    <w:rsid w:val="004366FC"/>
    <w:rsid w:val="00437CBD"/>
    <w:rsid w:val="0044235A"/>
    <w:rsid w:val="004623E8"/>
    <w:rsid w:val="00493AF8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700C6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94E98"/>
    <w:rsid w:val="007A0903"/>
    <w:rsid w:val="007C1EDB"/>
    <w:rsid w:val="007C3530"/>
    <w:rsid w:val="007D1845"/>
    <w:rsid w:val="007D5DBF"/>
    <w:rsid w:val="00861494"/>
    <w:rsid w:val="0086467D"/>
    <w:rsid w:val="00875E0D"/>
    <w:rsid w:val="008B2F83"/>
    <w:rsid w:val="008C63BC"/>
    <w:rsid w:val="008C698B"/>
    <w:rsid w:val="008D1992"/>
    <w:rsid w:val="008E1679"/>
    <w:rsid w:val="009153CD"/>
    <w:rsid w:val="00946983"/>
    <w:rsid w:val="009600FE"/>
    <w:rsid w:val="009B180D"/>
    <w:rsid w:val="009E52E4"/>
    <w:rsid w:val="009E5436"/>
    <w:rsid w:val="00A11A6F"/>
    <w:rsid w:val="00A310E4"/>
    <w:rsid w:val="00A616ED"/>
    <w:rsid w:val="00B07018"/>
    <w:rsid w:val="00B32EA7"/>
    <w:rsid w:val="00B51F2D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9238F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1507"/>
    <w:rsid w:val="00F13E7E"/>
    <w:rsid w:val="00F4008E"/>
    <w:rsid w:val="00F54C04"/>
    <w:rsid w:val="00F756F9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  <w:style w:type="character" w:styleId="HTMLCode">
    <w:name w:val="HTML Code"/>
    <w:basedOn w:val="DefaultParagraphFont"/>
    <w:uiPriority w:val="99"/>
    <w:semiHidden/>
    <w:unhideWhenUsed/>
    <w:rsid w:val="009469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25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221</cp:revision>
  <dcterms:created xsi:type="dcterms:W3CDTF">2021-01-10T20:55:00Z</dcterms:created>
  <dcterms:modified xsi:type="dcterms:W3CDTF">2021-01-12T05:47:00Z</dcterms:modified>
</cp:coreProperties>
</file>