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6F3E" w:rsidRDefault="00DA6C6F">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12—Body Defenses</w:t>
      </w:r>
    </w:p>
    <w:p w:rsidR="00F06F3E" w:rsidRDefault="00F06F3E">
      <w:pPr>
        <w:widowControl w:val="0"/>
        <w:suppressAutoHyphens/>
        <w:autoSpaceDE w:val="0"/>
        <w:autoSpaceDN w:val="0"/>
        <w:adjustRightInd w:val="0"/>
        <w:spacing w:after="0" w:line="240" w:lineRule="auto"/>
        <w:rPr>
          <w:rFonts w:ascii="Times New Roman" w:hAnsi="Times New Roman"/>
          <w:color w:val="000000"/>
          <w:sz w:val="36"/>
          <w:szCs w:val="36"/>
        </w:rPr>
      </w:pPr>
    </w:p>
    <w:p w:rsidR="00F06F3E" w:rsidRDefault="00DA6C6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kind of white blood cells secretes chemicals that destroy parasitic worms?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basophil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eosinophil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lymphocyte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monocyte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neutrophil</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Viruses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single-celled microorganisms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consist only of nucleic acids enclosed by a protein coat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must invade a host cell in order to carry out metabolism and reproduce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c</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b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Which of the following is not a means by which viruses can lead to cellular damage or death?</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release by the virus of enzymes or toxins that physically injure or disrupt affected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depletion of essential cellular components by the virus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cellular production of substances toxic to the cell under the dictatorship of the virus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transformation of normal host cells into cancer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incorporation of the virus into the cell so that the body's own defense mechanisms no longer recognize the cell as part of "normal self" and destroy it</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Leukocytes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responsible for the body's various immune defense strategies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spend most of their time circulating in the blood</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all produced in the lymph nodes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all of the above characteristics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b</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of the following are lymphoid tissues?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lymph nodes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spleen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bone marrow</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tonsils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All of the above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of the following is not attributable to the immune defense system?</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Defends against pathogenic microorganisms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Converts foreign chemicals into compounds that can be more readily eliminated in the urine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Removes worn-out cells and tissue debris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Identifies and destroys abnormal or mutant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Can inappropriately induce allergic responses and autoimmune disease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Which of the following is not part of the inflammatory response?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Localized vasodilation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Migration of neutrophils and macrophages to the site of injury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Kinin activation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 inhibition of viral replication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Formation of interstitial-fluid clots that wall off bacterial invaders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Specific immune responses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require helper T-cell activation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under control of the adaptive immune system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could not occur if the thymus gland did not develop</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require recognition of antigens by receptors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all of the above characteristics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Interferon is a</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family of proteins that defends against viruses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toxin secreted from natural killer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specific bacterial surface receptor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specialized receptor on a white blood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vasodilator agent</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of the following is not accomplished by a chemical released from activated phagocytes?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Decreasing plasma iron so that it is unavailable for bacterial multiplication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Stimulating histamine release from mast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Stimulating the synthesis of viral-blocking enzymes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Inducing the development of fever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Stimulating proliferation of white blood cells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Nonspecific immune responses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come into play whether or not there has been prior experience with the offending agent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triggered by invasion of infectious microorganisms, chemical injury, mechanical trauma, or burns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mediated by lymphocytes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b</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none of the above characteristics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Which of the following is not a component of innate immunity?</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inflammation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antibody production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natural killer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 complement system</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Which occurrence is not characteristic of the inflammation response?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Increased capillary permeability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Increased macrophage activity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Localized vasodilation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Localized edema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Decreased phagocytic activity</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What type of cells do natural killer cells destroy?</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antibody marked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bacteria and virus-infected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bacteria and cancerous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cancerous cells and virus-infected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None of the above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Which of the following is not attributable to complement activity?</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Acting as opsonins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Walling-off the inflamed area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Serving as chemotaxins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Stimulating the release of histamine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Forming a membrane attack complex</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Which of the following is part of the inflammatory response?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Migration of neutrophils and macrophages to the involved area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Localized vasodilation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Formation of interstitial-fluid clots in the injured region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migration of neutrophils and macrophages to the involved area, and localized vasodilation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All of the above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Localized vasodilation in an inflamed area is brought about by the release of ____ from ____.</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histamine; mast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opsonins; B lymphocytes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interleukin 1; mast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leukocyte mediator; phagocytes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prostaglandins; phagocytes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Bacterial multiplication depends on the availability of high concentrations of ____.</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potassium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calcium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iron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sodium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glucose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of the following does not apply to neutrophils?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Produced only in lymph nodes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Perform phagocytosis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Perform diapedesis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Exhibit amoeboid movement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Attracted by chemotaxis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Neutrophils engulf foreign particles by</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opsonization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diapedesis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chemotaxis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phagocytosis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agglutination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Monocytes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the first phagocytes to exit the blood and arrive at an injured or invaded area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swell and mature into macrophages after exiting the blood</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act as opsonins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all of the above characteristics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b</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Opsonins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enhance phagocytosis by linking the foreign cell to a phagocytic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include 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include a certain complement protein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include antibodies and a certain complement protein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all of the above characteristics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Chemotaxins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specialized 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attract migrating phagocytic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destroy histamine and other vasodilators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engulf foreign particles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stimulate white cell production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24.</w:t>
      </w:r>
      <w:r>
        <w:rPr>
          <w:rFonts w:ascii="Times New Roman" w:hAnsi="Times New Roman"/>
          <w:color w:val="000000"/>
        </w:rPr>
        <w:tab/>
        <w:t>Activated complement does not</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promote localized vasodilation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formation membrane-attack complexes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activate kinins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stimulate interferon production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stimulate local mast cell activity</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of the following statements concerning an endogenous pyrogen is incorrect?</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is a protein produced by the liver.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is secreted by phagocytes at a site of inflammation.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induces the development of fever.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 example is interleukin 1.</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is believed to cause the local release of prostaglandins within the hypothalamus.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Diapedesis is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 process of white blood cells engulfing and destroying invading organisms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 process of leukocytes squeezing through pores of the capillary wall into the surrounding interstitial fluid</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 attraction of white blood cells to areas of injury, inflammation, and bacterial invasion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 feature exhibited by platelets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 linking together of a foreign cell and a phagocytic cell</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Select the incorrect statement about the glucocorticoids.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Cortisol is an example.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are used to treat undesirable immune responses.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stimulate lymphocyte production.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reduce the body's ability to resist infection.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suppress the inflammatory response.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Interferon</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released from viruses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triggers the production of viral-blocking enzymes by cells that have not yet been invaded by viruses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directly breaks down viral messenger RNA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inhibits protein synthesis, both of which are essential for viral replication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b and d</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Which of the following is not accomplished by interferon?</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directly breaks down viral messenger RNA and inhibits protein synthesis.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enhances macrophage phagocytic activity.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stimulates antibody production.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stimulates the activity of natural killer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slows cell division and suppresses tumor growth.</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Viral-blocking enzymes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produced by cells invaded by virus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produced by cells in response to binding with interferon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may be produced by cells not yet invaded by a virus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all of the above characteristics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only characteristics a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Interferon</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forms a membrane-attack complex</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causes lysis of invading microbes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nonspecifically defends against viruses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stimulates histamine release from mast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secreted by lymphoid tissues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The molecules that can cause the body to produce antibodies are called</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complements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antigens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interleukins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The complement system</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consists of plasma proteins produced by the liver that circulate in the blood in inactive form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the primary mechanism activated by antibodies to kill foreign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can be activated by antibodies and/or antigens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considered a nonspecific defense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has all of the above characteristics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The primary purpose of the vascular changes in an invaded or injured area is to</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produce swelling, redness, heat, and pain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bring to the affected area phagocytes and plasma proteins that defend against the offending agent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produce pus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exert an anti-inflammatory effect to protect against damage by potentially over-reactive defense mechanisms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trigger specific immune responses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Which of the following is not attributable to components of the complement system?</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formation of a membrane-attack complex</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walling-off of the inflamed area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serving as chemotaxins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acting as opsonins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enhancing local vascular changes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T lymphocytes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produce thymosin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secrete 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converted into plasma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mature ad differentiate within the bone marrow.</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none of the above characteristics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The thymus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the site of maturational processing for T lymphocytes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secretes a collection of hormones important in maintaining the T-cell lineage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gradually atrophies and becomes less important as an individual matures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a lymphoid organ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has all of the above characteristics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Which type of leukocyte has a derivative known as the plasma cell?</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neutrophil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 lymphocyte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 lymphocyte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macrophage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basophil</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B lymphocytes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responsible for antibody-mediated immunity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activated by thymosin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mature and differentiate into macrophages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bind with foreign antigen in association with self-antigen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attacked by AIDS virus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Select the most abundant immunoglobulin in the blood.</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IgD</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IgG</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IgM</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41.</w:t>
      </w:r>
      <w:r>
        <w:rPr>
          <w:rFonts w:ascii="Times New Roman" w:hAnsi="Times New Roman"/>
          <w:color w:val="000000"/>
        </w:rPr>
        <w:tab/>
        <w:t>Plasma cells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not derived from B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an expanded rough endoplasmic reticulum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do not secrete antibodies but remain dormant and expand the clone specific for the invading antigen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b</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b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A large, complex molecule that triggers a specific immune response against itself when it gains entry into the body is known as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 antigen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 antibody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 complement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 opsonin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The first human vaccination developed by Jenner was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 smallpox</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 anthrax</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used inoculum from sheep</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a and b</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a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Passive immunity is accomplished by transfer of ____ antibodies.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IgG</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any of the above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Which of the following is not accomplished by antibodies?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neutralization of bacterial toxins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direct destruction of foreign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activation of the complement system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enhancement of phagocytosis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stimulation of killer (K) cells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IgM immunoglobulin</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serves as the B-cell surface receptor for antigen attachment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found in milk and tears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mediates common allergies such as hay fever, asthma, and hives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the most abundant antibody produced by plasma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specific for viral invaders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The antigen-binding fragments (Fab) of antibodies are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located in the arm tips of the antibody molecule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located in the tail portion of the antibody molecule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unique for each antibody so that each antibody can interact only with an antigen that specifically matches it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a and c</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b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Which of the following does not have MHC proteins in its plasma membrane?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liver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lymphocytes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erythrocytes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skin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virus-infected cells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A secondary response to an invading microorganism that has invaded a previous time is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launched by memory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slower and weaker than the primary response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more rapid, more potent, and longer-lasting than the primary response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a and b</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a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Active immunity</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self-generated upon exposure to antigen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can be produced only as a result of a person actually having the disease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involves administration of preformed 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shorter in duration than passive immunity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is acquired in the newborn as a result of the transfer of antibodies across the placenta during intrauterine development</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Chemicals other than antibodies secreted by lymphocytes are collectively known as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cytokines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antigens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opsonins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complement factors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pyrogens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52.</w:t>
      </w:r>
      <w:r>
        <w:rPr>
          <w:rFonts w:ascii="Times New Roman" w:hAnsi="Times New Roman"/>
          <w:color w:val="000000"/>
        </w:rPr>
        <w:tab/>
        <w:t>Which statement does not apply to macrophages?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participate in inflammation.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process and present antigens to lymphocytes.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secrete 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secrete interleukin 1.</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participate in immune surveillance against cancer.</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Dendritic cells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neurons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participate in the inflammation response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specialized for phagocytosis of worms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specialized antigen-presenting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none of the above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Which of the following is not secreted by helper T cells?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interleukin 2</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perforin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macrophage-migration inhibition factor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B-cell growth factor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T-cell growth factor</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____ T cells release perforin.</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Cytotoxic</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Helper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Suppressor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Regulatory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Inhibitory</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What type of immune defense cell is selectively invaded by AIDS virus?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cytotoxic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helper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suppressor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macrophages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neutrophils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Cytotoxic T cells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less numerous than helper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secrete B-cell growth factor and T-cell growth factor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confer greater phagocytic properties on macrophages, converting them into angry macrophages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release antigens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bind with class II MHC glycoproteins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58.</w:t>
      </w:r>
      <w:r>
        <w:rPr>
          <w:rFonts w:ascii="Times New Roman" w:hAnsi="Times New Roman"/>
          <w:color w:val="000000"/>
        </w:rPr>
        <w:tab/>
        <w:t>Lymphocytes respond to antigens that have been processed and presented to them by</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neutrophils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eosinophils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 APC</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helper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interleukin 2</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T cells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bind with free extracellular antigen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bind with MHC molecules only when they are in association with a foreign antigen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are responsible for cell-mediated immunity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c</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b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Cytotoxic T cells release chemicals that destroy targeted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Helper T cells enhance the activity of other T cells and B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Regulator T cells are believed to play an important role in tolerance to self-antigens.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Helper T cells can combine only with host cells bearing both foreign antigen and class I MHC-encoded self-antigens on their surface.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 majority of T cells are helper T cells.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Which chemical induces prolonged contraction of smooth muscle during allergic reactions?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basophil chemotactic factor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eosinophil chemotactic factor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histamine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SRS-A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TP-2</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Which of the following does not play a direct role in immune surveillance against cancer?</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natural killer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macrophages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cytotoxic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Which of the following is not secreted by helper T cells?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B-cell growth factor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T-cell growth factor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interleukin 1</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interleukin 2</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macrophage migration inhibition factor</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64.</w:t>
      </w:r>
      <w:r>
        <w:rPr>
          <w:rFonts w:ascii="Times New Roman" w:hAnsi="Times New Roman"/>
          <w:color w:val="000000"/>
        </w:rPr>
        <w:tab/>
        <w:t>With ____, the body fails to recognize and tolerate particular self-antigens.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delayed hypersensitivity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autoimmune disease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immune-complex disease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immediate hypersensitivity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inflammation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Which of the following statements about cancer cells is/are incorrect?</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arise only when multiple independent mutations occur within the same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lack the ability to perform the specialized functions of the normal cell-type from which they mutated.</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 body has no means by which to defend against them.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They usually do not adhere well to neighboring cells, so some of them may break away from the parent tumor.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Both a and d are incorrect</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Which of the following does not help defend against cancer?</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macrophages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natural killer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cytotoxic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antibodies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Which of the following is not a possible cause of autoimmune disease?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reduction in suppressor T cell activity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prolonged treatment with anti-inflammatory drugs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exposure of normally inaccessible self-antigens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modification of normal self-antigens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exposure to a foreign antigen almost identical structurally to a self-antigen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Which of the following does not characterize immediate hypersensitivity?</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is mediated by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involves IgE 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occurs within 20 minutes of exposure to the allergen.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usually involves allergic responses to inhaled or ingested allergens.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It includes hay fever, asthma, and hives.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69.</w:t>
      </w:r>
      <w:r>
        <w:rPr>
          <w:rFonts w:ascii="Times New Roman" w:hAnsi="Times New Roman"/>
          <w:color w:val="000000"/>
        </w:rPr>
        <w:tab/>
        <w:t>The epidermis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has an outermost keratinized layer that is tough, airtight, and fairly waterproof</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contains melanocytes, keratinocytes, Langerhans cells, Granstein cells, and transient T lymphocytes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has a richly vascularized inner layer</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has characteristics a and b</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has none of the above characteristics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Which of the following is not found in the epidermis?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blood vessels, which can experience diameter changes for thermoregulation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keratinocytes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melanocytes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Langerhans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Granstein cells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Keratinocytes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form the outer protective layer of the skin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secrete interleukin 1</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present antigens to helper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b</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have characteristics a and c</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Which cell type in the epidermis produces a pigment that absorbs ultraviolet light?</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keratinocyte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melanocyte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Langerhans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Granstein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sebaceous cell</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Which of the following would not present an foreign antigen within MHC-2 glycoproteins?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macrophage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liver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dendritic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 cell</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Neither b nor d</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Which item listed first is not paired with the correct type of immunity for which it is a part?</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PAMPs, innate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 innate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vaccine, adaptive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toll-like receptors, adaptive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NK cell, innate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75.</w:t>
      </w:r>
      <w:r>
        <w:rPr>
          <w:rFonts w:ascii="Times New Roman" w:hAnsi="Times New Roman"/>
          <w:color w:val="000000"/>
        </w:rPr>
        <w:tab/>
        <w:t>Which antibody group is most common in human milk and tears?</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IgG</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IgD</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Ways in which microbes in the body might be destroyed include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phagocytosis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 xml:space="preserve">extracellular release of destructive lysosomal enzymes </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release from macrophages of lactoferrin, which binds iron needed for bacterial multiplication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lysing of bacteria by the complement system's membrane attack complex</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all of the above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Which pairing of item and function is most out of place?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sebum, skin waterproofing</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hair; skin’s sensitivity to touch</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sweat; heating the skin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hair; heat conservation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sebum, skin softening</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1" w:line="240" w:lineRule="auto"/>
        <w:rPr>
          <w:rFonts w:ascii="Times New Roman" w:hAnsi="Times New Roman"/>
          <w:color w:val="000000"/>
          <w:sz w:val="12"/>
          <w:szCs w:val="12"/>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36"/>
          <w:szCs w:val="36"/>
        </w:rPr>
      </w:pPr>
    </w:p>
    <w:p w:rsidR="00F06F3E" w:rsidRDefault="00DA6C6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Pathogenic bacteria induce tissue damage and produce disease by invading host cells and taking over the cellular biochemical facilities for their own purposes.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 host cell is the body cell of an infected individual.</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Immune surveillance refers to the body's ability to resist or eliminate potentially harmful foreign invaders.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Peyer's patches are located in the kidney.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spleen clears the lymph that passes through it of bacteria and other foreign matter.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Vasodilation of the blood vessels supplying a tissue increases the flow of blood to that area.</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Specific immune responses are selectively targeted against particular foreign material to which the body has previously been exposed.</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Diapedesis is the means by which a leukocyte reproduces.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Neutrophils are the first phagocytes to leave the blood and arrive at a site of bacterial invasion or tissue damage.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Neutrophils swell and mature into macrophages after they enter the tissues.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Lactoferrin is a protein that binds with iron and is secreted from neutrophils.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Chemotaxis refers to the ability of leukocytes to squeeze through small capillary pores.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Fever results from neurological activity in the cerebellum.</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Endogenous pyrogens released by macrophages cause the hypothalamus to elevate body temperature during times of infection.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Diapedesis refers to the chemical attraction of phagocytes to areas of injury, inflammation, or bacterial invasion.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Phagocytes can destroy foreign microbes only after they have engulfed these invaders.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Interleukin 1, interleukin 6 and tumor necrosis factor all function as endogenous pyrogens, which induce the development of a fever.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18.</w:t>
      </w:r>
      <w:r>
        <w:rPr>
          <w:rFonts w:ascii="Times New Roman" w:hAnsi="Times New Roman"/>
          <w:color w:val="000000"/>
        </w:rPr>
        <w:tab/>
        <w:t>Viral-blocking enzymes induced by interferon are activated only upon viral invasion of the cell.</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Interferon is released only from phagocytic cells that have been invaded by viruses.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Thymosin is a hormone produced by the thyroid gland and it stimulates the formation of T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IgE antibodies are common mediators for allergic reactions.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Interferon, natural killer cells, and cytotoxic T cells all exert antiviral and anticancer effects.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membrane-attack complex is formed by the five final activated components of the complement system.</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Interferon is secreted by lymphoid organs.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clonal selection theory explains why the capacity for diverse lymphocyte production is limited.</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Antibodies are not able to directly destroy invading organisms.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arm regions of an antibody determine with what antigen the antibody can bind, whereas the tail portion determines the destiny of the antibody once it is bound.</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When an antigen gains entry to the body, it stimulates all of the B cells to produce antibodies specific against it.</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secondary immune response can be longer and more powerful than the primary immune response.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30.</w:t>
      </w:r>
      <w:r>
        <w:rPr>
          <w:rFonts w:ascii="Times New Roman" w:hAnsi="Times New Roman"/>
          <w:color w:val="000000"/>
        </w:rPr>
        <w:tab/>
        <w:t>The primary response to microbial invasion is mediated by memory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formation of memory cells against a particular disease-causing microorganism can only occur after the person actually has the disease.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Cytotoxic T cells are one of several kinds of lymphocytes that early in life mature and differentiate within the bone marrow.</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MHC antigens are found only on the surface of leukocytes.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Most of the T cells generated during a primary immune response die by means of apoptosis a few weeks after the infection responsible for their production clears.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 cells typically bind with MHC self-antigens only when they are in association with foreign antigen.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B cells do not display MHC molecules on their surface.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Histamine is primarily responsible for causing the bronchial constriction associated with asthma.</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Eosinophils are attracted to sites involved with delayed allergic reactions.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 given allergen can activate a B cell or T cell.</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B lymphocytes are involved with immediate hypersensitivity reactions, whereas T lymphocytes are involved with delayed hypersensitivity reactions.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tremendous diversity of antibodies is made possible by genetic recombination coupled with mutations during lymphocyte development.</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42.</w:t>
      </w:r>
      <w:r>
        <w:rPr>
          <w:rFonts w:ascii="Times New Roman" w:hAnsi="Times New Roman"/>
          <w:color w:val="000000"/>
        </w:rPr>
        <w:tab/>
        <w:t>A single mutation induced by a carcinogen is usually sufficient to convert a normal cell into a cancer cell.</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Hives result from an allergy-induced histamine release.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immune system functions entirely independently of the body's two major control systems: the nervous and endocrine systems.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Immediate hypersensitivity reactions are mediated by IgE secreted by B cells, whereas delayed hypersensitivity is mediated by T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Hypersensitivity is only a B cell-mediated response.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Antihistamines are effective in combating the allergic symptoms induced by a slow-reactive substance of anaphylaxis.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Hair and nails are both special keratinized products.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Most fat cells in the body are located in the dermis.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Severe burns of the skin can result in life-threatening circulatory disturbances.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Adipose tissue is located within the hypodermis.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Saliva is destructive to bacteria because it is highly acidic.</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The large intestine's normal microbial population helps defend against infection within the lower intestine.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54.</w:t>
      </w:r>
      <w:r>
        <w:rPr>
          <w:rFonts w:ascii="Times New Roman" w:hAnsi="Times New Roman"/>
          <w:color w:val="000000"/>
        </w:rPr>
        <w:tab/>
        <w:t>Debris trapped on the sticky mucus lining the respiratory airway is most often cleared away by the alveolar macrophages.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 sneeze expels irritant material mainly from the esophagus.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36"/>
          <w:szCs w:val="36"/>
        </w:rPr>
      </w:pPr>
    </w:p>
    <w:p w:rsidR="00F06F3E" w:rsidRDefault="00DA6C6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____________________ refers to the body's ability to resist or eliminate potentially harmful foreign materials or abnormal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Immunity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 ____________________ is a disease-producing organism.</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pathogen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____________________ tissues store, produce, or process lymphocytes.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Lymphoid</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____________________ in an infected wound is a collection of phagocytic cells, dead tissue liquefied by enzymes released from the phagocytic cells, and bacteria.</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Pus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Adhesion of blood-borne leukocytes to the endothelial lining is known as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margination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process of leukocytes squeezing through the capillary pores to exit the vasculature is known as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diapedesis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w:t>
      </w:r>
      <w:r>
        <w:rPr>
          <w:rFonts w:ascii="Times New Roman" w:hAnsi="Times New Roman"/>
          <w:color w:val="000000"/>
        </w:rPr>
        <w:tab/>
        <w:t>____________________ ions switch on the contractile apparatus needed for the crawling-like motion of a leukocyte.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Calcium</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____________________ refers to the chemical attraction of leukocytes to the site of invasion.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Chemotaxis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 pyrogen induces the development of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fever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It is thought that fever may be beneficial to fighting an infection because it reduces the availability of ____________________, thus reducing bacterial growth.</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iron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____________________ is released from virally invaded cells and, transiently, nonselectively inhibits multiplication of viruses in other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Interferon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____________________ formed by the complement system and imbedded in the microbial membrane surface brings about lysis of the microbe.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membrane-attack complex</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inflammatory agent ____________________ is released from mast cells and basophils.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histamine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____________________ are lymphocyte-like cells that nonspecifically destroy virus-infected cells and tumor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Natural killer cells or NK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15.</w:t>
      </w:r>
      <w:r>
        <w:rPr>
          <w:rFonts w:ascii="Times New Roman" w:hAnsi="Times New Roman"/>
          <w:color w:val="000000"/>
        </w:rPr>
        <w:tab/>
        <w:t>The T lymphocyte lineage undergoes maturational processing and differentiation in the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thymus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In typically nonregenerative tissues such as nerve and muscle tissue, lost cells are replaced mainly by ____________________ tissue.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scar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According to the ____________________ theory, when an antigen enters the body, it activates the particular clone of B cells that bear receptors on their surface uniquely specific for that antigen.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clonal selection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Most of the progeny of an activated B-cell clone differentiate into ____________________  cells, which produce antibodies, and ____________________ cells, which remain dormant and expand the specific clone.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plasma, memory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Humoral immunity involves the production of chemicals called ____________________, which are released from B lymphocyte derivatives.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antibodies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 ____________________ is a large, complex molecule that triggers an immune response against itself.</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antigen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Antibody proteins consist of two heavy and ____________________ light polypeptide chains.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two</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22.</w:t>
      </w:r>
      <w:r>
        <w:rPr>
          <w:rFonts w:ascii="Times New Roman" w:hAnsi="Times New Roman"/>
          <w:color w:val="000000"/>
        </w:rPr>
        <w:tab/>
        <w:t>____________________ cells derived from activated B lymphocytes are specialized for antibody production.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Plasma</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____________________ is the process by which a substance separates from a solution.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Precipitation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Clumping of foreign cells brought about by the formation of antigen-antibody complexes is known as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agglutination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____________________ cells do not participate in an immune reaction but remain dormant to expand a specific clone.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Memory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____________________ theory proposes that a diversity of lymphocytes is produced during development, each preprogrammed to synthesize antibody against only one of an almost limitless variety of antigens.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clonal selection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Lymphocytes can only recognize and be activated by antigens that have been processed and presented to them by either a _________ or _________ cell; these are collectively known as antigen-presenting cells or APCs.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macrophage dendritic</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B and T cells that are no longer needed undergo ____________________ to ensure that a specific immune response is self-limiting.</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apoptosis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29.</w:t>
      </w:r>
      <w:r>
        <w:rPr>
          <w:rFonts w:ascii="Times New Roman" w:hAnsi="Times New Roman"/>
          <w:color w:val="000000"/>
        </w:rPr>
        <w:tab/>
        <w:t>____________________ immunity is not self-generated compared to active immunity.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Passive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type of immune cell selectively invaded by AIDS virus is the _________________ cell.</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helper T</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____________________ refers to the phenomenon of the immune system not attacking a person's own tissues.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Tolerance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____________________ molecules are plasma membrane-bound glycoproteins that serve as self-antigens.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MHC</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group of genes that codes for self-antigens is known as the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major histocompatibility complex (MHC)</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 ____________________ is the kind of microorganism that causes AIDS.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virus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 carcinogenic factor causes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cancer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Defense against cancer cells involves an interplay among cytotoxic T cells, NK cells, macrophages, and interferon and is known as immune 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surveillance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37.</w:t>
      </w:r>
      <w:r>
        <w:rPr>
          <w:rFonts w:ascii="Times New Roman" w:hAnsi="Times New Roman"/>
          <w:color w:val="000000"/>
        </w:rPr>
        <w:tab/>
        <w:t>____________________ immunity is conferred by receipt of preformed antibodies.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Passive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The process by which cancer cells break away from a tumor and spread to other parts of the body is called 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metastasis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Penicillin is a possible ____________________, provoking hypersensitivity.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allergen or antigen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 mass of transformed cells that is slow-growing, stays put, and does not infiltrate surrounding tissue is known as a(n) ____________________ tumor, whereas rapidly growing, invasive masses are called ____________________ tumors or ____________________ tumors.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benign, malignant, cancerous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____________________ is the layer of the skin without a direct blood supply and it serves as a nonspecific barrier to foreign particles entering the body.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epidermis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____________________ is a layer of subcutaneous tissue under the dermis of the skin.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hypodermis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__________-__________ disease occurs when destructive inflammatory processes "spill over" into normal tissue in the presence of excessive numbers of antigen-antibody complexes.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Immune-complex</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type of antibodies responsible for inducing allergic manifestations is in the Ig___ class.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45.</w:t>
      </w:r>
      <w:r>
        <w:rPr>
          <w:rFonts w:ascii="Times New Roman" w:hAnsi="Times New Roman"/>
          <w:color w:val="000000"/>
        </w:rPr>
        <w:tab/>
        <w:t>____________________ refers to the life-threatening allergic phenomenon characterized by severe hypotension and profound bronchial constriction due to the presence of large amounts of chemical mediators in the blood released from mast cells and basophils in response to a particular allergen.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Anaphylaxis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Cilia-propelled upward movement of the respiratory airways' mucus layer to which inspired particulates are stuck is known as the ____________ (two words).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mucus escalator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The ________ pathway for complement activation involves binding with immunoglobulins, while the ________ pathway involves binding to carbohydrate chains on a microbial surface.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classical, alternate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The premise that a T cell must receive two specific simultaneous signals to be activated, one from its compatible antigen and a stimulatory cosignal molecule on the surface of an APC is called clonal 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anergy</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_________ macrophages engulf foreign particles that might be inhaled into the small sacs in the lungs.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Alveolar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T cells that display CD__ (number) proteins interact with cells that display MHC-___ (number), while T cells that display CD__ proteins interact with cells that display MHC-___ glycoproteins.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4, 2 and 8, 1</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Cell adhesion molecules that protrude from the inner endothelial lining and causes leukocytes to marginate are called 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selectins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36"/>
          <w:szCs w:val="36"/>
        </w:rPr>
      </w:pPr>
    </w:p>
    <w:p w:rsidR="00134FA8" w:rsidRDefault="00134FA8">
      <w:pPr>
        <w:widowControl w:val="0"/>
        <w:suppressAutoHyphens/>
        <w:autoSpaceDE w:val="0"/>
        <w:autoSpaceDN w:val="0"/>
        <w:adjustRightInd w:val="0"/>
        <w:spacing w:after="0" w:line="240" w:lineRule="auto"/>
        <w:rPr>
          <w:rFonts w:ascii="Times New Roman" w:hAnsi="Times New Roman"/>
          <w:color w:val="000000"/>
          <w:sz w:val="36"/>
          <w:szCs w:val="36"/>
        </w:rPr>
      </w:pPr>
    </w:p>
    <w:p w:rsidR="00F06F3E" w:rsidRDefault="00DA6C6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characteristics that apply to bacteria and viruses by using the following code: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bacteria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viruses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bacteria and viruses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Consist of nucleic acids enclosed by a protein coat</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Self-sustaining, single-celled organisms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Can induce host cells to produce substances toxic to the cell</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Can secrete enzymes or toxins that are injurious to host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Can transform normal host cells into cancer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Can become incorporated into a host cell such that the body's defense mechanisms turn against the cell</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Can cause the body to produce antibodies against them</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antibody type with the correct characteristic.</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IgA</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IgM</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IgG</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IgD</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IgE</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Most abundant immunoglobulin in the blood</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Found in secretions of digestive, respiratory, and genitourinary systems and in milk and tears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Antibody that serves as the B-cell surface receptor for antigen attachment and is produced in the early stages of plasma cell response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Mediator in asthma and hives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Function is uncertain</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following characteristics apply to the Fab or Fc region of an antibody by using the following answer code: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Fab region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Fc region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Located in the "arm" regions of an antibody</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Located in the "tail" region of an antibody</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Highly variable between different antibodies of the same class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Constant between different antibodies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characteristic applies to active immunity or passive immunity by writing the appropriate letter in the blank using the following answer code.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active immunity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passive immunity</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Exposure to antigen required for immunity to develop</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Antibodies produced by a source other than one's own body</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Often confers long-lasting immunity</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Resistance to antigen exposure is immediate upon injection of antibodies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Natural immunity is actually a special case of this type of immunity</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immune response associated with the specific ailment below.</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serum sickness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immediate hypersensitivity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acquired immune deficiency syndrome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delayed hypersensitivity</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immune-complex disease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autoimmune disease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severe combined immunodeficiency</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Allergic response mediated by IgE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Damage of normal cells brought on by formation of antigen-antibody complexes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Helper Ts destroyed by viral invasion</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Allergic reaction to injection of "borrowed" antibodies that confer passive immunity</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immune system fails to recognize and tolerate particular self-antigens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Hereditary condition in which both B and T cells are lacking</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Allergic response mediated by T cells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defense molecule with the correct characteristic.</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lactoferrin</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glucocorticoids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lastRenderedPageBreak/>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histamine</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pyrogens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e.</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opsonins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f.</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complement</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antibodies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interferon</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Enhance(s) phagocytosis by linking the foreign cell to a phagocytic cell</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Form(s) a membrane-attack complex</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Released from mast cells and causes localized vasodilation in a region of tissue damage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Stimulates production of viral-blocking enzymes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Tightly binds with iron, making it unavailable for use by invading bacteria</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Produced by plasma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Induce(s) the development of fever</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Potent anti-inflammatory drug(s)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type of T cell is being described by writing the appropriate letter in the blank using the following answer code:</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cytotoxic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helper T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suppressor T cells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Destroy host cells bearing foreign antigen</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Suppress the activity of B-cells, T-cells, NK cells, and dendritic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Secrete B-cell growth factor</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Enhance the development of antigen-stimulated B cells into antibody-secreting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Called regulatory T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Secrete interleukin 2</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Release perforin</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Secrete macrophage-migration inhibition factor</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Attacked by AIDS virus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Most numerous of the T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Serve to limit immune reactions in a check and balance relationship with the other lymphocytes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Believed to play a role in tolerance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Recognize class I MHC glycoproteins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Recognize class II MHC glycoproteins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defense cell with the correct characteristic.</w:t>
      </w:r>
    </w:p>
    <w:tbl>
      <w:tblPr>
        <w:tblW w:w="0" w:type="auto"/>
        <w:tblCellMar>
          <w:left w:w="45" w:type="dxa"/>
          <w:right w:w="45" w:type="dxa"/>
        </w:tblCellMar>
        <w:tblLook w:val="0000"/>
      </w:tblPr>
      <w:tblGrid>
        <w:gridCol w:w="360"/>
        <w:gridCol w:w="8100"/>
      </w:tblGrid>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a.</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keratinocytes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b.</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melanocytes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c.</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Langerhans cells</w:t>
            </w:r>
          </w:p>
        </w:tc>
      </w:tr>
      <w:tr w:rsidR="00F06F3E" w:rsidRPr="00DA6C6F">
        <w:tc>
          <w:tcPr>
            <w:tcW w:w="36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d.</w:t>
            </w:r>
          </w:p>
        </w:tc>
        <w:tc>
          <w:tcPr>
            <w:tcW w:w="8100" w:type="dxa"/>
            <w:tcBorders>
              <w:top w:val="nil"/>
              <w:left w:val="nil"/>
              <w:bottom w:val="nil"/>
              <w:right w:val="nil"/>
            </w:tcBorders>
          </w:tcPr>
          <w:p w:rsidR="00F06F3E" w:rsidRPr="00DA6C6F" w:rsidRDefault="00DA6C6F">
            <w:pPr>
              <w:keepLines/>
              <w:suppressAutoHyphens/>
              <w:autoSpaceDE w:val="0"/>
              <w:autoSpaceDN w:val="0"/>
              <w:adjustRightInd w:val="0"/>
              <w:spacing w:after="0" w:line="240" w:lineRule="auto"/>
              <w:rPr>
                <w:rFonts w:ascii="Times New Roman" w:eastAsiaTheme="minorEastAsia" w:hAnsi="Times New Roman"/>
                <w:color w:val="000000"/>
              </w:rPr>
            </w:pPr>
            <w:r w:rsidRPr="00DA6C6F">
              <w:rPr>
                <w:rFonts w:ascii="Times New Roman" w:eastAsiaTheme="minorEastAsia" w:hAnsi="Times New Roman"/>
                <w:color w:val="000000"/>
              </w:rPr>
              <w:t>Granstein cells</w:t>
            </w:r>
          </w:p>
        </w:tc>
      </w:tr>
    </w:tbl>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F06F3E">
      <w:pPr>
        <w:widowControl w:val="0"/>
        <w:suppressAutoHyphens/>
        <w:autoSpaceDE w:val="0"/>
        <w:autoSpaceDN w:val="0"/>
        <w:adjustRightInd w:val="0"/>
        <w:spacing w:after="0" w:line="240" w:lineRule="auto"/>
        <w:rPr>
          <w:rFonts w:ascii="Times New Roman" w:hAnsi="Times New Roman"/>
          <w:color w:val="000000"/>
          <w:sz w:val="12"/>
          <w:szCs w:val="1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Produce a pigment responsible for varying shades of brown color in the skin</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Secrete interleukin 1</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Produce the tough protective surface of the skin</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Secrete a substance that absorbs harmful ultraviolet rays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Present antigen to helper T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Present antigen to suppressor T cells</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Most abundant cell type in the skin</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Produce hair and nails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2"/>
          <w:szCs w:val="2"/>
        </w:rPr>
      </w:pPr>
    </w:p>
    <w:p w:rsidR="00F06F3E" w:rsidRDefault="00DA6C6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F06F3E" w:rsidRDefault="00F06F3E">
      <w:pPr>
        <w:widowControl w:val="0"/>
        <w:suppressAutoHyphens/>
        <w:autoSpaceDE w:val="0"/>
        <w:autoSpaceDN w:val="0"/>
        <w:adjustRightInd w:val="0"/>
        <w:spacing w:after="0" w:line="240" w:lineRule="auto"/>
        <w:rPr>
          <w:rFonts w:ascii="Times New Roman" w:hAnsi="Times New Roman"/>
          <w:color w:val="000000"/>
          <w:sz w:val="36"/>
          <w:szCs w:val="36"/>
        </w:rPr>
      </w:pPr>
    </w:p>
    <w:p w:rsidR="00F06F3E" w:rsidRDefault="00DA6C6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F83624">
      <w:pPr>
        <w:keepLines/>
        <w:suppressAutoHyphens/>
        <w:autoSpaceDE w:val="0"/>
        <w:autoSpaceDN w:val="0"/>
        <w:adjustRightInd w:val="0"/>
        <w:spacing w:after="0" w:line="240" w:lineRule="auto"/>
        <w:rPr>
          <w:rFonts w:ascii="Times New Roman" w:hAnsi="Times New Roman"/>
          <w:color w:val="000000"/>
        </w:rPr>
      </w:pPr>
      <w:r w:rsidRPr="00F06F3E">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5pt;height:165.75pt">
            <v:imagedata r:id="rId6" o:title=""/>
          </v:shape>
        </w:pict>
      </w:r>
    </w:p>
    <w:p w:rsidR="00F06F3E" w:rsidRDefault="00F06F3E">
      <w:pPr>
        <w:keepLines/>
        <w:suppressAutoHyphens/>
        <w:autoSpaceDE w:val="0"/>
        <w:autoSpaceDN w:val="0"/>
        <w:adjustRightInd w:val="0"/>
        <w:spacing w:after="0" w:line="240" w:lineRule="auto"/>
        <w:rPr>
          <w:rFonts w:ascii="Times New Roman" w:hAnsi="Times New Roman"/>
          <w:color w:val="000000"/>
        </w:rPr>
      </w:pP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Number ____ identifies a helper T cell's co-receptor, called ____________________.</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7, CD4</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structure labeled 5 is a(n) ____________________ molecule, and it presents a specific antigen to the ____________________ located on a(n) ____________________ cell.</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MHC (or MHC-1), T-cell receptor (or TCR), cytotoxic (or CD8)</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Number 1 is a(n) ____________________ cell, and number 6 is a(n) ____________________ cell.</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cytotoxic (CD8+), helper T (or CD4+)</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cell labeled ____ is a(n) ____________________ cell and is the one invaded by the HIV.</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6, helper T (or CD4)</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F06F3E" w:rsidRDefault="00F06F3E">
      <w:pPr>
        <w:widowControl w:val="0"/>
        <w:suppressAutoHyphens/>
        <w:autoSpaceDE w:val="0"/>
        <w:autoSpaceDN w:val="0"/>
        <w:adjustRightInd w:val="0"/>
        <w:spacing w:after="0" w:line="240" w:lineRule="auto"/>
        <w:rPr>
          <w:rFonts w:ascii="Times New Roman" w:hAnsi="Times New Roman"/>
          <w:color w:val="000000"/>
          <w:sz w:val="36"/>
          <w:szCs w:val="36"/>
        </w:rPr>
      </w:pPr>
    </w:p>
    <w:p w:rsidR="00F06F3E" w:rsidRDefault="00DA6C6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the mechanisms of the inflammation process following the introduction of bacteria into a cut in the skin. Include information about the cause of the heat, redness, and edema associated with inflammation and describe inflammation's specific benefits to the body's defense.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After the skin is cut, mast cells in the injured region release histamine, which causes local vasodilation and increased capillary permeability. The increased blood flow to the region causes redness and heat, and more liquid leaking out of the more permeable capillaries causes local swelling (edema). Increased blood flow brings more white blood cells to the region and these cells can help destroy bacteria in the cut.</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Define the complement system and describe the two ways in which it can be activated, then describe four ways that activated complement contributes to the body's defense.</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Complement refers to a group of proteins that, when activated, bring about direct destruction of foreign cells and enhancement of other body defenses. Complement activation by the classical pathway involves binding to an antigen that is bound to an antibody. The alternate pathway involves binding to an antigen directly. Once activated, complement can function in the following ways: (1) formation of membrane attack complexes that punch holes in the membranes of foreign cells; (2) serving as chemotaxins for white blood cells; (3) acting as opsonins; (4) promoting inflammation; and (5) activating kinins.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the body's primary and secondary immune responses.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primary response is the body's response to the first exposure to a particular antigen. During this time, the body does not have a large supply of memory cells able to recognize this antigen; therefore, the antigen may have time to cause ill effects before being eradicated. After eradication of the antigen, the body retains a large supply of memory cells that are able to recognize this antigen and can thereby launch a swifter and more efficient secondary response upon subsequent exposure to the same antigen. During the secondary response, the antigen can be eradicated so swiftly that no ill effects may develop.</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Describe how helper T cells become activated when interacting with macrophages, and then how helper T cells promote clonal development of B cells and cytotoxic T cells. Include in your answer the following: MHC-11, CD4, and TCR</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When a macrophage engulfs a foreign antigen, parts of the antigen are displayed within an MHC-II protein. A helper T cell with a specific T cell receptor (TCR) that can recognize this displayed antigen binds with the macrophage. In the process, the T cell's CD4 coreceptor binds to the macrophage's MHC-11 site. After coupling, the macrophage releases interleukins that activate the helper T cell. The activated helper T cell then releases cytokines that promote its rapid division, giving rise to a clone (large number) of identical T cells. The newly formed T cells can interact directly with B cells and can release chemicals that stimulate clonal development of B cells and cytotoxic T cells.</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F06F3E" w:rsidRDefault="00F06F3E">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134FA8" w:rsidRDefault="00134FA8">
      <w:pPr>
        <w:widowControl w:val="0"/>
        <w:suppressAutoHyphens/>
        <w:autoSpaceDE w:val="0"/>
        <w:autoSpaceDN w:val="0"/>
        <w:adjustRightInd w:val="0"/>
        <w:spacing w:after="0" w:line="240" w:lineRule="auto"/>
        <w:rPr>
          <w:rFonts w:ascii="Times New Roman" w:hAnsi="Times New Roman"/>
          <w:color w:val="000000"/>
        </w:rPr>
      </w:pPr>
    </w:p>
    <w:p w:rsidR="00F06F3E" w:rsidRDefault="00DA6C6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Discuss the development of a fever and its benefit. Include the following in your answer: macrophage, prostaglandins, interleukin-1, tumor necrosis factor, antigen, and pyrogen.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F06F3E"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F06F3E" w:rsidRDefault="00DA6C6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Chemicals that promote the development of a fever are called pyrogens. Engulfing an antigen can cause a macrophage to release interleukin-1 and tumor necrosis factor, which function as pyrogens. In the hypothalamus, pyrogens cause the release of prostaglandins, which in turn cause the body's thermostat to be re-set at a higher temperature. This causes a rise in body temperature, which can enhance phagocytosis and inflammatory activities, and possibly interfere with bacterial reproduction by increasing bacterial needs for iron.</w:t>
      </w:r>
    </w:p>
    <w:p w:rsidR="00F06F3E" w:rsidRDefault="00F06F3E">
      <w:pPr>
        <w:widowControl w:val="0"/>
        <w:suppressAutoHyphens/>
        <w:autoSpaceDE w:val="0"/>
        <w:autoSpaceDN w:val="0"/>
        <w:adjustRightInd w:val="0"/>
        <w:spacing w:after="1" w:line="240" w:lineRule="auto"/>
        <w:rPr>
          <w:rFonts w:ascii="Times New Roman" w:hAnsi="Times New Roman"/>
          <w:color w:val="000000"/>
        </w:rPr>
      </w:pPr>
    </w:p>
    <w:p w:rsidR="00DA6C6F" w:rsidRDefault="00DA6C6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sectPr w:rsidR="00DA6C6F" w:rsidSect="00CE4D6D">
      <w:footerReference w:type="default" r:id="rId7"/>
      <w:pgSz w:w="12240" w:h="15840"/>
      <w:pgMar w:top="720" w:right="1080" w:bottom="1440" w:left="2070" w:header="720" w:footer="720" w:gutter="0"/>
      <w:pgNumType w:start="363"/>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1699" w:rsidRDefault="00F61699" w:rsidP="00CE4D6D">
      <w:pPr>
        <w:spacing w:after="0" w:line="240" w:lineRule="auto"/>
      </w:pPr>
      <w:r>
        <w:separator/>
      </w:r>
    </w:p>
  </w:endnote>
  <w:endnote w:type="continuationSeparator" w:id="0">
    <w:p w:rsidR="00F61699" w:rsidRDefault="00F61699" w:rsidP="00CE4D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4D6D" w:rsidRPr="00CE4D6D" w:rsidRDefault="00CE4D6D">
    <w:pPr>
      <w:pStyle w:val="Footer"/>
      <w:jc w:val="right"/>
      <w:rPr>
        <w:rFonts w:ascii="Times New Roman" w:hAnsi="Times New Roman"/>
        <w:sz w:val="20"/>
        <w:szCs w:val="20"/>
      </w:rPr>
    </w:pPr>
    <w:r w:rsidRPr="00CE4D6D">
      <w:rPr>
        <w:rFonts w:ascii="Times New Roman" w:hAnsi="Times New Roman"/>
        <w:sz w:val="20"/>
        <w:szCs w:val="20"/>
      </w:rPr>
      <w:fldChar w:fldCharType="begin"/>
    </w:r>
    <w:r w:rsidRPr="00CE4D6D">
      <w:rPr>
        <w:rFonts w:ascii="Times New Roman" w:hAnsi="Times New Roman"/>
        <w:sz w:val="20"/>
        <w:szCs w:val="20"/>
      </w:rPr>
      <w:instrText xml:space="preserve"> PAGE   \* MERGEFORMAT </w:instrText>
    </w:r>
    <w:r w:rsidRPr="00CE4D6D">
      <w:rPr>
        <w:rFonts w:ascii="Times New Roman" w:hAnsi="Times New Roman"/>
        <w:sz w:val="20"/>
        <w:szCs w:val="20"/>
      </w:rPr>
      <w:fldChar w:fldCharType="separate"/>
    </w:r>
    <w:r w:rsidR="00134FA8">
      <w:rPr>
        <w:rFonts w:ascii="Times New Roman" w:hAnsi="Times New Roman"/>
        <w:noProof/>
        <w:sz w:val="20"/>
        <w:szCs w:val="20"/>
      </w:rPr>
      <w:t>394</w:t>
    </w:r>
    <w:r w:rsidRPr="00CE4D6D">
      <w:rPr>
        <w:rFonts w:ascii="Times New Roman" w:hAnsi="Times New Roman"/>
        <w:sz w:val="20"/>
        <w:szCs w:val="20"/>
      </w:rPr>
      <w:fldChar w:fldCharType="end"/>
    </w:r>
  </w:p>
  <w:p w:rsidR="00CE4D6D" w:rsidRDefault="00CE4D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1699" w:rsidRDefault="00F61699" w:rsidP="00CE4D6D">
      <w:pPr>
        <w:spacing w:after="0" w:line="240" w:lineRule="auto"/>
      </w:pPr>
      <w:r>
        <w:separator/>
      </w:r>
    </w:p>
  </w:footnote>
  <w:footnote w:type="continuationSeparator" w:id="0">
    <w:p w:rsidR="00F61699" w:rsidRDefault="00F61699" w:rsidP="00CE4D6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C4D68"/>
    <w:rsid w:val="00134FA8"/>
    <w:rsid w:val="002C4D68"/>
    <w:rsid w:val="00CE4D6D"/>
    <w:rsid w:val="00DA6C6F"/>
    <w:rsid w:val="00F006F4"/>
    <w:rsid w:val="00F06F3E"/>
    <w:rsid w:val="00F61699"/>
    <w:rsid w:val="00F8362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F3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E4D6D"/>
    <w:pPr>
      <w:tabs>
        <w:tab w:val="center" w:pos="4680"/>
        <w:tab w:val="right" w:pos="9360"/>
      </w:tabs>
    </w:pPr>
  </w:style>
  <w:style w:type="character" w:customStyle="1" w:styleId="HeaderChar">
    <w:name w:val="Header Char"/>
    <w:basedOn w:val="DefaultParagraphFont"/>
    <w:link w:val="Header"/>
    <w:uiPriority w:val="99"/>
    <w:semiHidden/>
    <w:rsid w:val="00CE4D6D"/>
    <w:rPr>
      <w:sz w:val="22"/>
      <w:szCs w:val="22"/>
    </w:rPr>
  </w:style>
  <w:style w:type="paragraph" w:styleId="Footer">
    <w:name w:val="footer"/>
    <w:basedOn w:val="Normal"/>
    <w:link w:val="FooterChar"/>
    <w:uiPriority w:val="99"/>
    <w:unhideWhenUsed/>
    <w:rsid w:val="00CE4D6D"/>
    <w:pPr>
      <w:tabs>
        <w:tab w:val="center" w:pos="4680"/>
        <w:tab w:val="right" w:pos="9360"/>
      </w:tabs>
    </w:pPr>
  </w:style>
  <w:style w:type="character" w:customStyle="1" w:styleId="FooterChar">
    <w:name w:val="Footer Char"/>
    <w:basedOn w:val="DefaultParagraphFont"/>
    <w:link w:val="Footer"/>
    <w:uiPriority w:val="99"/>
    <w:rsid w:val="00CE4D6D"/>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7391</Words>
  <Characters>42135</Characters>
  <Application>Microsoft Office Word</Application>
  <DocSecurity>0</DocSecurity>
  <Lines>351</Lines>
  <Paragraphs>98</Paragraphs>
  <ScaleCrop>false</ScaleCrop>
  <Company/>
  <LinksUpToDate>false</LinksUpToDate>
  <CharactersWithSpaces>49428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5</cp:revision>
  <dcterms:created xsi:type="dcterms:W3CDTF">2011-11-21T21:19:00Z</dcterms:created>
  <dcterms:modified xsi:type="dcterms:W3CDTF">2011-11-21T23:24:00Z</dcterms:modified>
</cp:coreProperties>
</file>