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035" w:rsidRDefault="00DF4075">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11—The Blood</w:t>
      </w:r>
    </w:p>
    <w:p w:rsidR="00BE0035" w:rsidRDefault="00BE0035">
      <w:pPr>
        <w:widowControl w:val="0"/>
        <w:suppressAutoHyphens/>
        <w:autoSpaceDE w:val="0"/>
        <w:autoSpaceDN w:val="0"/>
        <w:adjustRightInd w:val="0"/>
        <w:spacing w:after="0" w:line="240" w:lineRule="auto"/>
        <w:rPr>
          <w:rFonts w:ascii="Times New Roman" w:hAnsi="Times New Roman"/>
          <w:color w:val="000000"/>
          <w:sz w:val="36"/>
          <w:szCs w:val="36"/>
        </w:rPr>
      </w:pPr>
    </w:p>
    <w:p w:rsidR="00BE0035" w:rsidRDefault="00DF4075">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Blood is comprised of cellular elements and an extracellular matrix comprised primarily of water. What is the name of the blood's extracellular matrix?</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hematocrit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buffy coat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these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Albumin belongs to the group of ____ in the blood plasma.</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hormones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electrolytes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proteins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gases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CO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N</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red blood cells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amount of blood in the human body is about ____ liters.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5</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15</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The red cell count is normally about ____ million cells per cubic millimeter.</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5</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15</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20</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 proteins are responsible for the blood colloid osmotic pressure.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 proteins provide a source of readily available amino acids to be utilized by the tissue cells for the synthesis of new tissue proteins.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Antibodies are gamma globulins important in the body's defense mechanism.</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 proteins play a role in buffering changes in pH in the body fluids.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 presence of plasma proteins in the blood is the primary factor responsible for preventing excessive loss of plasma from the capillaries into the interstitial fluid.</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The buffy coat represents &lt; 1% of the whole blood and is comprised of</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erythrocytes and 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leukocytes and 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leukocytes and clotting factors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 and clotting factors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clotting factors and albumins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What advantage does the biconcavity of the erythrocyte impart on the cell?</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increases the overall surface area.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increases the flexibility of the cell.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prevents toxins from entering the cell.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Why is the biconcavity of the erythrocyte important?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prevents osmolarity changes.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increases the rate of oxygen and carbon dioxide exchange.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provides additional surface area for endocytosis.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enhances the diffusion of oxygen into the erythrocyte for cellular respiration.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inhibits the influx of toxic materials into the cell.</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Plasma albumins primarily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contribute to the clotting process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function in the body's defense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maintain the blood's osmotic pressure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transport certain proteins in the blood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transport iron in the blood</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plasma globulins are the antibodies?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Alpha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Beta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Gamma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Delta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Sigma</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f the hematocrit is 40, then the volume occupied by the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red blood cells is 60 percent of the total blood volume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white blood cells is 40 percent of the total blood volume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red blood cells is 40 percent of the total blood volume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 and other cellular elements is 40 percent of the total blood volume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red blood cells is 40 percent of the total blood volume, and by the white blood cells is 60 percent of the total blood volume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Antibodies are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 type of globin protein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classified as alpha globulins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produced by B 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b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Which is not found within erythrocytes?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carbonic anhydrase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glycolytic enzymes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hemoglobin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mitochondria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bicarbonate ions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Carbonic anhydrase is important for</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transport in blood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conversion of CO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into bicarbonate 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production of NO</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Which of the following statements concerning erythrocytes is incorrect?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do not contain any organelles.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may take on many different shapes.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originate from the same pluripotent stem cells as leukocytes and 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are unable to utilize the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they contain for their own ATP formation.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only live about five days.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Which organ removes most of the worn-out red blood cells from the circulation?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kidney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large intestine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pancreas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spleen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Erythrocytes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not contain DNA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produce ATP via glycolysis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not use the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they transport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not have mitochondria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all of the above characteristics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____ are the most abundant type of cellular element in the blood.</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Leukocytes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Erythrocytes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secrete fibrinogen needed for clotting</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secrete plasminogen that is converted to plasmin and dissolves a clot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engulf iron to make hemoglobin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possess a chemical for holding oxygen and CO</w:t>
            </w:r>
            <w:r w:rsidRPr="00DF4075">
              <w:rPr>
                <w:rFonts w:ascii="Times New Roman" w:eastAsiaTheme="minorEastAsia" w:hAnsi="Times New Roman"/>
                <w:color w:val="000000"/>
                <w:vertAlign w:val="subscript"/>
              </w:rPr>
              <w:t>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characteristics a and d</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first indication of a high degree of erythropoiesis is when reticulocytes make up more than ____ percent of the circulating red blood cells.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0.3</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0.5</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1.5</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1.9</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Hemoglobin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consists of a protein made up of four highly folded polypeptide chains and four iron-containing nonprotein, nitrogenous groups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appears reddish when combined with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and bluish when deoxygenated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can combine only with O</w:t>
            </w:r>
            <w:r w:rsidRPr="00DF4075">
              <w:rPr>
                <w:rFonts w:ascii="Times New Roman" w:eastAsiaTheme="minorEastAsia" w:hAnsi="Times New Roman"/>
                <w:color w:val="000000"/>
                <w:vertAlign w:val="subscript"/>
              </w:rPr>
              <w:t>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characteristics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characteristics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Hemoglobin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found in the nuclei of red blood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contains carbonic anhydrase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can combine with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CO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H</w:t>
            </w:r>
            <w:r w:rsidRPr="00DF4075">
              <w:rPr>
                <w:rFonts w:ascii="Times New Roman" w:eastAsiaTheme="minorEastAsia" w:hAnsi="Times New Roman"/>
                <w:color w:val="000000"/>
                <w:vertAlign w:val="superscript"/>
              </w:rPr>
              <w:t>+</w:t>
            </w:r>
            <w:r w:rsidRPr="00DF4075">
              <w:rPr>
                <w:rFonts w:ascii="Times New Roman" w:eastAsiaTheme="minorEastAsia" w:hAnsi="Times New Roman"/>
                <w:color w:val="000000"/>
              </w:rPr>
              <w:t>, NO, and CO</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all of the above characteristics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characteristics b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23.</w:t>
      </w:r>
      <w:r>
        <w:rPr>
          <w:rFonts w:ascii="Times New Roman" w:hAnsi="Times New Roman"/>
          <w:color w:val="000000"/>
        </w:rPr>
        <w:tab/>
        <w:t>Iron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can combine reversibly with O</w:t>
            </w:r>
            <w:r w:rsidRPr="00DF4075">
              <w:rPr>
                <w:rFonts w:ascii="Times New Roman" w:eastAsiaTheme="minorEastAsia" w:hAnsi="Times New Roman"/>
                <w:color w:val="000000"/>
                <w:vertAlign w:val="subscript"/>
              </w:rPr>
              <w:t>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deficiency can produce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converted into bilirubin and secreted into the bile when an old red blood cell ruptures and is degraded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characteristics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characteristics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In addition to transporting oxygen, hemoglobin transports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some carbon dioxide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nitric oxide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buffered hydrogen 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carbon monoxide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statement about iron is incorrect?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is found in the heme portion of the hemoglobin molecule.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is converted into bilirubin upon erythrocyte degradation.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readily combines reversibly with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Its deficiency in the diet can lead to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Its deficiency may be due to inadequately absorption from the digestive tract.</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Erythropoiesis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accomplished in the bone marrow upon stimulation by erythropoietin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accomplished in the kidneys in response to reduced O</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delivery to the kidneys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refers to increased RBC count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refers to RBC destruction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both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The hormone controlling erythropoiesis is produced in the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pancreas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brain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heart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kidney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intestine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The stimulus for increased erythropoiesis secretion 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low oxygen levels in the 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low oxygen levels in the kidney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 hormone produced by the 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 hormone produced by the liver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The component that occupies the greatest percent of whole blood’s total volume 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Which of these conditions would increase the rate of erythropoiesis?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Low oxygen environments, such as at high altitudes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Increased physical activity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Loss of blood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Increased hormone secretion from kidneys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Which type of anemia is caused by a genetic abnormality?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pernicious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hemorrhagic</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sickle-cell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nutritional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iron-deficient</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Pernicious anemia develops from a deficiency of</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ATP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carbonic anhydrase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cobalt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erythropoietin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intrinsic factor</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Erythropoietin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secreted by the 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stimulates red blood cell production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converts prothrombin to 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deficient in pernicious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characteristics b and d</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Anemia results from a reduced O</w:t>
      </w:r>
      <w:r>
        <w:rPr>
          <w:rFonts w:ascii="Times New Roman" w:hAnsi="Times New Roman"/>
          <w:color w:val="000000"/>
          <w:vertAlign w:val="subscript"/>
        </w:rPr>
        <w:t>2</w:t>
      </w:r>
      <w:r>
        <w:rPr>
          <w:rFonts w:ascii="Times New Roman" w:hAnsi="Times New Roman"/>
          <w:color w:val="000000"/>
        </w:rPr>
        <w:t>-carrying capacity of the blood, which can be caused by a decrease in the number of</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leukocytes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macrophages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Which of the following is not a possible cause of anemia?</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living at high altitudes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deficiency of intrinsic factor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malaria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carbon monoxide poisoning</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blood doping</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In aplastic anemia, there 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insufficient hemoglobin formation due to iron deficiency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 acute loss of blood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destruction of bone marrow due to toxic chemicals or radiation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inadequate intrinsic factor, which is essential for absorption of vitamin B</w:t>
            </w:r>
            <w:r w:rsidRPr="00DF4075">
              <w:rPr>
                <w:rFonts w:ascii="Times New Roman" w:eastAsiaTheme="minorEastAsia" w:hAnsi="Times New Roman"/>
                <w:color w:val="000000"/>
                <w:vertAlign w:val="subscript"/>
              </w:rPr>
              <w:t>12</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increased fragility of the erythrocyte cell membrane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If 24 packed volume units of cells are separated from 36 volume units of plasma from a blood sample, the hematocrit is ____ percent.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24</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36</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40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48</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67</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What form of polycythemia occurs when an individual lives in a high altitude environment?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primary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secondary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tertiary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relative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White blood cells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are the most abundant type of blood cell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not have nuclei</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are actually only cell fragments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defend the body against foreign invasion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are found only in the blood</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Which of the following is not a function of white blood cells?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activation of factor XII, which triggers the clotting cascade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production of antibodies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destruction of cancer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phagocytosis of foreign invaders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phagocytosis of cellular debris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41.</w:t>
      </w:r>
      <w:r>
        <w:rPr>
          <w:rFonts w:ascii="Times New Roman" w:hAnsi="Times New Roman"/>
          <w:color w:val="000000"/>
        </w:rPr>
        <w:tab/>
        <w:t>Which cellular element has the lowest count in the blood?</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Which leukocyte contains histamine in its granules?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Which leukocyte is implicated in certain allergic reactions and attacks internal parasites such as worms?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The tissue phagocytes called macrophages are derived from</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Myeloid stem cells give rise to all leukocytes except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The least abundant type of polymorphonuclear components in the blood 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macrophages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47.</w:t>
      </w:r>
      <w:r>
        <w:rPr>
          <w:rFonts w:ascii="Times New Roman" w:hAnsi="Times New Roman"/>
          <w:color w:val="000000"/>
        </w:rPr>
        <w:tab/>
        <w:t>Granulocytes include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a and b</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Lymphocytes are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polymorphonuclear granulocytes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 most abundant type of leukocyte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produced in lymphoid organs as well as in the 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Basophils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contain granules that preferentially take up a basic blue dye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leave the blood to become macrophages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synthesize and store histamine and heparin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characteristics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characteristics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The second most abundant agranular leukocyte is the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An increase in the circulating number of ____ is associated with parasite infestations.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Neutrophilia frequently accompanies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bacterial infections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viral infections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parasitic infestations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allergic conditions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53.</w:t>
      </w:r>
      <w:r>
        <w:rPr>
          <w:rFonts w:ascii="Times New Roman" w:hAnsi="Times New Roman"/>
          <w:color w:val="000000"/>
        </w:rPr>
        <w:tab/>
        <w:t>____ leave the blood after circulating for only a day or two and become the large-tissue phagocytes known as macrophages.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Which of the following can occur with leukemia?</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Inadequate defense against foreign invasion despite an excessive number of white blood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Internal bleeding</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Lower production of thrombocytes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Neutrophils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are the most abundant type of mononuclear leukocyte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attach to a parasitic worm and secrete substances that kill it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increase in numbers in response to granulocyte colony-stimulating factor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are similar structurally to mast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characteristics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Which statement about platelets is incorrect?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are produced in the 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form the meshwork of a blood clot in which other cellular elements become entrapped.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form a plug when they adhere to the exposed collagen of a damaged vessel.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When aggregated, they release thromboxane A</w:t>
            </w:r>
            <w:r w:rsidRPr="00DF4075">
              <w:rPr>
                <w:rFonts w:ascii="Times New Roman" w:eastAsiaTheme="minorEastAsia" w:hAnsi="Times New Roman"/>
                <w:color w:val="000000"/>
                <w:vertAlign w:val="subscript"/>
              </w:rPr>
              <w:t>2</w:t>
            </w:r>
            <w:r w:rsidRPr="00DF4075">
              <w:rPr>
                <w:rFonts w:ascii="Times New Roman" w:eastAsiaTheme="minorEastAsia" w:hAnsi="Times New Roman"/>
                <w:color w:val="000000"/>
              </w:rPr>
              <w:t xml:space="preserve"> that promotes secretion of ADP.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When aggregated, they release ADP, which causes the surface of nearby circulating platelets to become sticky so that they also adhere to the enlarging platelet plug.</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Select the platelet count per cubic millimeter that is within the normal range.</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100,000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130,000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200,000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600,000</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800,000</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58.</w:t>
      </w:r>
      <w:r>
        <w:rPr>
          <w:rFonts w:ascii="Times New Roman" w:hAnsi="Times New Roman"/>
          <w:color w:val="000000"/>
        </w:rPr>
        <w:tab/>
        <w:t>Which is not a step in hemostasis?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vascular spasm</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 aggregation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coagulation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thrombopoietin activation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 activation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Which statement about erythrocytes is incorrect?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display membrane-bound antibodies that determines a person’s blood type.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use glycolysis as their source of ATP.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are derived from nucleated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do not perform phagocytosis.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They are derived from cells that also give rise to white blood cells.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Platelets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are small cell fragments derived from large megakaryocytes in the bone marrow</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lack nuclei</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contain high concentrations of actin and myosin, which enable them to contract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all of the above characteristics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only characteristics a and b</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The chemical signal that makes platelets sticky upon aggregation 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ADP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ATP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prostacyclin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thromboxane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thrombopoietin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Platelet aggregation is reinforced by what signal?</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ADP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thromboxane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prostacyclin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thrombopoietin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Prostacyclin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activates the clotting cascade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induces vasoconstriction of an injured vessel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inhibits platelet aggregation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released by aggregated 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dissolves the clot</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64.</w:t>
      </w:r>
      <w:r>
        <w:rPr>
          <w:rFonts w:ascii="Times New Roman" w:hAnsi="Times New Roman"/>
          <w:color w:val="000000"/>
        </w:rPr>
        <w:tab/>
        <w:t>Which of the following lacks DNA?</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agranular leukocytes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b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Exposed collagen in a damaged vessel</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activates factor XII to initiate blood clotting</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initiates platelet aggregation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secretes ADP, which causes platelets to become sticky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causes a and 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causes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Platelets are normally attracted to a</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collection of white blood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disrupted surface of a blood vessel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smooth surface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source of ATP production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surface where the blood meets the air</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What chemical signal released by healthy endothelial tissue prevents overgrowth of platelet plugs?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ATP</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prostacyclin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thromboxane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thrombopoietin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Which of the following is not a function of thrombin?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stimulates conversion of fibrinogen to 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activates tissue thromboplastin, which initiates the extrinsic clotting pathway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activates factor XIII (fibrin-stabilizing factor)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enhances platelet aggregation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acts in positive-feedback fashion to facilitate its own formation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In the last step of blood coagulation,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 is converted to 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 is converted to 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 factor enters numerous reactions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 is converted to 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thrombin is converted to prothrombin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70.</w:t>
      </w:r>
      <w:r>
        <w:rPr>
          <w:rFonts w:ascii="Times New Roman" w:hAnsi="Times New Roman"/>
          <w:color w:val="000000"/>
        </w:rPr>
        <w:tab/>
        <w:t>When small blood vessels are damaged, loss of blood is prevented by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 aggregation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vasoconstriction of these vessels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formation of a platelet plug</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 xml:space="preserve">all of the above </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only a and c</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Identify all incorrect statements.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 and macrophages are highly phagocytic.</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 and lymphocytes are agranular.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 eosinophils, and basophils are polymorphonuclear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All leukocytes are derived from myeloid stem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statements are incorrect.</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The extrinsic clotting pathway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initiated by platelet factor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primarily responsible for clotting in tissues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more steps than the intrinsic pathway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set off when Hageman factor comes into contact with collagen in an injured vessel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has none of the above characteristics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is the correct sequence of events leading to clot formation?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w:t>
            </w:r>
            <w:r w:rsidRPr="00DF4075">
              <w:rPr>
                <w:rFonts w:ascii="Symbol" w:eastAsiaTheme="minorEastAsia" w:hAnsi="Symbol" w:cs="Symbol"/>
                <w:color w:val="000000"/>
              </w:rPr>
              <w:t></w:t>
            </w:r>
            <w:r w:rsidRPr="00DF4075">
              <w:rPr>
                <w:rFonts w:ascii="Times New Roman" w:eastAsiaTheme="minorEastAsia" w:hAnsi="Times New Roman"/>
                <w:color w:val="000000"/>
              </w:rPr>
              <w:t>thrombin</w:t>
            </w:r>
            <w:r w:rsidRPr="00DF4075">
              <w:rPr>
                <w:rFonts w:ascii="Symbol" w:eastAsiaTheme="minorEastAsia" w:hAnsi="Symbol" w:cs="Symbol"/>
                <w:color w:val="000000"/>
              </w:rPr>
              <w:t></w:t>
            </w:r>
            <w:r w:rsidRPr="00DF4075">
              <w:rPr>
                <w:rFonts w:ascii="Times New Roman" w:eastAsiaTheme="minorEastAsia" w:hAnsi="Times New Roman"/>
                <w:color w:val="000000"/>
              </w:rPr>
              <w:t>fibrin</w:t>
            </w:r>
            <w:r w:rsidRPr="00DF4075">
              <w:rPr>
                <w:rFonts w:ascii="Symbol" w:eastAsiaTheme="minorEastAsia" w:hAnsi="Symbol" w:cs="Symbol"/>
                <w:color w:val="000000"/>
              </w:rPr>
              <w:t></w:t>
            </w: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w:t>
            </w:r>
            <w:r w:rsidRPr="00DF4075">
              <w:rPr>
                <w:rFonts w:ascii="Symbol" w:eastAsiaTheme="minorEastAsia" w:hAnsi="Symbol" w:cs="Symbol"/>
                <w:color w:val="000000"/>
              </w:rPr>
              <w:t></w:t>
            </w:r>
            <w:r w:rsidRPr="00DF4075">
              <w:rPr>
                <w:rFonts w:ascii="Times New Roman" w:eastAsiaTheme="minorEastAsia" w:hAnsi="Times New Roman"/>
                <w:color w:val="000000"/>
              </w:rPr>
              <w:t>prothrombin</w:t>
            </w:r>
            <w:r w:rsidRPr="00DF4075">
              <w:rPr>
                <w:rFonts w:ascii="Symbol" w:eastAsiaTheme="minorEastAsia" w:hAnsi="Symbol" w:cs="Symbol"/>
                <w:color w:val="000000"/>
              </w:rPr>
              <w:t></w:t>
            </w:r>
            <w:r w:rsidRPr="00DF4075">
              <w:rPr>
                <w:rFonts w:ascii="Times New Roman" w:eastAsiaTheme="minorEastAsia" w:hAnsi="Times New Roman"/>
                <w:color w:val="000000"/>
              </w:rPr>
              <w:t>fibrinogen</w:t>
            </w:r>
            <w:r w:rsidRPr="00DF4075">
              <w:rPr>
                <w:rFonts w:ascii="Symbol" w:eastAsiaTheme="minorEastAsia" w:hAnsi="Symbol" w:cs="Symbol"/>
                <w:color w:val="000000"/>
              </w:rPr>
              <w:t></w:t>
            </w:r>
            <w:r w:rsidRPr="00DF4075">
              <w:rPr>
                <w:rFonts w:ascii="Times New Roman" w:eastAsiaTheme="minorEastAsia" w:hAnsi="Times New Roman"/>
                <w:color w:val="000000"/>
              </w:rPr>
              <w:t>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w:t>
            </w:r>
            <w:r w:rsidRPr="00DF4075">
              <w:rPr>
                <w:rFonts w:ascii="Symbol" w:eastAsiaTheme="minorEastAsia" w:hAnsi="Symbol" w:cs="Symbol"/>
                <w:color w:val="000000"/>
              </w:rPr>
              <w:t></w:t>
            </w:r>
            <w:r w:rsidRPr="00DF4075">
              <w:rPr>
                <w:rFonts w:ascii="Times New Roman" w:eastAsiaTheme="minorEastAsia" w:hAnsi="Times New Roman"/>
                <w:color w:val="000000"/>
              </w:rPr>
              <w:t>thrombin</w:t>
            </w:r>
            <w:r w:rsidRPr="00DF4075">
              <w:rPr>
                <w:rFonts w:ascii="Symbol" w:eastAsiaTheme="minorEastAsia" w:hAnsi="Symbol" w:cs="Symbol"/>
                <w:color w:val="000000"/>
              </w:rPr>
              <w:t></w:t>
            </w:r>
            <w:r w:rsidRPr="00DF4075">
              <w:rPr>
                <w:rFonts w:ascii="Times New Roman" w:eastAsiaTheme="minorEastAsia" w:hAnsi="Times New Roman"/>
                <w:color w:val="000000"/>
              </w:rPr>
              <w:t>fibrinogen</w:t>
            </w:r>
            <w:r w:rsidRPr="00DF4075">
              <w:rPr>
                <w:rFonts w:ascii="Symbol" w:eastAsiaTheme="minorEastAsia" w:hAnsi="Symbol" w:cs="Symbol"/>
                <w:color w:val="000000"/>
              </w:rPr>
              <w:t></w:t>
            </w:r>
            <w:r w:rsidRPr="00DF4075">
              <w:rPr>
                <w:rFonts w:ascii="Times New Roman" w:eastAsiaTheme="minorEastAsia" w:hAnsi="Times New Roman"/>
                <w:color w:val="000000"/>
              </w:rPr>
              <w:t>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w:t>
            </w:r>
            <w:r w:rsidRPr="00DF4075">
              <w:rPr>
                <w:rFonts w:ascii="Symbol" w:eastAsiaTheme="minorEastAsia" w:hAnsi="Symbol" w:cs="Symbol"/>
                <w:color w:val="000000"/>
              </w:rPr>
              <w:t></w:t>
            </w:r>
            <w:r w:rsidRPr="00DF4075">
              <w:rPr>
                <w:rFonts w:ascii="Times New Roman" w:eastAsiaTheme="minorEastAsia" w:hAnsi="Times New Roman"/>
                <w:color w:val="000000"/>
              </w:rPr>
              <w:t>thrombin</w:t>
            </w:r>
            <w:r w:rsidRPr="00DF4075">
              <w:rPr>
                <w:rFonts w:ascii="Symbol" w:eastAsiaTheme="minorEastAsia" w:hAnsi="Symbol" w:cs="Symbol"/>
                <w:color w:val="000000"/>
              </w:rPr>
              <w:t></w:t>
            </w:r>
            <w:r w:rsidRPr="00DF4075">
              <w:rPr>
                <w:rFonts w:ascii="Times New Roman" w:eastAsiaTheme="minorEastAsia" w:hAnsi="Times New Roman"/>
                <w:color w:val="000000"/>
              </w:rPr>
              <w:t>prothrombin</w:t>
            </w:r>
            <w:r w:rsidRPr="00DF4075">
              <w:rPr>
                <w:rFonts w:ascii="Symbol" w:eastAsiaTheme="minorEastAsia" w:hAnsi="Symbol" w:cs="Symbol"/>
                <w:color w:val="000000"/>
              </w:rPr>
              <w:t></w:t>
            </w: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w:t>
            </w:r>
            <w:r w:rsidRPr="00DF4075">
              <w:rPr>
                <w:rFonts w:ascii="Symbol" w:eastAsiaTheme="minorEastAsia" w:hAnsi="Symbol" w:cs="Symbol"/>
                <w:color w:val="000000"/>
              </w:rPr>
              <w:t></w:t>
            </w:r>
            <w:r w:rsidRPr="00DF4075">
              <w:rPr>
                <w:rFonts w:ascii="Times New Roman" w:eastAsiaTheme="minorEastAsia" w:hAnsi="Times New Roman"/>
                <w:color w:val="000000"/>
              </w:rPr>
              <w:t>thrombin</w:t>
            </w:r>
            <w:r w:rsidRPr="00DF4075">
              <w:rPr>
                <w:rFonts w:ascii="Symbol" w:eastAsiaTheme="minorEastAsia" w:hAnsi="Symbol" w:cs="Symbol"/>
                <w:color w:val="000000"/>
              </w:rPr>
              <w:t></w:t>
            </w:r>
            <w:r w:rsidRPr="00DF4075">
              <w:rPr>
                <w:rFonts w:ascii="Times New Roman" w:eastAsiaTheme="minorEastAsia" w:hAnsi="Times New Roman"/>
                <w:color w:val="000000"/>
              </w:rPr>
              <w:t>fibrin</w:t>
            </w:r>
            <w:r w:rsidRPr="00DF4075">
              <w:rPr>
                <w:rFonts w:ascii="Symbol" w:eastAsiaTheme="minorEastAsia" w:hAnsi="Symbol" w:cs="Symbol"/>
                <w:color w:val="000000"/>
              </w:rPr>
              <w:t></w:t>
            </w:r>
            <w:r w:rsidRPr="00DF4075">
              <w:rPr>
                <w:rFonts w:ascii="Times New Roman" w:eastAsiaTheme="minorEastAsia" w:hAnsi="Times New Roman"/>
                <w:color w:val="000000"/>
              </w:rPr>
              <w:t>prothrombin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Which is not a required factor in the intrinsic clotting mechanism?</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calcium ions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factor XII</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 factor 3</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factor VII</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factor XI</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Platelets trapped within the fibrous meshwork of the clot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release plasmin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release prostacyclin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retract the clot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inactivate 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76.</w:t>
      </w:r>
      <w:r>
        <w:rPr>
          <w:rFonts w:ascii="Times New Roman" w:hAnsi="Times New Roman"/>
          <w:color w:val="000000"/>
        </w:rPr>
        <w:tab/>
        <w:t>What forms the meshwork of a clot?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red blood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Hageman factor</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Select the incorrect statement about heparin.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is normally present in the body.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is present in 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is present in mast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is used in blood samples.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It stimulates the coagulation of blood.</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Tissue thromboplastin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released from traumatized tissue and triggers the extrinsic clotting pathway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converts fibrinogen to 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forms the meshwork of the clot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activates factor XII (Hageman factor)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does all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Since fibrinogen is always present in the blood but the blood does not clot, ____ must normally be absent.</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calcium</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red blood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platelets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Clots are slowly dissolved by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tissue thromboplastin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prostacyclin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calcium</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plasminogen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Which chemical is not involved in fibrinolysis?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tissue plasminogen activator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Hageman factor</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82.</w:t>
      </w:r>
      <w:r>
        <w:rPr>
          <w:rFonts w:ascii="Times New Roman" w:hAnsi="Times New Roman"/>
          <w:color w:val="000000"/>
        </w:rPr>
        <w:tab/>
        <w:t>The condition that results from inadequate numbers of platelets is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hemophilia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sickle cell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thrombocytopenia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Hageman disorder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Hemophilia results from</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 deficiency of platelets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inadequate hemoglobin production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vitamin B</w:t>
            </w:r>
            <w:r w:rsidRPr="00DF4075">
              <w:rPr>
                <w:rFonts w:ascii="Times New Roman" w:eastAsiaTheme="minorEastAsia" w:hAnsi="Times New Roman"/>
                <w:color w:val="000000"/>
                <w:vertAlign w:val="subscript"/>
              </w:rPr>
              <w:t>12</w:t>
            </w:r>
            <w:r w:rsidRPr="00DF4075">
              <w:rPr>
                <w:rFonts w:ascii="Times New Roman" w:eastAsiaTheme="minorEastAsia" w:hAnsi="Times New Roman"/>
                <w:color w:val="000000"/>
              </w:rPr>
              <w:t xml:space="preserve"> deficiency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 inability to produce one of the factors in the clotting cascade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excess production of heparin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The deficiency of vitamin ____ can cause a bleeding tendency.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K</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Plasmin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breaks down fibrin in a clot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inhibits red blood cell production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is a cofactor in blood clotting</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stimulates fibrin production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performs functions a and b</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Individuals who have type-O blood</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not have any anti-A antibodies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have anti-A antigens on their red blood cells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cannot donate blood to type A individuals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can receive type AB blood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do not have the A or B antigens on their erythrocytes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87.</w:t>
      </w:r>
      <w:r>
        <w:rPr>
          <w:rFonts w:ascii="Times New Roman" w:hAnsi="Times New Roman"/>
          <w:color w:val="000000"/>
        </w:rPr>
        <w:tab/>
        <w:t>Erythroblastosis fetalis can develop between an Rh ____ mother and Rh ____ fetus.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negative; negative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neutral; negative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negative; positive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positive; negative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positive; positive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88.</w:t>
      </w:r>
      <w:r>
        <w:rPr>
          <w:rFonts w:ascii="Times New Roman" w:hAnsi="Times New Roman"/>
          <w:color w:val="000000"/>
        </w:rPr>
        <w:tab/>
        <w:t>Billy can make only one type of antibody for the ABO blood group and he cannot make the antibody for the Rh factor. Which blood type(s) can you be sure cannot be given safely to Billy?</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O+</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O-</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A woman who is type B+ blood and is carrying an A- fetus. Choose the correct statement(s):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Neither Betty nor the fetus would not likely experience any antigen-antibody reactions for blood type.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Betty would produce Rh antibodies that would pass through the placenta and cause the A- blood to agglutinate.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Betty would experience minor agglutination if some the A- blood leaks into her blood.</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Betty would not have anti-A antibodies in her plasma.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Both b and c are correct..</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Which sequence is correct for plasma proteins, from greatest to lowest concentration? (Some items may have been omitted.)</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gamma globulins, albumins, 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albumins, fibrinogen, globulins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albumins, globins, 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globulins, fibrinogen, albumins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Which of the following is not a plasma protein?</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angiotensinogen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anti-Rh antibodies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plasminogen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A person who has type A- blood can safely accept which of the following blood types?</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O+</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None of the above.</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93.</w:t>
      </w:r>
      <w:r>
        <w:rPr>
          <w:rFonts w:ascii="Times New Roman" w:hAnsi="Times New Roman"/>
          <w:color w:val="000000"/>
        </w:rPr>
        <w:tab/>
        <w:t>Which of the following is/are insoluble in plasma?</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anti-Rh antibodies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angiotensinogen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 xml:space="preserve">Factor X is related to thrombin in the same way that thrombin is related to </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prothrombin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fibrinogen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plasminogen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thromboplastin</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The universal donor blood is type _____ because it contains no major blood type ______.</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AB-, antibodies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 antigens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O-, antigens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AB+, antibodies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AB+, antigens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1" w:line="240" w:lineRule="auto"/>
        <w:rPr>
          <w:rFonts w:ascii="Times New Roman" w:hAnsi="Times New Roman"/>
          <w:color w:val="000000"/>
          <w:sz w:val="12"/>
          <w:szCs w:val="12"/>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sz w:val="36"/>
          <w:szCs w:val="36"/>
        </w:rPr>
      </w:pPr>
    </w:p>
    <w:p w:rsidR="00BE0035" w:rsidRDefault="00DF4075">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If the hematocrit is 47, then 47 percent of the whole blood consists of plasma.</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If the hematocrit is 42 percent, then 58 percent of the whole blood is comprised of plasma.</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Granulocytes are more abundant in the blood than agranulocytes.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plasma is about 50 percent water.</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Plasma proteins are not normally used as metabolic fuels.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Antibodies are gamma globulins produced by B lymphocytes.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w:t>
      </w:r>
      <w:r>
        <w:rPr>
          <w:rFonts w:ascii="Times New Roman" w:hAnsi="Times New Roman"/>
          <w:color w:val="000000"/>
        </w:rPr>
        <w:tab/>
        <w:t>Many of the clotting factors are alpha or beta globulins.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All of the constituents present in the plasma are freely diffusible across the capillary walls.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Plasma albumins help regulate the blood's osmotic pressure.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Bilirubin is found in erythrocytes and is a byproduct of heme breakdown.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Fibrinogen is the insoluble clot-forming protein.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bone marrow is the major site for the formation of most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Hemoglobin transports carbon dioxide and oxygen.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Hemoglobin is found within the nuclei of erythrocytes.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Carbonic anhydrase is necessary for nitrogen transport in the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Erythropoietin stimulates the production of erythrocytes in the liver.</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Reticulocytes are produced from erythrocytes.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Anemia is a condition in which the oxygen-carrying capacity of the blood is increased.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 deficiency of vitamin B</w:t>
      </w:r>
      <w:r>
        <w:rPr>
          <w:rFonts w:ascii="Times New Roman" w:hAnsi="Times New Roman"/>
          <w:color w:val="000000"/>
          <w:vertAlign w:val="subscript"/>
        </w:rPr>
        <w:t>12</w:t>
      </w:r>
      <w:r>
        <w:rPr>
          <w:rFonts w:ascii="Times New Roman" w:hAnsi="Times New Roman"/>
          <w:color w:val="000000"/>
        </w:rPr>
        <w:t xml:space="preserve"> is responsible for aplastic anemia.</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Polycythemia often occurs in those who live at high altitudes.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Anemia refers to a reduction in the oxygen-carrying capacity of the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Aplastic anemia is due to intrinsic factor deficiency.</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Pernicious anemia occurs when the bone marrow is destroyed by drugs or radiation.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In one form of anemia, the hematocrit is lower than normal but the amount of hemoglobin inside erythrocytes is much higher.</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Polycythemia can occur in association with chronic lung disease.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Hemolysis refers to the inability of swollen erythrocytes to transport O</w:t>
      </w:r>
      <w:r>
        <w:rPr>
          <w:rFonts w:ascii="Times New Roman" w:hAnsi="Times New Roman"/>
          <w:color w:val="000000"/>
          <w:vertAlign w:val="subscript"/>
        </w:rPr>
        <w:t>2</w:t>
      </w:r>
      <w:r>
        <w:rPr>
          <w:rFonts w:ascii="Times New Roman" w:hAnsi="Times New Roman"/>
          <w:color w:val="000000"/>
        </w:rPr>
        <w:t xml:space="preserve"> efficiently.</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Polycythemia increases the viscosity of the blood, thus increasing the total peripheral resistance.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rate of erythropoiesis normally increases in a person adjusting to higher altitudes.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All types of white blood cells can be produced in the bone marrow as well as in lymphoid organs, such as the lymph nodes and tonsils.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Agranulocytes lack hemoglobin, whereas granulocytes contain small amounts of globin.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Antibodies are produced by B and T lymphocytes.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Lymphocytes are the only granulocytes that make gamma globulins.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In the blood, the gamma globulin-producing leukocytes are more numerous than the leukocytes that differentiate to become macrophages.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Neutrophilia frequently accompanies bacterial infections.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Histamine-producing leukocytes are agranulocytes, and they are the least abundant cells in the buffy coat seen when measuring the hematocrit.</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Platelets are important in the process of hemostasis and gamma globulin production.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Some leukocytes are formed from megakaryocytes.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Specific hormones secreted from erythrocytes direct the differentiation and proliferation of the various types of white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Granulocyte colony-stimulating factor stimulates the replication and release of neutrophils from the bone marrow.</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Thrombopoietin increases the number of megakaryocytes circulating in the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first step in hemostasis is the formation of a blood clot.</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Fibrin forms the meshwork of the clot.</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Platelets adhere to exposed collagen, forming a plug at the site of a vessel defect.</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Platelet plugs do not grow excessively because of plasmin release by normal endothelial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45.</w:t>
      </w:r>
      <w:r>
        <w:rPr>
          <w:rFonts w:ascii="Times New Roman" w:hAnsi="Times New Roman"/>
          <w:color w:val="000000"/>
        </w:rPr>
        <w:tab/>
        <w:t>Serum is identical in composition to plasma in that both of them contain all of the components of blood except for the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Being a cell fragment, a platelet lacks a nucleus and organelles and does not have any synthetic ability.</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Hemostatic mechanisms are usually effective for completely arresting bleeding from small vessels, but rupture of medium to large vessels usually requires external intervention to stop bleeding.</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Serum is not identical in composition to plasma.</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intrinsic clotting pathway stops blood in an injured vessel, whereas the extrinsic pathway clots blood that has escaped into the tissues.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Clot formation is a temporary measure to halt blood loss from an injured vessel until the more powerful platelet plug can be formed.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 thrombus is a clot that is traveling in the blood vessel.</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Vitamin B</w:t>
      </w:r>
      <w:r>
        <w:rPr>
          <w:rFonts w:ascii="Times New Roman" w:hAnsi="Times New Roman"/>
          <w:color w:val="000000"/>
          <w:vertAlign w:val="subscript"/>
        </w:rPr>
        <w:t>12</w:t>
      </w:r>
      <w:r>
        <w:rPr>
          <w:rFonts w:ascii="Times New Roman" w:hAnsi="Times New Roman"/>
          <w:color w:val="000000"/>
        </w:rPr>
        <w:t xml:space="preserve"> is a required clotting factor.</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 person who makes anti-B antibodies cannot safely accept any blood types in which erythrocytes display B antigens.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Type AB blood has both A and B antigens and no anti-A or anti-B 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Individuals with type-A blood have anti-B antibodies on their red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Individuals with type-B blood display type-A antigens on their red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57.</w:t>
      </w:r>
      <w:r>
        <w:rPr>
          <w:rFonts w:ascii="Times New Roman" w:hAnsi="Times New Roman"/>
          <w:color w:val="000000"/>
        </w:rPr>
        <w:tab/>
        <w:t>Type-AB blood can be donated to anyone because it lacks both anti-A and anti-B 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People with type-A blood produce anti-B antibodies without ever being exposed to type-B blood, but Rh-negative individuals produce anti-Rh antibodies only if they are exposed to Rh-positive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Only Rh-negative individuals produce anti-Rh 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The universal donor’s blood plasma would contain anti-A and anti-B antibodies and possibly anti-Rh 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If Billy makes only type B antigens and anti-Rh antibodies, then he can safely accept blood types B+ and O+ in a transfusion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If Betty produces anti-B immunoglobulins, she can still safely receive blood types A and AB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 person with type B+ blood can accept certain blood types that contain type B 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t>T</w:t>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Donor’s antibodies are not usually considered.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Type AB- can safely accept all blood types.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 person who makes only anti-B antibodies can donate blood safely to a person who has only type A and Rh antigens on his/her erythrocytes.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 person who is severely dehydrated would be expected to have relative polycythemia.</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Rh-negative people can donate blood to Rh-positive people, but not vice versa.</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68.</w:t>
      </w:r>
      <w:r>
        <w:rPr>
          <w:rFonts w:ascii="Times New Roman" w:hAnsi="Times New Roman"/>
          <w:color w:val="000000"/>
        </w:rPr>
        <w:tab/>
        <w:t>Transfusions reactions are usually most serious when the recipients antigens interact with the donor’s 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Four hemoglobin molecules could hold a maximum of 16 oxygen molecules.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Four heme molecules could hold a maximum of 16 oxygen molecules.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BE0035" w:rsidRDefault="00BE0035">
      <w:pPr>
        <w:widowControl w:val="0"/>
        <w:suppressAutoHyphens/>
        <w:autoSpaceDE w:val="0"/>
        <w:autoSpaceDN w:val="0"/>
        <w:adjustRightInd w:val="0"/>
        <w:spacing w:after="0" w:line="240" w:lineRule="auto"/>
        <w:rPr>
          <w:rFonts w:ascii="Times New Roman" w:hAnsi="Times New Roman"/>
          <w:color w:val="000000"/>
          <w:sz w:val="36"/>
          <w:szCs w:val="36"/>
        </w:rPr>
      </w:pPr>
    </w:p>
    <w:p w:rsidR="00BE0035" w:rsidRDefault="00DF4075">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percentage of whole blood occupied by erythrocytes, known as the ____________________, is normally ____________________ (greater than, less than) the plasma volume.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hematocrit, less than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three types of cellular elements in the blood are ____________________, ____________________, and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erythrocytes (red blood cells), leukocytes (white blood cells), platelets (thrombocytes)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By far, the most abundant cellular elements in the blood are the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erythrocytes (red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Each hemoglobin molecule contains  _____ heme molecules, and each heme can carry _____ oxygen molecule(s).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four, one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Erythrocytes contain the enzyme ____________________, which catalyzes the conversion of metabolically produced CO</w:t>
      </w:r>
      <w:r>
        <w:rPr>
          <w:rFonts w:ascii="Times New Roman" w:hAnsi="Times New Roman"/>
          <w:color w:val="000000"/>
          <w:vertAlign w:val="subscript"/>
        </w:rPr>
        <w:t>2</w:t>
      </w:r>
      <w:r>
        <w:rPr>
          <w:rFonts w:ascii="Times New Roman" w:hAnsi="Times New Roman"/>
          <w:color w:val="000000"/>
        </w:rPr>
        <w:t xml:space="preserve"> into HCO</w:t>
      </w:r>
      <w:r>
        <w:rPr>
          <w:rFonts w:ascii="Times New Roman" w:hAnsi="Times New Roman"/>
          <w:color w:val="000000"/>
          <w:vertAlign w:val="subscript"/>
        </w:rPr>
        <w:t>3</w:t>
      </w:r>
      <w:r>
        <w:rPr>
          <w:rFonts w:ascii="Times New Roman" w:hAnsi="Times New Roman"/>
          <w:color w:val="000000"/>
          <w:vertAlign w:val="superscript"/>
        </w:rPr>
        <w:t>-</w:t>
      </w:r>
      <w:r>
        <w:rPr>
          <w:rFonts w:ascii="Times New Roman" w:hAnsi="Times New Roman"/>
          <w:color w:val="000000"/>
        </w:rPr>
        <w:t>.</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carbonic anhydrase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Most of the old erythrocytes are removed from the circulation as they rupture, passing through the narrow capillaries of the ____________________ (specific organ).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spleen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hormone erythropoietin is produced by the ____________________ in response to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kidney, low O</w:t>
      </w:r>
      <w:r>
        <w:rPr>
          <w:rFonts w:ascii="Times New Roman" w:hAnsi="Times New Roman"/>
          <w:color w:val="000000"/>
          <w:vertAlign w:val="subscript"/>
        </w:rPr>
        <w:t>2</w:t>
      </w:r>
      <w:r>
        <w:rPr>
          <w:rFonts w:ascii="Times New Roman" w:hAnsi="Times New Roman"/>
          <w:color w:val="000000"/>
        </w:rPr>
        <w:t xml:space="preserve"> delivery</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Red blood cell production in the ____________________ is stimulated by the hormone ____________________, which is secreted from the kidney in response to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bone marrow, erythropoietin, reduced O</w:t>
      </w:r>
      <w:r>
        <w:rPr>
          <w:rFonts w:ascii="Times New Roman" w:hAnsi="Times New Roman"/>
          <w:color w:val="000000"/>
          <w:vertAlign w:val="subscript"/>
        </w:rPr>
        <w:t>2</w:t>
      </w:r>
      <w:r>
        <w:rPr>
          <w:rFonts w:ascii="Times New Roman" w:hAnsi="Times New Roman"/>
          <w:color w:val="000000"/>
        </w:rPr>
        <w:t xml:space="preserve"> delivery</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Undifferentiated stem cells in the bone marrow that divide continuously and differentiate to give rise to each of the types of blood cells are said to be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pluripotent</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____________________ anemia results from the failure of the bone marrow to produce sufficient numbers of red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Aplastic</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Coagulation involves a cascade of reactions in which various ____________________ become activated.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clotting factors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____________________ are immature circulating erythrocytes that contain residual ribosomes and organelle remnants that have not yet been extruded.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Reticulocytes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13.</w:t>
      </w:r>
      <w:r>
        <w:rPr>
          <w:rFonts w:ascii="Times New Roman" w:hAnsi="Times New Roman"/>
          <w:color w:val="000000"/>
        </w:rPr>
        <w:tab/>
        <w:t>Pathogens are microorganisms that cause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disease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three major steps in hemostasis, in order of their occurrence, are ____________________, ____________________, and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vascular spasm, platelet plug, coagulation (clotting)</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precursor for plasmin is ____________________, which is formed in the ____________________.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plasminogen, liver</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____________________, which is secreted from ____________________, prevents platelets from aggregating.</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Prostacyclin, vessel endothelium</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____________________ is converted to ____________________ and then acts as an enzyme to activate fibrinogen.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Prothrombin, thrombin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 person with type A- could accept blood types ____________ (list all types possible).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 O-</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To prevent serious blood transfusion reactions, a recipient’s  _______ (antigens/antibodies) must not react with the donor’s _______ (antigens/antibodies).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antibodies, antigens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Active factor X is related to thrombin in the same way that _______ is related to fibrin.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thrombin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21.</w:t>
      </w:r>
      <w:r>
        <w:rPr>
          <w:rFonts w:ascii="Times New Roman" w:hAnsi="Times New Roman"/>
          <w:color w:val="000000"/>
        </w:rPr>
        <w:tab/>
        <w:t>Fibrin is related to thrombin in the same way that ______ is related to factor X.</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thrombin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________ (another name for factor XII)  initiates the intrinsic pathway for clotting, while _______ activates factor X to initiate the extrinsic pathway for clotting.</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Hageman factor, thromboplastin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three major groups of proteins, in order from most abundant to least abundant are the ________, _________, and ____________.</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albumins, globulins, fibrinogen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Erythropoietin is related to ________ in the same way that _________ is related to thrombocytes.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erythrocytes, thrombopoietin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order of development of an erythrocyte is as follows: pluripotent stem cells give rise to _________ cells, which give rise to _______, which give rise to ________, which finally give rise to erythrocytes.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myeloid stems cells, erythroblasts, reticulocytes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36"/>
          <w:szCs w:val="36"/>
        </w:rPr>
      </w:pPr>
    </w:p>
    <w:p w:rsidR="00BE0035" w:rsidRDefault="00DF4075">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each statement with the appropriate disorder.</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aplastic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pernicious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hemolytic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hemorrhagic anemia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polycythemia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leukemia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neutrophilia</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sickle-cell anemia</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0" w:line="240" w:lineRule="auto"/>
        <w:rPr>
          <w:rFonts w:ascii="Times New Roman" w:hAnsi="Times New Roman"/>
          <w:color w:val="000000"/>
          <w:sz w:val="12"/>
          <w:szCs w:val="1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Lack of red blood cell production due to poisoning of the bone marrow</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Due to lack of intrinsic factor</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Due to premature rupture of erythrocytes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Due to vitamin B</w:t>
      </w:r>
      <w:r>
        <w:rPr>
          <w:rFonts w:ascii="Times New Roman" w:hAnsi="Times New Roman"/>
          <w:color w:val="000000"/>
          <w:vertAlign w:val="subscript"/>
        </w:rPr>
        <w:t>12</w:t>
      </w:r>
      <w:r>
        <w:rPr>
          <w:rFonts w:ascii="Times New Roman" w:hAnsi="Times New Roman"/>
          <w:color w:val="000000"/>
        </w:rPr>
        <w:t xml:space="preserve"> not being absorbed</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Associated with prolonged exposure to low oxygen, such as at high altitude or with chronic lung disease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Associated with sickle-cell anemia</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Associated with bacterial infections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Associated with malaria</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Associated with acute loss of blood</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Uncontrolled production of white blood cells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Caused by a mutated hemoglobin</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cells with the correct characteristic.</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neutrophils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eosinophils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basophils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monocytes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lymphocytes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thrombocytes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0" w:line="240" w:lineRule="auto"/>
        <w:rPr>
          <w:rFonts w:ascii="Times New Roman" w:hAnsi="Times New Roman"/>
          <w:color w:val="000000"/>
          <w:sz w:val="12"/>
          <w:szCs w:val="1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Most abundant type of granulocyte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Become tissue macrophages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Produce antibodies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First phagocytes to arrive at site of bacterial invasion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Release histamine and heparin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Destroy parasitic worms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Participate in cell-mediated immune responses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Most abundant type of agranulocyte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Similar to mast cells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Become B or T cells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Involved in the second and third phases of coagulation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Least common leukocyte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each hemostasis step with the correct characteristic.</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Converts fibrinogen to fibrin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When platelets come into contact with this substance in an injured vessel wall, it causes them to adhere and aggregate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When activated, this substance digests the fibrin threads, causing dissolution of the clot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Substance released by the platelet plug that causes more platelets to aggregate</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First step in hemostasis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Forms the meshwork of the clot</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g.</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Plasma protein activated by factor X</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h.</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Second step in hemostasis</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i.</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Released from injured tissues; activates extrinsic clotting pathway</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j.</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Third step in hemostasis</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0" w:line="240" w:lineRule="auto"/>
        <w:rPr>
          <w:rFonts w:ascii="Times New Roman" w:hAnsi="Times New Roman"/>
          <w:color w:val="000000"/>
          <w:sz w:val="12"/>
          <w:szCs w:val="1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Formation of a platelet plug</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Thromboplastin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Thrombin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Prothrombin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Fibrin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Coagulation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Collagen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Thromboxane A</w:t>
      </w:r>
      <w:r>
        <w:rPr>
          <w:rFonts w:ascii="Times New Roman" w:hAnsi="Times New Roman"/>
          <w:color w:val="000000"/>
          <w:vertAlign w:val="subscript"/>
        </w:rPr>
        <w:t>2</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Plasminogen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Vascular spasm</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blood cell formation term with the correct characteristic.</w:t>
      </w:r>
    </w:p>
    <w:tbl>
      <w:tblPr>
        <w:tblW w:w="0" w:type="auto"/>
        <w:tblCellMar>
          <w:left w:w="45" w:type="dxa"/>
          <w:right w:w="45" w:type="dxa"/>
        </w:tblCellMar>
        <w:tblLook w:val="0000"/>
      </w:tblPr>
      <w:tblGrid>
        <w:gridCol w:w="360"/>
        <w:gridCol w:w="8100"/>
      </w:tblGrid>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a.</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thrombopoietin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b.</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erythropoietin</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colony-stimulating factor</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d.</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myeloid stem cell</w:t>
            </w:r>
          </w:p>
        </w:tc>
      </w:tr>
      <w:tr w:rsidR="00BE0035" w:rsidRPr="00DF4075">
        <w:tc>
          <w:tcPr>
            <w:tcW w:w="36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e.</w:t>
            </w:r>
          </w:p>
        </w:tc>
        <w:tc>
          <w:tcPr>
            <w:tcW w:w="8100" w:type="dxa"/>
            <w:tcBorders>
              <w:top w:val="nil"/>
              <w:left w:val="nil"/>
              <w:bottom w:val="nil"/>
              <w:right w:val="nil"/>
            </w:tcBorders>
          </w:tcPr>
          <w:p w:rsidR="00BE0035" w:rsidRPr="00DF4075" w:rsidRDefault="00DF4075">
            <w:pPr>
              <w:keepLines/>
              <w:suppressAutoHyphens/>
              <w:autoSpaceDE w:val="0"/>
              <w:autoSpaceDN w:val="0"/>
              <w:adjustRightInd w:val="0"/>
              <w:spacing w:after="0" w:line="240" w:lineRule="auto"/>
              <w:rPr>
                <w:rFonts w:ascii="Times New Roman" w:eastAsiaTheme="minorEastAsia" w:hAnsi="Times New Roman"/>
                <w:color w:val="000000"/>
              </w:rPr>
            </w:pPr>
            <w:r w:rsidRPr="00DF4075">
              <w:rPr>
                <w:rFonts w:ascii="Times New Roman" w:eastAsiaTheme="minorEastAsia" w:hAnsi="Times New Roman"/>
                <w:color w:val="000000"/>
              </w:rPr>
              <w:t>pluripotent stem cell</w:t>
            </w:r>
          </w:p>
        </w:tc>
      </w:tr>
    </w:tbl>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BE0035">
      <w:pPr>
        <w:widowControl w:val="0"/>
        <w:suppressAutoHyphens/>
        <w:autoSpaceDE w:val="0"/>
        <w:autoSpaceDN w:val="0"/>
        <w:adjustRightInd w:val="0"/>
        <w:spacing w:after="0" w:line="240" w:lineRule="auto"/>
        <w:rPr>
          <w:rFonts w:ascii="Times New Roman" w:hAnsi="Times New Roman"/>
          <w:color w:val="000000"/>
          <w:sz w:val="12"/>
          <w:szCs w:val="1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Gives rise to all leukocytes except lymphocytes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Produced in the kidney</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Activates megakaryocytes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Stimulates granulocyte production</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Gives rise to all blood cellular elements</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Levels increase with lower oxygen availability</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2"/>
          <w:szCs w:val="2"/>
        </w:rPr>
      </w:pPr>
    </w:p>
    <w:p w:rsidR="00BE0035" w:rsidRDefault="00DF4075">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sz w:val="36"/>
          <w:szCs w:val="36"/>
        </w:rPr>
      </w:pPr>
    </w:p>
    <w:p w:rsidR="00BE0035" w:rsidRDefault="00DF4075">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E9689B">
      <w:pPr>
        <w:keepLines/>
        <w:suppressAutoHyphens/>
        <w:autoSpaceDE w:val="0"/>
        <w:autoSpaceDN w:val="0"/>
        <w:adjustRightInd w:val="0"/>
        <w:spacing w:after="0" w:line="240" w:lineRule="auto"/>
        <w:rPr>
          <w:rFonts w:ascii="Times New Roman" w:hAnsi="Times New Roman"/>
          <w:color w:val="000000"/>
        </w:rPr>
      </w:pPr>
      <w:r w:rsidRPr="00BE0035">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254.25pt">
            <v:imagedata r:id="rId6" o:title=""/>
          </v:shape>
        </w:pict>
      </w:r>
    </w:p>
    <w:p w:rsidR="00BE0035" w:rsidRDefault="00BE0035">
      <w:pPr>
        <w:keepLines/>
        <w:suppressAutoHyphens/>
        <w:autoSpaceDE w:val="0"/>
        <w:autoSpaceDN w:val="0"/>
        <w:adjustRightInd w:val="0"/>
        <w:spacing w:after="0" w:line="240" w:lineRule="auto"/>
        <w:rPr>
          <w:rFonts w:ascii="Times New Roman" w:hAnsi="Times New Roman"/>
          <w:color w:val="000000"/>
        </w:rPr>
      </w:pP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Which number identifies the specific cell most commonly associated with parasitic infections?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6</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Which numbers identify the specific cell affected in mononucleosis?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11, 12</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Of the cells identified with numbers 4-12, which type is the most abundant in the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8</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Which numbers identify the polymorphonuclear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5, 6, 7</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Which number identifies the item responsible for the second phase of hemostasis and also releases a substance that initiates the intrinsic phase of coagulation?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4</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Which number identifies the cell responsible for secreting gamma globulins?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11</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Which two numbers identify the body’s most highly phagocytic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7; 10</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Which number identifies the cell responsible for cell-mediated immunity?</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12</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E0035" w:rsidRDefault="00BE0035">
      <w:pPr>
        <w:widowControl w:val="0"/>
        <w:suppressAutoHyphens/>
        <w:autoSpaceDE w:val="0"/>
        <w:autoSpaceDN w:val="0"/>
        <w:adjustRightInd w:val="0"/>
        <w:spacing w:after="0" w:line="240" w:lineRule="auto"/>
        <w:rPr>
          <w:rFonts w:ascii="Times New Roman" w:hAnsi="Times New Roman"/>
          <w:color w:val="000000"/>
          <w:sz w:val="36"/>
          <w:szCs w:val="36"/>
        </w:rPr>
      </w:pPr>
    </w:p>
    <w:p w:rsidR="00E76937" w:rsidRDefault="00E76937">
      <w:pPr>
        <w:widowControl w:val="0"/>
        <w:suppressAutoHyphens/>
        <w:autoSpaceDE w:val="0"/>
        <w:autoSpaceDN w:val="0"/>
        <w:adjustRightInd w:val="0"/>
        <w:spacing w:after="0" w:line="240" w:lineRule="auto"/>
        <w:rPr>
          <w:rFonts w:ascii="Times New Roman" w:hAnsi="Times New Roman"/>
          <w:color w:val="000000"/>
          <w:sz w:val="36"/>
          <w:szCs w:val="36"/>
        </w:rPr>
      </w:pPr>
    </w:p>
    <w:p w:rsidR="00E76937" w:rsidRDefault="00E76937">
      <w:pPr>
        <w:widowControl w:val="0"/>
        <w:suppressAutoHyphens/>
        <w:autoSpaceDE w:val="0"/>
        <w:autoSpaceDN w:val="0"/>
        <w:adjustRightInd w:val="0"/>
        <w:spacing w:after="0" w:line="240" w:lineRule="auto"/>
        <w:rPr>
          <w:rFonts w:ascii="Times New Roman" w:hAnsi="Times New Roman"/>
          <w:color w:val="000000"/>
          <w:sz w:val="36"/>
          <w:szCs w:val="36"/>
        </w:rPr>
      </w:pPr>
    </w:p>
    <w:p w:rsidR="00E76937" w:rsidRDefault="00E76937">
      <w:pPr>
        <w:widowControl w:val="0"/>
        <w:suppressAutoHyphens/>
        <w:autoSpaceDE w:val="0"/>
        <w:autoSpaceDN w:val="0"/>
        <w:adjustRightInd w:val="0"/>
        <w:spacing w:after="0" w:line="240" w:lineRule="auto"/>
        <w:rPr>
          <w:rFonts w:ascii="Times New Roman" w:hAnsi="Times New Roman"/>
          <w:color w:val="000000"/>
          <w:sz w:val="36"/>
          <w:szCs w:val="36"/>
        </w:rPr>
      </w:pPr>
    </w:p>
    <w:p w:rsidR="00E76937" w:rsidRDefault="00E76937">
      <w:pPr>
        <w:widowControl w:val="0"/>
        <w:suppressAutoHyphens/>
        <w:autoSpaceDE w:val="0"/>
        <w:autoSpaceDN w:val="0"/>
        <w:adjustRightInd w:val="0"/>
        <w:spacing w:after="0" w:line="240" w:lineRule="auto"/>
        <w:rPr>
          <w:rFonts w:ascii="Times New Roman" w:hAnsi="Times New Roman"/>
          <w:color w:val="000000"/>
          <w:sz w:val="36"/>
          <w:szCs w:val="36"/>
        </w:rPr>
      </w:pPr>
    </w:p>
    <w:p w:rsidR="00E76937" w:rsidRDefault="00E76937">
      <w:pPr>
        <w:widowControl w:val="0"/>
        <w:suppressAutoHyphens/>
        <w:autoSpaceDE w:val="0"/>
        <w:autoSpaceDN w:val="0"/>
        <w:adjustRightInd w:val="0"/>
        <w:spacing w:after="0" w:line="240" w:lineRule="auto"/>
        <w:rPr>
          <w:rFonts w:ascii="Times New Roman" w:hAnsi="Times New Roman"/>
          <w:color w:val="000000"/>
          <w:sz w:val="36"/>
          <w:szCs w:val="36"/>
        </w:rPr>
      </w:pPr>
    </w:p>
    <w:p w:rsidR="00E76937" w:rsidRDefault="00E76937">
      <w:pPr>
        <w:widowControl w:val="0"/>
        <w:suppressAutoHyphens/>
        <w:autoSpaceDE w:val="0"/>
        <w:autoSpaceDN w:val="0"/>
        <w:adjustRightInd w:val="0"/>
        <w:spacing w:after="0" w:line="240" w:lineRule="auto"/>
        <w:rPr>
          <w:rFonts w:ascii="Times New Roman" w:hAnsi="Times New Roman"/>
          <w:color w:val="000000"/>
          <w:sz w:val="36"/>
          <w:szCs w:val="36"/>
        </w:rPr>
      </w:pPr>
    </w:p>
    <w:p w:rsidR="00BE0035" w:rsidRDefault="00DF4075">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Detail the life cycle of an erythrocyte, including: (1) specific cells from which they are derived, (2) site of development, (3) name and source of chemicals that stimulate their production, and (4) length of life span and why this life span is limited.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Pluripotent stem cells within bone marrow differentiate into myeloid stem cells, which differentiate into erythrocyte precursor, including reticulocytes that then differentiate to become erythrocytes. In response to decreasing blood O</w:t>
      </w:r>
      <w:r>
        <w:rPr>
          <w:rFonts w:ascii="Times New Roman" w:hAnsi="Times New Roman"/>
          <w:i/>
          <w:iCs/>
          <w:color w:val="000000"/>
          <w:vertAlign w:val="subscript"/>
        </w:rPr>
        <w:t>2</w:t>
      </w:r>
      <w:r>
        <w:rPr>
          <w:rFonts w:ascii="Times New Roman" w:hAnsi="Times New Roman"/>
          <w:i/>
          <w:iCs/>
          <w:color w:val="000000"/>
        </w:rPr>
        <w:t xml:space="preserve"> levels, the kidneys release a hormone, erythropoietin, into the blood that stimulates undifferentiated stem cells to become RBCs. Since RBC precursors lose their nuclei and various organelles, the RBCs cannot replace worn-out proteins and other vital cell components; consequently, their life span is only about 120 days.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What are the different types and functions of plasma proteins, and where are they made?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There are three major groups of plasma proteins. (1) Albumins are the most common, and function in maintaining optimum osmotic pressure and transporting certain poorly water-soluble substances in the blood. (2) Globulins include three subclasses: Alpha and beta globulins function in transporting poorly water-soluble substance and in blood clotting. Gamma globulins are antibodies that function in the body's defense against foreign invaders. (3) Fibrinogen is a key factor in blood clotting. Albumins, alpha and beta globulins, and fibrinogen are made in the liver, but gamma globulins are made by B cells (specialized white blood cells).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pathway through which pluripotent stem cells become differentiated into each type of cellular component in the blood. Be as specific as possible.</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Pluripotent cells differentiate into myeloid and lymphoid stem cells. Lymphoid stem cells differentiate into lymphocytes (B and T cells). Myeloid stem cells differentiate into megakaryocytes and precursors of erythrocytes, granulocytes, and monocytes. Megakaryocytes give rise to platelets, while the granulocyte precursors differentiate into neutrophils, eosinophils, and basophils. The erythrocyte precursors differentiate into reticulocytes, which ultimately become mature erythrocytes.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E76937" w:rsidRDefault="00E76937">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Define hemostasis and describe its three phases.</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Hemostasis refers to the stopping of bleeding, and it involves three phases. (1) Vascular spasm is an automatic constriction of blood vessels when they are cut or torn. (2) Platelet plug formation occurs when platelets aggregate and stick to collagen fibers that are exposed in damaged vessels. The aggregated platelets release various chemicals, some of which cause more platelets to aggregate, while others cause vasoconstriction. (3) Clot formation involves a series of reactions in which a soluble plasma protein, fibrinogen, is converted into an insoluble form, fibrin. The fibrin threads intertwine to form a net that traps blood cells and stops the loss of blood.</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E0035" w:rsidRDefault="00BE0035">
      <w:pPr>
        <w:widowControl w:val="0"/>
        <w:suppressAutoHyphens/>
        <w:autoSpaceDE w:val="0"/>
        <w:autoSpaceDN w:val="0"/>
        <w:adjustRightInd w:val="0"/>
        <w:spacing w:after="0" w:line="240" w:lineRule="auto"/>
        <w:rPr>
          <w:rFonts w:ascii="Times New Roman" w:hAnsi="Times New Roman"/>
          <w:color w:val="000000"/>
        </w:rPr>
      </w:pPr>
    </w:p>
    <w:p w:rsidR="00BE0035" w:rsidRDefault="00DF4075">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Describe the ABO blood types and the factors that determine the type of blood a person might receive in a transfusion.</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BE003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E0035" w:rsidRDefault="00DF4075">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Red blood cells (RBCs) display specific antigens on their surfaces, which determine a person's blood type. One group of antigens is the ABO group. People who display the "A" antigens on their RBCs have type-A blood; those who display the "B" antigens have type-B blood; those who display both A and B have type AB; and those who have neither A nor B are type O. A person can make antibodies against any antigen not displayed on their RBCs: type A makes anti-B; type B makes anti-A; type O makes anti-A and anti-B; and type AB makes neither anti-A nor anti-B. A person should never be given a blood type for which they have antibodies since the recipient's antibodies will attach to the incoming antigens and cause the cells to clump together. Therefore, type A can accept types A and O; type B can accept types B and O; type O can accept only type O; and type AB can accept types AB, A, B, and O.</w:t>
      </w:r>
    </w:p>
    <w:p w:rsidR="00BE0035" w:rsidRDefault="00BE0035">
      <w:pPr>
        <w:widowControl w:val="0"/>
        <w:suppressAutoHyphens/>
        <w:autoSpaceDE w:val="0"/>
        <w:autoSpaceDN w:val="0"/>
        <w:adjustRightInd w:val="0"/>
        <w:spacing w:after="1" w:line="240" w:lineRule="auto"/>
        <w:rPr>
          <w:rFonts w:ascii="Times New Roman" w:hAnsi="Times New Roman"/>
          <w:color w:val="000000"/>
        </w:rPr>
      </w:pPr>
    </w:p>
    <w:p w:rsidR="00DF4075" w:rsidRDefault="00DF4075">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DF4075" w:rsidSect="00E9689B">
      <w:footerReference w:type="default" r:id="rId7"/>
      <w:pgSz w:w="12240" w:h="15840"/>
      <w:pgMar w:top="720" w:right="1080" w:bottom="1440" w:left="2070" w:header="720" w:footer="720" w:gutter="0"/>
      <w:pgNumType w:start="331"/>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4C75" w:rsidRDefault="00854C75" w:rsidP="00E9689B">
      <w:pPr>
        <w:spacing w:after="0" w:line="240" w:lineRule="auto"/>
      </w:pPr>
      <w:r>
        <w:separator/>
      </w:r>
    </w:p>
  </w:endnote>
  <w:endnote w:type="continuationSeparator" w:id="0">
    <w:p w:rsidR="00854C75" w:rsidRDefault="00854C75" w:rsidP="00E968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89B" w:rsidRPr="00E9689B" w:rsidRDefault="00E9689B">
    <w:pPr>
      <w:pStyle w:val="Footer"/>
      <w:jc w:val="right"/>
      <w:rPr>
        <w:rFonts w:ascii="Times New Roman" w:hAnsi="Times New Roman"/>
        <w:sz w:val="20"/>
        <w:szCs w:val="20"/>
      </w:rPr>
    </w:pPr>
    <w:r w:rsidRPr="00E9689B">
      <w:rPr>
        <w:rFonts w:ascii="Times New Roman" w:hAnsi="Times New Roman"/>
        <w:sz w:val="20"/>
        <w:szCs w:val="20"/>
      </w:rPr>
      <w:fldChar w:fldCharType="begin"/>
    </w:r>
    <w:r w:rsidRPr="00E9689B">
      <w:rPr>
        <w:rFonts w:ascii="Times New Roman" w:hAnsi="Times New Roman"/>
        <w:sz w:val="20"/>
        <w:szCs w:val="20"/>
      </w:rPr>
      <w:instrText xml:space="preserve"> PAGE   \* MERGEFORMAT </w:instrText>
    </w:r>
    <w:r w:rsidRPr="00E9689B">
      <w:rPr>
        <w:rFonts w:ascii="Times New Roman" w:hAnsi="Times New Roman"/>
        <w:sz w:val="20"/>
        <w:szCs w:val="20"/>
      </w:rPr>
      <w:fldChar w:fldCharType="separate"/>
    </w:r>
    <w:r w:rsidR="00E76937">
      <w:rPr>
        <w:rFonts w:ascii="Times New Roman" w:hAnsi="Times New Roman"/>
        <w:noProof/>
        <w:sz w:val="20"/>
        <w:szCs w:val="20"/>
      </w:rPr>
      <w:t>362</w:t>
    </w:r>
    <w:r w:rsidRPr="00E9689B">
      <w:rPr>
        <w:rFonts w:ascii="Times New Roman" w:hAnsi="Times New Roman"/>
        <w:sz w:val="20"/>
        <w:szCs w:val="20"/>
      </w:rPr>
      <w:fldChar w:fldCharType="end"/>
    </w:r>
  </w:p>
  <w:p w:rsidR="00E9689B" w:rsidRDefault="00E9689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4C75" w:rsidRDefault="00854C75" w:rsidP="00E9689B">
      <w:pPr>
        <w:spacing w:after="0" w:line="240" w:lineRule="auto"/>
      </w:pPr>
      <w:r>
        <w:separator/>
      </w:r>
    </w:p>
  </w:footnote>
  <w:footnote w:type="continuationSeparator" w:id="0">
    <w:p w:rsidR="00854C75" w:rsidRDefault="00854C75" w:rsidP="00E9689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1170E"/>
    <w:rsid w:val="004F34B9"/>
    <w:rsid w:val="00854C75"/>
    <w:rsid w:val="00BE0035"/>
    <w:rsid w:val="00D1170E"/>
    <w:rsid w:val="00DF4075"/>
    <w:rsid w:val="00E76937"/>
    <w:rsid w:val="00E9689B"/>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03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9689B"/>
    <w:pPr>
      <w:tabs>
        <w:tab w:val="center" w:pos="4680"/>
        <w:tab w:val="right" w:pos="9360"/>
      </w:tabs>
    </w:pPr>
  </w:style>
  <w:style w:type="character" w:customStyle="1" w:styleId="HeaderChar">
    <w:name w:val="Header Char"/>
    <w:basedOn w:val="DefaultParagraphFont"/>
    <w:link w:val="Header"/>
    <w:uiPriority w:val="99"/>
    <w:semiHidden/>
    <w:rsid w:val="00E9689B"/>
    <w:rPr>
      <w:sz w:val="22"/>
      <w:szCs w:val="22"/>
    </w:rPr>
  </w:style>
  <w:style w:type="paragraph" w:styleId="Footer">
    <w:name w:val="footer"/>
    <w:basedOn w:val="Normal"/>
    <w:link w:val="FooterChar"/>
    <w:uiPriority w:val="99"/>
    <w:unhideWhenUsed/>
    <w:rsid w:val="00E9689B"/>
    <w:pPr>
      <w:tabs>
        <w:tab w:val="center" w:pos="4680"/>
        <w:tab w:val="right" w:pos="9360"/>
      </w:tabs>
    </w:pPr>
  </w:style>
  <w:style w:type="character" w:customStyle="1" w:styleId="FooterChar">
    <w:name w:val="Footer Char"/>
    <w:basedOn w:val="DefaultParagraphFont"/>
    <w:link w:val="Footer"/>
    <w:uiPriority w:val="99"/>
    <w:rsid w:val="00E9689B"/>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6848</Words>
  <Characters>39038</Characters>
  <Application>Microsoft Office Word</Application>
  <DocSecurity>0</DocSecurity>
  <Lines>325</Lines>
  <Paragraphs>91</Paragraphs>
  <ScaleCrop>false</ScaleCrop>
  <Company/>
  <LinksUpToDate>false</LinksUpToDate>
  <CharactersWithSpaces>45795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2011-11-21T21:19:00Z</dcterms:created>
  <dcterms:modified xsi:type="dcterms:W3CDTF">2011-11-21T23:17:00Z</dcterms:modified>
</cp:coreProperties>
</file>