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75CF" w:rsidRDefault="002A5434">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4—Principles of Neural and Hormonal Communication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36"/>
          <w:szCs w:val="36"/>
        </w:rPr>
      </w:pPr>
    </w:p>
    <w:p w:rsidR="00D775CF" w:rsidRDefault="002A5434">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A change in a membrane potential from +30 mV to -70 mV is an example of</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depolarization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hyperpolarization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polarization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repolarization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zero potential</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The negative charge established along the cytosolic border a nerve cell membrane is due to</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movement of sodium ions into the cell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movement of proteins out of the cell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higher permeability of 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relative to Na</w:t>
            </w:r>
            <w:r w:rsidRPr="002A5434">
              <w:rPr>
                <w:rFonts w:ascii="Times New Roman" w:eastAsiaTheme="minorEastAsia" w:hAnsi="Times New Roman"/>
                <w:color w:val="000000"/>
                <w:vertAlign w:val="superscript"/>
              </w:rPr>
              <w: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movement of proteins through membrane channels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both b and d</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 xml:space="preserve">Which of the following is/are found in all cells of excitable and nonexcitable tissues? </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threshold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resting membrane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gated ion channels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all of the above characteristics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mechanically-gated channels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Which term best describes an excitable cell when a resting membrane potential is present?</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polarized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depolarized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hyperpolarized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repolarized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nonpolarized</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A threshold potential is</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potential achieved when two opposing forces acting upon an ion (concentration and electrical gradients) achieve a state of equilibrium</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peak potential achieved during an action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point at which there is an explosive increase in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or Ca</w:t>
            </w:r>
            <w:r w:rsidRPr="002A5434">
              <w:rPr>
                <w:rFonts w:ascii="Times New Roman" w:eastAsiaTheme="minorEastAsia" w:hAnsi="Times New Roman"/>
                <w:color w:val="000000"/>
                <w:vertAlign w:val="superscript"/>
              </w:rPr>
              <w:t>2+</w:t>
            </w:r>
            <w:r w:rsidRPr="002A5434">
              <w:rPr>
                <w:rFonts w:ascii="Times New Roman" w:eastAsiaTheme="minorEastAsia" w:hAnsi="Times New Roman"/>
                <w:color w:val="000000"/>
              </w:rPr>
              <w:t xml:space="preserve"> permeability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potential at which 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permeability increases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always a positive potential</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A change in a membrane potential from -70 mV to -60mV is an example of</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depolarization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hyperpolarization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polarization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repolarization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zero potential</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Graded potentials</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are local changes in membrane potential that occur in varying degrees of magnitude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are weak action potentials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serve as long-distance signals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are only depolarizations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always lead to action potentials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 xml:space="preserve">During the rising phase of the action potential, </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w:t>
            </w:r>
            <w:r w:rsidRPr="002A5434">
              <w:rPr>
                <w:rFonts w:ascii="Times New Roman" w:eastAsiaTheme="minorEastAsia" w:hAnsi="Times New Roman"/>
                <w:color w:val="000000"/>
                <w:vertAlign w:val="subscript"/>
              </w:rPr>
              <w:t>K+</w:t>
            </w:r>
            <w:r w:rsidRPr="002A5434">
              <w:rPr>
                <w:rFonts w:ascii="Times New Roman" w:eastAsiaTheme="minorEastAsia" w:hAnsi="Times New Roman"/>
                <w:color w:val="000000"/>
              </w:rPr>
              <w:t xml:space="preserve"> is much greater than P</w:t>
            </w:r>
            <w:r w:rsidRPr="002A5434">
              <w:rPr>
                <w:rFonts w:ascii="Times New Roman" w:eastAsiaTheme="minorEastAsia" w:hAnsi="Times New Roman"/>
                <w:color w:val="000000"/>
                <w:vertAlign w:val="subscript"/>
              </w:rPr>
              <w:t>Na+</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w:t>
            </w:r>
            <w:r w:rsidRPr="002A5434">
              <w:rPr>
                <w:rFonts w:ascii="Times New Roman" w:eastAsiaTheme="minorEastAsia" w:hAnsi="Times New Roman"/>
                <w:color w:val="000000"/>
                <w:vertAlign w:val="subscript"/>
              </w:rPr>
              <w:t>Na+</w:t>
            </w:r>
            <w:r w:rsidRPr="002A5434">
              <w:rPr>
                <w:rFonts w:ascii="Times New Roman" w:eastAsiaTheme="minorEastAsia" w:hAnsi="Times New Roman"/>
                <w:color w:val="000000"/>
              </w:rPr>
              <w:t xml:space="preserve"> is much greater than P</w:t>
            </w:r>
            <w:r w:rsidRPr="002A5434">
              <w:rPr>
                <w:rFonts w:ascii="Times New Roman" w:eastAsiaTheme="minorEastAsia" w:hAnsi="Times New Roman"/>
                <w:color w:val="000000"/>
                <w:vertAlign w:val="subscript"/>
              </w:rPr>
              <w:t>K+</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w:t>
            </w:r>
            <w:r w:rsidRPr="002A5434">
              <w:rPr>
                <w:rFonts w:ascii="Times New Roman" w:eastAsiaTheme="minorEastAsia" w:hAnsi="Times New Roman"/>
                <w:color w:val="000000"/>
                <w:vertAlign w:val="subscript"/>
              </w:rPr>
              <w:t>K+</w:t>
            </w:r>
            <w:r w:rsidRPr="002A5434">
              <w:rPr>
                <w:rFonts w:ascii="Times New Roman" w:eastAsiaTheme="minorEastAsia" w:hAnsi="Times New Roman"/>
                <w:color w:val="000000"/>
              </w:rPr>
              <w:t xml:space="preserve"> is the same as P Na</w:t>
            </w:r>
            <w:r w:rsidRPr="002A5434">
              <w:rPr>
                <w:rFonts w:ascii="Times New Roman" w:eastAsiaTheme="minorEastAsia" w:hAnsi="Times New Roman"/>
                <w:color w:val="000000"/>
                <w:vertAlign w:val="superscript"/>
              </w:rPr>
              <w: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efflux occurs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 and d are true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Which of the following is not a graded potential?</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end-plate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action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slow-wave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receptor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postsynaptic potential</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Which of the following is responsible for the falling phase of an action potential?</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opening of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gates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pump restoring the ions to their original locations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greatly increased permeability to Na</w:t>
            </w:r>
            <w:r w:rsidRPr="002A5434">
              <w:rPr>
                <w:rFonts w:ascii="Times New Roman" w:eastAsiaTheme="minorEastAsia" w:hAnsi="Times New Roman"/>
                <w:color w:val="000000"/>
                <w:vertAlign w:val="superscript"/>
              </w:rPr>
              <w: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efflux</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none of these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In most excitable cells, the rising phase of the action potential is due to</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calcium efflux</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potassium efflux</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chloride influx</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potassium influx</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sodium influx</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12.</w:t>
      </w:r>
      <w:r>
        <w:rPr>
          <w:rFonts w:ascii="Times New Roman" w:hAnsi="Times New Roman"/>
          <w:color w:val="000000"/>
        </w:rPr>
        <w:tab/>
        <w:t>The falling phase of the action potential is due to</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calcium influx</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potassium efflux</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chloride influx</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sodium efflux</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action of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pumps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Binding of an excitatory neurotransmitter to a postsynaptic neuron causes</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voltage-gated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channels open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voltage-gated 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channels open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chemically-gated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channels open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voltage-gated Cl</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channels open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chemically-gated Cl</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channels open</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When chemically-gated Na</w:t>
      </w:r>
      <w:r>
        <w:rPr>
          <w:rFonts w:ascii="Times New Roman" w:hAnsi="Times New Roman"/>
          <w:color w:val="000000"/>
          <w:vertAlign w:val="superscript"/>
        </w:rPr>
        <w:t>+</w:t>
      </w:r>
      <w:r>
        <w:rPr>
          <w:rFonts w:ascii="Times New Roman" w:hAnsi="Times New Roman"/>
          <w:color w:val="000000"/>
        </w:rPr>
        <w:t xml:space="preserve"> channels open, the membrane</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hyperpolarizes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repolarizes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depolarizes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becomes more negative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is inhibited</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Opening either a chemically-gated Na</w:t>
      </w:r>
      <w:r>
        <w:rPr>
          <w:rFonts w:ascii="Times New Roman" w:hAnsi="Times New Roman"/>
          <w:color w:val="000000"/>
          <w:vertAlign w:val="superscript"/>
        </w:rPr>
        <w:t>+</w:t>
      </w:r>
      <w:r>
        <w:rPr>
          <w:rFonts w:ascii="Times New Roman" w:hAnsi="Times New Roman"/>
          <w:color w:val="000000"/>
        </w:rPr>
        <w:t xml:space="preserve"> channel or a chemically-gated K</w:t>
      </w:r>
      <w:r>
        <w:rPr>
          <w:rFonts w:ascii="Times New Roman" w:hAnsi="Times New Roman"/>
          <w:color w:val="000000"/>
          <w:vertAlign w:val="superscript"/>
        </w:rPr>
        <w:t>+</w:t>
      </w:r>
      <w:r>
        <w:rPr>
          <w:rFonts w:ascii="Times New Roman" w:hAnsi="Times New Roman"/>
          <w:color w:val="000000"/>
        </w:rPr>
        <w:t xml:space="preserve"> channel during the resting potential would cause </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impulse to be propagated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graded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action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membrane’s potential to becomes more negative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threshold voltage will be reached</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An action potential on a neuron develops when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threshold voltage is reached on an axon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voltage-gated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channels open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spatial or temporal summation of graded potentials occurs to a great enough degree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axon hillock reaches threshold voltage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any of the above events occur</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Myelinated axons conduct impulses much faster because</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myelin insulates the axon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ion channels only have to open at the nodes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voltage is not lost along myelinated areas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saltatory conduction occurs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all of the above are true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18.</w:t>
      </w:r>
      <w:r>
        <w:rPr>
          <w:rFonts w:ascii="Times New Roman" w:hAnsi="Times New Roman"/>
          <w:color w:val="000000"/>
        </w:rPr>
        <w:tab/>
        <w:t>At the peak of an action potential,</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diffusion of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through voltage-gated channels ceases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concentration gradient for 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promotes the movement of this ion out of the cell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permeability greatly increases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electrical gradient promotes the diffusion of 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out of the cell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all of the above are true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Which statement is not accurate about the absolute refractory period?</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Another stimulus, regardless of its strength, cannot initiate another action potential during this period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During this period, voltage-gated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channels open, then close but are inactivated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Immediately following this period, the membrane can experience another action potential if the stimulus is strong enough</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This period occurs during the after hyperpolarization phase of the action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This period ensures a unidirectional spread of the action potential down a nerve fiber</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Because of the presence of both activation and inactivation gates, voltage-gated Na</w:t>
      </w:r>
      <w:r>
        <w:rPr>
          <w:rFonts w:ascii="Times New Roman" w:hAnsi="Times New Roman"/>
          <w:color w:val="000000"/>
          <w:vertAlign w:val="superscript"/>
        </w:rPr>
        <w:t>+</w:t>
      </w:r>
      <w:r>
        <w:rPr>
          <w:rFonts w:ascii="Times New Roman" w:hAnsi="Times New Roman"/>
          <w:color w:val="000000"/>
        </w:rPr>
        <w:t xml:space="preserve"> channels can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be closed but capable of opening</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be activated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be closed and not capable of opening</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exhibit all of the above events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exhibit only the a and b events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What is responsible for development of the resting membrane potential?</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Leak channels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Gated channels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Ion pumps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both a and b</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both a and c</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When is a plasma membrane more permeable to K</w:t>
      </w:r>
      <w:r>
        <w:rPr>
          <w:rFonts w:ascii="Times New Roman" w:hAnsi="Times New Roman"/>
          <w:color w:val="000000"/>
          <w:vertAlign w:val="superscript"/>
        </w:rPr>
        <w:t>+</w:t>
      </w:r>
      <w:r>
        <w:rPr>
          <w:rFonts w:ascii="Times New Roman" w:hAnsi="Times New Roman"/>
          <w:color w:val="000000"/>
        </w:rPr>
        <w:t xml:space="preserve"> than to Na</w:t>
      </w:r>
      <w:r>
        <w:rPr>
          <w:rFonts w:ascii="Times New Roman" w:hAnsi="Times New Roman"/>
          <w:color w:val="000000"/>
          <w:vertAlign w:val="superscript"/>
        </w:rPr>
        <w:t>+</w:t>
      </w:r>
      <w:r>
        <w:rPr>
          <w:rFonts w:ascii="Times New Roman" w:hAnsi="Times New Roman"/>
          <w:color w:val="000000"/>
        </w:rPr>
        <w:t>?</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During the resting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During the rising phase of an action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During the rising phase of a graded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Both a and b</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Both b and c</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When the membrane potential is +15 mV, that portion of the membrane</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is at the normal resting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has a positively-charged inside border</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is more permeable to Ca</w:t>
            </w:r>
            <w:r w:rsidRPr="002A5434">
              <w:rPr>
                <w:rFonts w:ascii="Times New Roman" w:eastAsiaTheme="minorEastAsia" w:hAnsi="Times New Roman"/>
                <w:color w:val="000000"/>
                <w:vertAlign w:val="superscript"/>
              </w:rPr>
              <w:t>2+</w:t>
            </w:r>
            <w:r w:rsidRPr="002A5434">
              <w:rPr>
                <w:rFonts w:ascii="Times New Roman" w:eastAsiaTheme="minorEastAsia" w:hAnsi="Times New Roman"/>
                <w:color w:val="000000"/>
              </w:rPr>
              <w:t xml:space="preserve"> than normal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is in the after hyperpolarization phase of an action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is in a hyperpolarized state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24.</w:t>
      </w:r>
      <w:r>
        <w:rPr>
          <w:rFonts w:ascii="Times New Roman" w:hAnsi="Times New Roman"/>
          <w:color w:val="000000"/>
        </w:rPr>
        <w:tab/>
        <w:t>Local current flow</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occurs only on dendrites of neurons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causes impulses to move from the axon hillock toward the neuron’s cell body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involves current flowing between active and adjacent inactive areas, thereby bringing the inactive areas to threshold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occurs only on axons of neurons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does not occur on all excitable membranes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Saltatory conduction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occurs in unmyelinated nerve fibers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is slower than contiguous conduction because  myelin acts as an insulator to slow the impulse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involves the impulse jumping from one node of Ranvier to the adjacent node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refers to the action potential spreading from one Schwann cell to the adjacent Schwann cell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occurs along dendrites and axons of certain neurons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local current can occur in myelinated nerve fibers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local current flow from an active to an adjacent inactive area decreases the potential in the inactive area to threshold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Contiguous conduction occurs along Schwann cells on myelinated nerve fibers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Saltatory conduction is faster than contiguous conduction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local current can occur in myelinated nerve fibers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Select the incorrect statement about the action potential.</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has an all-or-none characteristic</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has a refractory period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is triggered by depolarization to threshold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occurs along a plasma membrane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speeds up transmission by summation</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Permeability of which ion is affected by a positive feedback mechanism once threshold is reached?</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sodium</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potassium</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calcium</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chloride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protein</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29.</w:t>
      </w:r>
      <w:r>
        <w:rPr>
          <w:rFonts w:ascii="Times New Roman" w:hAnsi="Times New Roman"/>
          <w:color w:val="000000"/>
        </w:rPr>
        <w:tab/>
        <w:t>During the peak of the action potential, the membrane becomes most permeable to</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sodium</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potassium</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calcium</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chloride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protein</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If a neuron were experimentally stimulated at both ends simultaneously, then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action potentials would pass in the middle and travel to the opposite ends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action potentials would meet in the middle and then be propagated back to their starting positions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action potentials would stop as they met in the middle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strongest action potential would override the weaker action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summation would occur when the action potentials met in the middle, resulting in a two larger action potentials traveling in opposite directions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Which statement about graded potentials is false?</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They are decremental.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They travel only short distances.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They are self-propagating.</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They may contribute to the development of an action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They travel in both directions along the membrane.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Which statement is true about the absolute refractory period?</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ensures that action potentials move in only one direction along a nerve fiber.</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is the period when the membrane can undergo another action potential, but only if the stimulus is strong enough.</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is the time during an action potential when voltage-gated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channels are in their "closed but capable of opening" conformation.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places a lower limit on the frequency with which a neuron can conduct action potentials.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All of the above statements are true.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The period following an action potential during which a membrane cannot experience another action potential</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is the absolute refractory period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occurs during the time after the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gates have opened until they are restored to their "closed but capable of opening" state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prevents the action potential from spreading back over the part of the membrane where the impulse has just passed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includes the time when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gates are in a “closed and not capable of opening” state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includes all of the above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34.</w:t>
      </w:r>
      <w:r>
        <w:rPr>
          <w:rFonts w:ascii="Times New Roman" w:hAnsi="Times New Roman"/>
          <w:color w:val="000000"/>
        </w:rPr>
        <w:tab/>
        <w:t xml:space="preserve">The relative refractory period occurs after the action potential is complete because of </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lingering inactivation of the voltage-gated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slowness of the voltage-gated 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action of the sodium-potassium pumps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both a and b</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both b and c</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35.</w:t>
      </w:r>
      <w:r>
        <w:rPr>
          <w:rFonts w:ascii="Times New Roman" w:hAnsi="Times New Roman"/>
          <w:color w:val="000000"/>
        </w:rPr>
        <w:tab/>
        <w:t>The trigger zone of a neuron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is located at the axon hillock</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is located in the axon terminal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contains only chemically gated channels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conducts graded potentials to the axon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causes action potentials to move toward the cell body and dendrites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If neuron X is repeatedly stimulating neuron Z with an excitatory neurotransmitter, then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several simultaneous action potentials might be initiated on neuron Z</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membrane potential on neuron Z would increase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spatial summation would be occurring on neuron Z</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postsynaptic neuron in this situation would have to reach threshold voltage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none of the above would have to occur</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r>
    </w:p>
    <w:p w:rsidR="00D775CF" w:rsidRDefault="002A543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Temporal summation on a postsynaptic neuron would occur when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single presynaptic input causes two EPSPs to develop in rapid succession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EPSP and an IPSP occur simultaneously and cancel each other out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two EPSPs develop simultaneously from different presynaptic inputs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two action potentials from two presynaptic inputs causes two action potentials to develop</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none of the above take place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Spatial summation occurs on a postsynaptic neuron would occur when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several EPSPs from a single presynaptic input sum to reach threshold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EPSPs from several presynaptic inputs sum to reach threshold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there is simultaneous interaction of an EPSP and an IPSP</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several IPSPs from a single presynaptic input sum to hyperpolarize the membrane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none of the above take place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At an excitatory synapse, an action potential in the presynaptic neuron increases</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membrane potential of the postsynaptic cell membrane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permeability of the postsynaptic cell to Na</w:t>
            </w:r>
            <w:r w:rsidRPr="002A5434">
              <w:rPr>
                <w:rFonts w:ascii="Times New Roman" w:eastAsiaTheme="minorEastAsia" w:hAnsi="Times New Roman"/>
                <w:color w:val="000000"/>
                <w:vertAlign w:val="superscript"/>
              </w:rPr>
              <w: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permeability of the postsynaptic cell to Cl</w:t>
            </w:r>
            <w:r w:rsidRPr="002A5434">
              <w:rPr>
                <w:rFonts w:ascii="Times New Roman" w:eastAsiaTheme="minorEastAsia" w:hAnsi="Times New Roman"/>
                <w:color w:val="000000"/>
                <w:vertAlign w:val="superscript"/>
              </w:rPr>
              <w: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presynaptic neuron’s membrane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all of the above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40.</w:t>
      </w:r>
      <w:r>
        <w:rPr>
          <w:rFonts w:ascii="Times New Roman" w:hAnsi="Times New Roman"/>
          <w:color w:val="000000"/>
        </w:rPr>
        <w:tab/>
        <w:t>At an inhibitory synapse, the postsynaptic membrane experiences</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increase in permeability to both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and K</w:t>
            </w:r>
            <w:r w:rsidRPr="002A5434">
              <w:rPr>
                <w:rFonts w:ascii="Times New Roman" w:eastAsiaTheme="minorEastAsia" w:hAnsi="Times New Roman"/>
                <w:color w:val="000000"/>
                <w:vertAlign w:val="superscript"/>
              </w:rPr>
              <w: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increase in membrane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hyperpolarization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influx of cations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all of the above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An IPSP is</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produced by increased permeability to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and K</w:t>
            </w:r>
            <w:r w:rsidRPr="002A5434">
              <w:rPr>
                <w:rFonts w:ascii="Times New Roman" w:eastAsiaTheme="minorEastAsia" w:hAnsi="Times New Roman"/>
                <w:color w:val="000000"/>
                <w:vertAlign w:val="superscript"/>
              </w:rPr>
              <w: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produced by increased permeability to 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or Cl</w:t>
            </w:r>
            <w:r w:rsidRPr="002A5434">
              <w:rPr>
                <w:rFonts w:ascii="Times New Roman" w:eastAsiaTheme="minorEastAsia" w:hAnsi="Times New Roman"/>
                <w:color w:val="000000"/>
                <w:vertAlign w:val="superscript"/>
              </w:rPr>
              <w: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hyperpolarization of the presynaptic cell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decrease in the postsynaptic membrane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decrease in the presynaptic membrane potential</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Which channel type is sensitive to serotonin?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voltage-gated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chemically-gated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mechanically-gated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acoustically-gated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none of these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Sequence the following events correctly.</w:t>
      </w:r>
    </w:p>
    <w:tbl>
      <w:tblPr>
        <w:tblW w:w="0" w:type="auto"/>
        <w:tblLook w:val="0000"/>
      </w:tblPr>
      <w:tblGrid>
        <w:gridCol w:w="576"/>
        <w:gridCol w:w="8208"/>
      </w:tblGrid>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1.</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Neurotransmitter diffuses across cleft.</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2.</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Calcium induces exocytosis of neurotransmitter.</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3.</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Permeability of postsynaptic membrane altered.</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4.</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Ion channels open.</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5.</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Neurotransmitter binds to receptor.</w:t>
            </w:r>
          </w:p>
        </w:tc>
      </w:tr>
    </w:tbl>
    <w:p w:rsidR="00D775CF" w:rsidRDefault="00D775CF">
      <w:pPr>
        <w:keepLines/>
        <w:suppressAutoHyphens/>
        <w:autoSpaceDE w:val="0"/>
        <w:autoSpaceDN w:val="0"/>
        <w:adjustRightInd w:val="0"/>
        <w:spacing w:after="0" w:line="240" w:lineRule="auto"/>
        <w:rPr>
          <w:rFonts w:ascii="Times New Roman" w:hAnsi="Times New Roman"/>
          <w:color w:val="000000"/>
        </w:rPr>
      </w:pP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1, 2, 3, 5, 4</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1, 4, 3, 2, 5</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2, 1, 5, 4, 3</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3, 1, 4, 5, 2</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5, 4, 3, 1, 2</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Inhibitory synapses cause postsynaptic hyperpolarization.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inhibitory synapse may result in postsynaptic sodium channel opening.</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inhibitory synapse may result in increased postsynaptic potassium efflux.</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excitatory synapse causes depolarization of postsynaptic membranes.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excitatory synapse increases sodium permeability.</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45.</w:t>
      </w:r>
      <w:r>
        <w:rPr>
          <w:rFonts w:ascii="Times New Roman" w:hAnsi="Times New Roman"/>
          <w:color w:val="000000"/>
        </w:rPr>
        <w:tab/>
        <w:t>Which statement is correct?</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 presynaptic inhibition, another neuron inhibits an excitatory presynaptic input.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IPSP depresses information fed into the cell from an inhibitory presynaptic input.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Not all axon terminals of an inhibitory neuron release inhibitory neurotransmitter.</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During presynaptic inhibition, there is no change in presynaptic membrane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IPSP decreases the potential of the postsynaptic neuron.</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Neuron A and neuron B release a minimal amount of neurotransmitter simultaneously onto neuron C, causing neuron C to experience an action potential. This is an example of</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temporal summation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spatial summation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convergence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both a and c</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both b and c</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The nucleus of a neuron is housed in the</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axon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axon hillock</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cell body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collaterals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dendrites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The normal direction for the movement of an action potential along part of a neuron is from</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axon hillock to cell body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axon terminal to collateral axon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axon to dendrite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cell body to receptor</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dendrite to cell body</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 xml:space="preserve">With presynaptic inhibition, </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IPSP occurs on the postsynaptic cell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all excitatory information being fed into the cell is prevented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release of excitatory neurotransmitter from a specific presynaptic excitatory input is depressed.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at least two of the above occur.</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none of the above occur.</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50.</w:t>
      </w:r>
      <w:r>
        <w:rPr>
          <w:rFonts w:ascii="Times New Roman" w:hAnsi="Times New Roman"/>
          <w:color w:val="000000"/>
        </w:rPr>
        <w:tab/>
        <w:t>A hypothetical postsynaptic neuron has three presynaptic inputs</w:t>
      </w:r>
      <w:r>
        <w:rPr>
          <w:rFonts w:ascii="Symbol" w:hAnsi="Symbol" w:cs="Symbol"/>
          <w:color w:val="000000"/>
        </w:rPr>
        <w:t></w:t>
      </w:r>
      <w:r>
        <w:rPr>
          <w:rFonts w:ascii="Times New Roman" w:hAnsi="Times New Roman"/>
          <w:color w:val="000000"/>
        </w:rPr>
        <w:t>X, Y, and Z. When X and Y are stimulated simultaneously, the postsynaptic neuron undergoes an action potential, yet when X and Z are stimulated simultaneously, there is no change in the postsynaptic neuron's potential. What can you logically conclude?</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Y and Z are both excitatory.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Y and Z are both inhibitory.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Y is excitatory and Z is inhibitory.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Y is inhibitory and Z is excitatory.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Not enough information to answer.</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The nodes of Ranvier are</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action potential recordings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breaks in the myelin covering</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spaces between neurons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specialized cells around axons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structures on axon terminals that release neurotransmitter</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In divergence,</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many presynaptic neurons synapse with one postsynaptic cell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one dendrite contacts many presynaptic neurons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action potentials initiated in the axon diminish as they spread to axon terminals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one axon synapses with many other cells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many axons spread out from one cell body</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Which statement about a graded potential is false?</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can be a depolarization.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can be a hyperpolarization.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can be summated.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has a refractory period.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occurs in a specialized area of the membrane.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In convergence,</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many presynaptic cells synapse with a single postsynaptic cell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one axon directly influences the activity of many other cells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many dendrites converge on one cell body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all of the above are true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none of the above are true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55.</w:t>
      </w:r>
      <w:r>
        <w:rPr>
          <w:rFonts w:ascii="Times New Roman" w:hAnsi="Times New Roman"/>
          <w:color w:val="000000"/>
        </w:rPr>
        <w:tab/>
        <w:t>Neuromodulators</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bind to receptors at synapses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contribute directly to EPSPs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contribute directly to IPSPs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may influence neurotransmitter production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speed up contiguous impulse conduction</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Presynaptic facilitation results from</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alteration of calcium permeability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continued generation of EPSPs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neuromodulator effects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neurotransmitter production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none of the above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Drugs may influence synaptic transmission by</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altering the formation of neurotransmitters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blocking neurotransmitter reuptake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blocking receptors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blocking channels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all of the above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Select the last step for synaptic signaling when the action potential arrives at the axon terminal of a presynaptic neuron.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neurotransmitter is released by exocytosis.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Calcium flows in the synaptic knob.</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neurotransmitter combines with a protein receptor on the subsynaptic membrane.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permeability is altered in a postsynaptic neuron.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Sodium influx occurs at the axon terminals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Select the first step for synaptic signaling when the action potential arrives at the axon terminal of a presynaptic neuron.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neurotransmitter is released by exocytosis.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Calcium flows into the synaptic knob.</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neurotransmitter combines with a protein receptor on the subsynaptic membrane.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permeability is altered in a postsynaptic neuron.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axon terminal depolarizes.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Select the neuropeptide.</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acetylcholine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dopamine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epinephrine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cholecystokinin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glycine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Neuropeptides</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are sometimes co-secreted along with classical neurotransmitters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are synthesized in the cytosol of the axon terminal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act at the subsynaptic membrane of the postsynaptic neuron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act slowly to bring about an IPSP or EPSP</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are larger molecules than classical neurotransmitters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Tetanus toxin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binds with glycine receptors, thus blocking the action of this inhibitory neurotransmitter</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destroys dopamine in the region of the brain involved in controlling complex movements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prevents the release of GABA that inhibits neurons that innervate skeletal muscle cells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promotes presynaptic facilitation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causes IPSPs to occur on skeletal muscle cell membranes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 xml:space="preserve">If neurotransmitter from X causes a slight hyperpolarization of a postsynaptic cell, then </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synapse is excitatory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synapse is inhibitory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postsynaptic cell’s membrane potential is becoming less negative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postsynaptic cell's membrane potential is becoming more positive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 c, and d are occurring</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64.</w:t>
      </w:r>
      <w:r>
        <w:rPr>
          <w:rFonts w:ascii="Times New Roman" w:hAnsi="Times New Roman"/>
          <w:color w:val="000000"/>
        </w:rPr>
        <w:tab/>
        <w:t>If neuron X causes hyperpolarization, then what does it cause in a postsynaptic neuron?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P</w:t>
            </w:r>
            <w:r w:rsidRPr="002A5434">
              <w:rPr>
                <w:rFonts w:ascii="Times New Roman" w:eastAsiaTheme="minorEastAsia" w:hAnsi="Times New Roman"/>
                <w:color w:val="000000"/>
                <w:vertAlign w:val="subscript"/>
              </w:rPr>
              <w:t>Na+</w:t>
            </w:r>
            <w:r w:rsidRPr="002A5434">
              <w:rPr>
                <w:rFonts w:ascii="Times New Roman" w:eastAsiaTheme="minorEastAsia" w:hAnsi="Times New Roman"/>
                <w:color w:val="000000"/>
              </w:rPr>
              <w:t xml:space="preserve"> and P</w:t>
            </w:r>
            <w:r w:rsidRPr="002A5434">
              <w:rPr>
                <w:rFonts w:ascii="Times New Roman" w:eastAsiaTheme="minorEastAsia" w:hAnsi="Times New Roman"/>
                <w:color w:val="000000"/>
                <w:vertAlign w:val="subscript"/>
              </w:rPr>
              <w:t>K+</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P</w:t>
            </w:r>
            <w:r w:rsidRPr="002A5434">
              <w:rPr>
                <w:rFonts w:ascii="Times New Roman" w:eastAsiaTheme="minorEastAsia" w:hAnsi="Times New Roman"/>
                <w:color w:val="000000"/>
                <w:vertAlign w:val="subscript"/>
              </w:rPr>
              <w:t>K+</w:t>
            </w:r>
            <w:r w:rsidRPr="002A5434">
              <w:rPr>
                <w:rFonts w:ascii="Times New Roman" w:eastAsiaTheme="minorEastAsia" w:hAnsi="Times New Roman"/>
                <w:color w:val="000000"/>
              </w:rPr>
              <w:t xml:space="preserve"> or P</w:t>
            </w:r>
            <w:r w:rsidRPr="002A5434">
              <w:rPr>
                <w:rFonts w:ascii="Times New Roman" w:eastAsiaTheme="minorEastAsia" w:hAnsi="Times New Roman"/>
                <w:color w:val="000000"/>
                <w:vertAlign w:val="subscript"/>
              </w:rPr>
              <w:t>Cl-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influx of protein anions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permeability to calcium ions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Either b or c</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65.</w:t>
      </w:r>
      <w:r>
        <w:rPr>
          <w:rFonts w:ascii="Times New Roman" w:hAnsi="Times New Roman"/>
          <w:color w:val="000000"/>
        </w:rPr>
        <w:tab/>
        <w:t xml:space="preserve">If neurotransmitter from Y causes the membrane potential of the postsynaptic cell to decrease slightly, then </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synapse is excitatory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postsynaptic membrane's potential will be farther away from threshold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postsynaptic membrane causes an EPSP on the presynaptic membrane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neurotransmitter from Y causes an IPSP on the presynaptic membrane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both a and c are correct</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66.</w:t>
      </w:r>
      <w:r>
        <w:rPr>
          <w:rFonts w:ascii="Times New Roman" w:hAnsi="Times New Roman"/>
          <w:color w:val="000000"/>
        </w:rPr>
        <w:tab/>
        <w:t>If neuron Y’s neurotransmitter is causing neuron X’s membrane potential to decrease, then we would logically conclude that this neurotransmitter causes</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P</w:t>
            </w:r>
            <w:r w:rsidRPr="002A5434">
              <w:rPr>
                <w:rFonts w:ascii="Times New Roman" w:eastAsiaTheme="minorEastAsia" w:hAnsi="Times New Roman"/>
                <w:color w:val="000000"/>
                <w:vertAlign w:val="subscript"/>
              </w:rPr>
              <w:t>Na+</w:t>
            </w:r>
            <w:r w:rsidRPr="002A5434">
              <w:rPr>
                <w:rFonts w:ascii="Times New Roman" w:eastAsiaTheme="minorEastAsia" w:hAnsi="Times New Roman"/>
                <w:color w:val="000000"/>
              </w:rPr>
              <w:t xml:space="preserve"> and P</w:t>
            </w:r>
            <w:r w:rsidRPr="002A5434">
              <w:rPr>
                <w:rFonts w:ascii="Times New Roman" w:eastAsiaTheme="minorEastAsia" w:hAnsi="Times New Roman"/>
                <w:color w:val="000000"/>
                <w:vertAlign w:val="subscript"/>
              </w:rPr>
              <w:t>K+</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P</w:t>
            </w:r>
            <w:r w:rsidRPr="002A5434">
              <w:rPr>
                <w:rFonts w:ascii="Times New Roman" w:eastAsiaTheme="minorEastAsia" w:hAnsi="Times New Roman"/>
                <w:color w:val="000000"/>
                <w:vertAlign w:val="subscript"/>
              </w:rPr>
              <w:t>K+</w:t>
            </w:r>
            <w:r w:rsidRPr="002A5434">
              <w:rPr>
                <w:rFonts w:ascii="Times New Roman" w:eastAsiaTheme="minorEastAsia" w:hAnsi="Times New Roman"/>
                <w:color w:val="000000"/>
              </w:rPr>
              <w:t xml:space="preserve"> or P</w:t>
            </w:r>
            <w:r w:rsidRPr="002A5434">
              <w:rPr>
                <w:rFonts w:ascii="Times New Roman" w:eastAsiaTheme="minorEastAsia" w:hAnsi="Times New Roman"/>
                <w:color w:val="000000"/>
                <w:vertAlign w:val="subscript"/>
              </w:rPr>
              <w:t>Cl-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permeability to protein anions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permeability to calcium ions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None of the above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If neuron X causes hyperpolarization of neuron Z but neuron Y causes depolarization of neuron Z, what change would you expect in neuron Z if it is stimulated by both X and Y simultaneously?</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significant increase in membrane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significant decrease in membrane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temporal summation leading to an impulse on Z</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simultaneous influx and efflux of cations or simultaneous influx of cations and efflux of anions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increase in the resting membrane potential</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If an excitatory neuron and an inhibitory neuron both stimulate the same postsynaptic neuron simultaneously, what can you know for sure is happening in the postsynaptic neuron?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would likely reach threshold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its permeability to cations and anions would decrease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its resting membrane potential would increase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it would be experiencing temporal summation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permeability to cations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69.</w:t>
      </w:r>
      <w:r>
        <w:rPr>
          <w:rFonts w:ascii="Times New Roman" w:hAnsi="Times New Roman"/>
          <w:color w:val="000000"/>
        </w:rPr>
        <w:tab/>
        <w:t>Which of the following is least related to a neuromodulator?</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axonal transport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dense-core vesicle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cholecystokinin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synaptic vesicle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neuropeptide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Which of the following is least related to a description of contiguous conduction on a neuron?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dendrite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action potential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refractory period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unmyelinated axon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nondecremental propagation</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71.</w:t>
      </w:r>
      <w:r>
        <w:rPr>
          <w:rFonts w:ascii="Times New Roman" w:hAnsi="Times New Roman"/>
          <w:color w:val="000000"/>
        </w:rPr>
        <w:tab/>
        <w:t>When comparing saltatory conduction to contiguous conduction, saltatory conduction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is the only method that occurs along both dendrites and axons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is the only method that utilizes a positive feedback cycle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requires more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activity after repolarization is complete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causes the loss of fewer 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ions during repolarization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occurs along unmyelinated axons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Which of the following characteristics is least related to steroid hormones?</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Binds to intracellular receptor</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Transported bound in the blood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May bind to hormone response element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Stimulate protein synthesis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Utilize a G protein</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Which of the following is not true for lipophilic hormones?</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Cells do not store them.</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They are all derived from cholesterol.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They are bound to protein in the blood.</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They typically activate genes.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Only a small portion of the hormone is biologically active.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Identify a second-messenger.</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Insulin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G protein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G protein coupled receptor</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Adenylyl cyclase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None of the above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 xml:space="preserve">All of the following may be </w:t>
      </w:r>
      <w:r w:rsidR="002E0FB2">
        <w:rPr>
          <w:rFonts w:ascii="Times New Roman" w:hAnsi="Times New Roman"/>
          <w:color w:val="000000"/>
        </w:rPr>
        <w:t>considered</w:t>
      </w:r>
      <w:r>
        <w:rPr>
          <w:rFonts w:ascii="Times New Roman" w:hAnsi="Times New Roman"/>
          <w:color w:val="000000"/>
        </w:rPr>
        <w:t xml:space="preserve"> second messengers except</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inositol triphosphate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calcium ions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phosphodiesterase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cyclic AMP</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diacylglycerol</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sz w:val="12"/>
          <w:szCs w:val="12"/>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36"/>
          <w:szCs w:val="36"/>
        </w:rPr>
      </w:pPr>
    </w:p>
    <w:p w:rsidR="00D775CF" w:rsidRDefault="002A5434">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Only neurons and muscle cells establish resting membrane potentials.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In a graded potential, the direction of current flow is designated by the movement of positive charges.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passive current flow of a graded potential fades quickly.</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The Na</w:t>
      </w:r>
      <w:r>
        <w:rPr>
          <w:rFonts w:ascii="Times New Roman" w:hAnsi="Times New Roman"/>
          <w:color w:val="000000"/>
          <w:vertAlign w:val="superscript"/>
        </w:rPr>
        <w:t>+</w:t>
      </w:r>
      <w:r>
        <w:rPr>
          <w:rFonts w:ascii="Times New Roman" w:hAnsi="Times New Roman"/>
          <w:color w:val="000000"/>
        </w:rPr>
        <w:t xml:space="preserve"> and K</w:t>
      </w:r>
      <w:r>
        <w:rPr>
          <w:rFonts w:ascii="Times New Roman" w:hAnsi="Times New Roman"/>
          <w:color w:val="000000"/>
          <w:vertAlign w:val="superscript"/>
        </w:rPr>
        <w:t>+</w:t>
      </w:r>
      <w:r>
        <w:rPr>
          <w:rFonts w:ascii="Times New Roman" w:hAnsi="Times New Roman"/>
          <w:color w:val="000000"/>
        </w:rPr>
        <w:t xml:space="preserve"> channels that open and close during an action potential are voltage-gated channels.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 spike is another name for the axon of a neuron.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Threshold potential is the peak potential achieved during an action potential.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After an action potential has occurred, there is more Na</w:t>
      </w:r>
      <w:r>
        <w:rPr>
          <w:rFonts w:ascii="Times New Roman" w:hAnsi="Times New Roman"/>
          <w:color w:val="000000"/>
          <w:vertAlign w:val="superscript"/>
        </w:rPr>
        <w:t>+</w:t>
      </w:r>
      <w:r>
        <w:rPr>
          <w:rFonts w:ascii="Times New Roman" w:hAnsi="Times New Roman"/>
          <w:color w:val="000000"/>
        </w:rPr>
        <w:t xml:space="preserve"> inside the cell than outside the cell (before any Na</w:t>
      </w:r>
      <w:r>
        <w:rPr>
          <w:rFonts w:ascii="Times New Roman" w:hAnsi="Times New Roman"/>
          <w:color w:val="000000"/>
          <w:vertAlign w:val="superscript"/>
        </w:rPr>
        <w:t>+</w:t>
      </w:r>
      <w:r>
        <w:rPr>
          <w:rFonts w:ascii="Times New Roman" w:hAnsi="Times New Roman"/>
          <w:color w:val="000000"/>
        </w:rPr>
        <w:t>-K</w:t>
      </w:r>
      <w:r>
        <w:rPr>
          <w:rFonts w:ascii="Times New Roman" w:hAnsi="Times New Roman"/>
          <w:color w:val="000000"/>
          <w:vertAlign w:val="superscript"/>
        </w:rPr>
        <w:t>+</w:t>
      </w:r>
      <w:r>
        <w:rPr>
          <w:rFonts w:ascii="Times New Roman" w:hAnsi="Times New Roman"/>
          <w:color w:val="000000"/>
        </w:rPr>
        <w:t xml:space="preserve"> pump activity has taken place).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During the resting potential, the membrane is more permeable to potassium ions than to sodium ions.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Action potentials can be summed.</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Action potentials may result from hyperpolarization or depolarization.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For graded potentials, the magnitude of triggering is coded for in frequency rather than amplitude of depolarizations.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Schwann cells promote axonal growth, while oligodendrocytes inhibit it.</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refractory period limits the frequency of action potentials.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The diffusion of potassium ions reestablishes the resting membrane potential in a neuron immediately after it develops an action potential.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15.</w:t>
      </w:r>
      <w:r>
        <w:rPr>
          <w:rFonts w:ascii="Times New Roman" w:hAnsi="Times New Roman"/>
          <w:color w:val="000000"/>
        </w:rPr>
        <w:tab/>
        <w:t>Local current flows locally between active and adjacent inactive areas of the cell membrane, thereby decreasing the potential in the inactive area to threshold.</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Along a neuron, an action potential normally travels from the dendrites to the cell body to the axon.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F</w:t>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Dendrites and cell bodies do not conduct action potentials.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Nerve fiber is another name for a dendrite on a neuron.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The nodes of Ranvier are Schwann cells or oligodendrocytes that wrap themselves "jelly roll fashion" around the axon.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The myelin on a myelinated fiber in the peripheral nervous system is part of Schwann cells wrapped around the axon.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The myelin covering the axon promotes the leakage of ions from an axon, but it promotes conservation of ATP in the neuron.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The conduction velocity of a nerve impulse is slower in myelinated fibers than in unmyelinated fibers because myelin acts as an insulator that slows down the flow of current.</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 unmyelinated fiber with a large diameter can conduct action potentials more rapidly than an unmyelinated fiber with a smaller diameter.</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Myelinated fibers throughout the nervous system can regenerate when cut, but unmyelinated fibers cannot regenerate.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Oligodendrocytes form a regeneration tube to guide a regenerating nerve fiber to its proper destination.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25.</w:t>
      </w:r>
      <w:r>
        <w:rPr>
          <w:rFonts w:ascii="Times New Roman" w:hAnsi="Times New Roman"/>
          <w:color w:val="000000"/>
        </w:rPr>
        <w:tab/>
        <w:t>Multiple sclerosis is an autoimmune disease in which the body's defense system erroneously attacks the myelin sheath surrounding myelinated nerve fibers.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One "strong" stimulus can cause more than one action potential, but a "weak" stimulus may or may not generate an action potential.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Multiple sclerosis develops from a buildup of myelin of a neuron.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Cocaine blocks the binding of dopamine at postsynaptic membranes.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Oligodendrocytes are specialized to conduct electrical impulses to neurons.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Action potentials are initiated at the axon hillock region because it has the lowest threshold voltage.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The time following an action potential during which a membrane cannot respond to another stimulus, regardless of its strength, is called the relative refractory period.</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F</w:t>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Absolute refractory period</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The refractory period prevents action potentials from spreading back over the part of the membrane where the impulse has just passed.</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During the relative refractory period, a neuron can experience hyperpolarization but not depolarization.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During the absolute refractory period, the voltage-gated Na</w:t>
      </w:r>
      <w:r>
        <w:rPr>
          <w:rFonts w:ascii="Times New Roman" w:hAnsi="Times New Roman"/>
          <w:color w:val="000000"/>
          <w:vertAlign w:val="superscript"/>
        </w:rPr>
        <w:t>+</w:t>
      </w:r>
      <w:r>
        <w:rPr>
          <w:rFonts w:ascii="Times New Roman" w:hAnsi="Times New Roman"/>
          <w:color w:val="000000"/>
        </w:rPr>
        <w:t xml:space="preserve"> channels are not capable of opening again in response to another triggering event.</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 stimulus that is too weak to depolarize the membrane to threshold produces an action potential that is weaker than normal.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36.</w:t>
      </w:r>
      <w:r>
        <w:rPr>
          <w:rFonts w:ascii="Times New Roman" w:hAnsi="Times New Roman"/>
          <w:color w:val="000000"/>
        </w:rPr>
        <w:tab/>
        <w:t>G proteins in the plasma membrane of certain cells may become activated in response to the binding of water-soluble hormones, whereas protein phosphatases are continuously active in these cells.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Hormones derived from cholesterol are bound to proteins in the blood and primarily alter preexisting proteins via second-messenger systems.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 postsynaptic neuron can either excite or inhibit a presynaptic neuron.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Presynaptic inhibition is brought about when dendrites of a postsynaptic neuron alter the signals sent from an axon terminal of a presynaptic neuron.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 single neuron may be presynaptic to one group of neurons and postsynaptic to another group of neurons.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The tyrosine-kinase pathway is activated in response to certain lipophilic hormones, whereas the second messenger pathway is activated in response to certain hydrophilic hormones.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Increased permeability of the postsynaptic cell to Cl</w:t>
      </w:r>
      <w:r>
        <w:rPr>
          <w:rFonts w:ascii="Times New Roman" w:hAnsi="Times New Roman"/>
          <w:color w:val="000000"/>
          <w:vertAlign w:val="superscript"/>
        </w:rPr>
        <w:t>-</w:t>
      </w:r>
      <w:r>
        <w:rPr>
          <w:rFonts w:ascii="Times New Roman" w:hAnsi="Times New Roman"/>
          <w:color w:val="000000"/>
        </w:rPr>
        <w:t xml:space="preserve"> lessens the likelihood that the postsynaptic cell will undergo an action potential.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Amplification is a phenomenon associated with hormones derived from cholesterol.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 given synapse may produce EPSPs at one time and IPSPs at another time.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 lipophilic chemical messenger uses a second messenger system to alter the activity of a target cell.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 balance of IPSPs and EPSPs will negate each other so that the grand postsynaptic potential is essentially unaltered.</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47.</w:t>
      </w:r>
      <w:r>
        <w:rPr>
          <w:rFonts w:ascii="Times New Roman" w:hAnsi="Times New Roman"/>
          <w:color w:val="000000"/>
        </w:rPr>
        <w:tab/>
        <w:t>Common second messengers include cAMP, acetylcholine, and calcium ions.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cAMP and phospholipase are more closely associated with the action of water-soluble hormones than with the action of lipid-soluble hormones.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Lipophilic hormones bind to hormone response elements on DNA, which then initiates steps in the formation of new protein molecules.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Most endocrine glands secrete paracrine substances that function as neurohormones.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Neuropeptides are mainly neuromodulators that function as second messengers in cells that respond to hydrophilic hormones.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The grand postsynaptic potential depends on the sum of activity of the presynaptic inputs.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Adenylyl cyclase and diacylglycerol are more associated with hydrophilic hormones than with lipophilic hormones.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Divergence refers to the neuronal arrangement wherein the dendrites diverge to synapse with as many presynaptic inputs as possible.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Classical neurotransmitters and neuropeptides are sometimes co-secreted from the same axon terminal.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CaM is more closely associated with lipophilic hormones than with hydrophilic hormones.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Amplification is more closely associated with hydrophilic hormones than with lipophilic hormones.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Cholera toxin is more disruptive to the action of hydrophilic hormones than to the action of lipophilic hormones.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Preprohormones give rise to lipophilic hormones.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Thyroid hormone is derived from an amino acid, which makes it soluble in water and able to utilize a second messenger system.</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36"/>
          <w:szCs w:val="36"/>
        </w:rPr>
      </w:pPr>
    </w:p>
    <w:p w:rsidR="00D775CF" w:rsidRDefault="002A5434">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resting membrane potential of a typical nerve cell is about ____________________ millivolts.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-70</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 plasma membrane is polarized if it separates particles with an opposite ____________________.</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charge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At ____________________ potential, typically around -55 mv, rapid depolarization occurs.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threshold</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Opening channels that allow ____________________ ions or ____________________ ions result in depolarization of the plasma membrane.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Na</w:t>
      </w:r>
      <w:r>
        <w:rPr>
          <w:rFonts w:ascii="Times New Roman" w:hAnsi="Times New Roman"/>
          <w:color w:val="000000"/>
          <w:vertAlign w:val="superscript"/>
        </w:rPr>
        <w:t>+</w:t>
      </w:r>
      <w:r>
        <w:rPr>
          <w:rFonts w:ascii="Times New Roman" w:hAnsi="Times New Roman"/>
          <w:color w:val="000000"/>
        </w:rPr>
        <w:t>, Ca</w:t>
      </w:r>
      <w:r>
        <w:rPr>
          <w:rFonts w:ascii="Times New Roman" w:hAnsi="Times New Roman"/>
          <w:color w:val="000000"/>
          <w:vertAlign w:val="superscript"/>
        </w:rPr>
        <w:t>2+</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____________________ is the hindrance to electrical charge movement.</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Resistance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chemical called ____________________ along axons reduces resistance and, hence, increases impulse velocity.</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myelin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7.</w:t>
      </w:r>
      <w:r>
        <w:rPr>
          <w:rFonts w:ascii="Times New Roman" w:hAnsi="Times New Roman"/>
          <w:color w:val="000000"/>
        </w:rPr>
        <w:tab/>
        <w:t>At the end of repolarization, the newly opened channels for ____________________ ions close.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K</w:t>
      </w:r>
      <w:r>
        <w:rPr>
          <w:rFonts w:ascii="Times New Roman" w:hAnsi="Times New Roman"/>
          <w:color w:val="000000"/>
          <w:vertAlign w:val="superscript"/>
        </w:rPr>
        <w:t>+</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 neuron starts to depolarize when _________________ ions move into the cell.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sodium</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 single nerve cell, also called a ____________________, typically consists of the following three basic parts: ____________________, ____________________, and ____________________.</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neuron, cell body, dendrites, axon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____________________ or ____________________ of a neuron is a single, elongated tubular process that conducts action potentials away from the cell body and eventually terminates at other cells.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axon, nerve fiber</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The longest part of a typical neuron is the  ____________________.</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axon or nerve fiber</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During the resting membrane potential, the inside of a neuron has a net ____________________ charge.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negative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 increase in the size of the ____________________ of a nerve fiber, along with the amount of ____________________ around the fiber both increase its rate of conduction.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diameter, myelin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 action potential in a presynaptic neuron induces opening of voltage-gated ____________________ channels in the synaptic knob, which triggers exocytosis of synaptic vesicles.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w:t>
      </w:r>
      <w:r>
        <w:rPr>
          <w:rFonts w:ascii="Times New Roman" w:hAnsi="Times New Roman"/>
          <w:color w:val="000000"/>
          <w:vertAlign w:val="superscript"/>
        </w:rPr>
        <w:t>++</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____________________ cells form myelin around neurons in the PNS, whereas ____________________ form myelin around neurons in the CNS.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Schwann, oligodendrocytes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Myelinated fibers conduct impulses about ____________________ times faster than unmyelinated fibers of the same diameter.</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50</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____________________-soluble hormones must use ____________________ systems to exert their effects on target cells.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Water, second-messenger</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____________________ are chemical messengers that bind to neuronal receptors at nonsynaptic sites and alter the effectiveness of ongoing synaptic activity.</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Neuromodulators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When EPSPs occurring simultaneously from two different presynaptic inputs add together or sum to bring the postsynaptic cell to threshold, it is called ____________________ summation.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spatial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Schwann cells stimulate the formation of a(n) ____________________ tube to rebuild damaged neurons.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regeneration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When EPSPs originating from a single presynaptic input occur so close together in time that they add together or sum, thereby bringing the postsynaptic cell to threshold, it is called ____________________ summation.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temporal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22.</w:t>
      </w:r>
      <w:r>
        <w:rPr>
          <w:rFonts w:ascii="Times New Roman" w:hAnsi="Times New Roman"/>
          <w:color w:val="000000"/>
        </w:rPr>
        <w:tab/>
        <w:t>The neuronal relationship where a single presynaptic cell branches to terminate on many other cells is called ____________________.</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divergence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neuronal relationship where many presynaptic cells terminate on a single postsynaptic cell is called ____________________.</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convergence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Opening a chemically-gated ____________________ channel or ____________________ channel will increase the membrane potential of a plasma membrane.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K</w:t>
      </w:r>
      <w:r>
        <w:rPr>
          <w:rFonts w:ascii="Times New Roman" w:hAnsi="Times New Roman"/>
          <w:color w:val="000000"/>
          <w:vertAlign w:val="superscript"/>
        </w:rPr>
        <w:t>+</w:t>
      </w:r>
      <w:r>
        <w:rPr>
          <w:rFonts w:ascii="Times New Roman" w:hAnsi="Times New Roman"/>
          <w:color w:val="000000"/>
        </w:rPr>
        <w:t>, Cl</w:t>
      </w:r>
      <w:r>
        <w:rPr>
          <w:rFonts w:ascii="Times New Roman" w:hAnsi="Times New Roman"/>
          <w:color w:val="000000"/>
          <w:vertAlign w:val="superscript"/>
        </w:rPr>
        <w:t>-</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____________________ are local chemical messengers that exert an effect only on neighboring cells in the immediate environment.</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Paracrines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____________________ are chemical messengers that do not cause the formation of EPSPs or IPSPs but rather bring about long-term changes that depress or enhance the action of the synapse.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Neuromodulators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One presynaptic neuron can only produce ____________________ summation on a postsynaptic neuron.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temporal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____________________ move through the axon before being released from the synaptic knob and then bind to nonsynaptic receptors; whereas, ____________________ are made in the cytosol of the synaptic knob and after their release bind to subsynaptic receptors.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Neuromodulators, neurotransmitters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29.</w:t>
      </w:r>
      <w:r>
        <w:rPr>
          <w:rFonts w:ascii="Times New Roman" w:hAnsi="Times New Roman"/>
          <w:color w:val="000000"/>
        </w:rPr>
        <w:tab/>
        <w:t>Axon terminals possess ____________________ voltage-gated channels that when operational induce neurotransmitter release.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calcium</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____________________ are released into the blood by neurosecretory neurons.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Neurohormones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____________________ is a second messenger formed when a membrane enzyme called a cyclase becomes activated by a G protein.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cAMP</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 xml:space="preserve">The process by which incoming signals are conveyed into a target </w:t>
      </w:r>
      <w:r w:rsidR="002E0FB2">
        <w:rPr>
          <w:rFonts w:ascii="Times New Roman" w:hAnsi="Times New Roman"/>
          <w:color w:val="000000"/>
        </w:rPr>
        <w:t>cell</w:t>
      </w:r>
      <w:r>
        <w:rPr>
          <w:rFonts w:ascii="Times New Roman" w:hAnsi="Times New Roman"/>
          <w:color w:val="000000"/>
        </w:rPr>
        <w:t>, where they are transformed into a certain cellular response is called signal _________.</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transduction</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In a second messenger system, the first messenger is the __________.</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hormone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For a neuron, the axon is its _______ zone and an axon terminal is its ______ zone.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 xml:space="preserve">conducting, </w:t>
      </w:r>
      <w:r w:rsidR="002E0FB2">
        <w:rPr>
          <w:rFonts w:ascii="Times New Roman" w:hAnsi="Times New Roman"/>
          <w:color w:val="000000"/>
        </w:rPr>
        <w:t>output</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36"/>
          <w:szCs w:val="36"/>
        </w:rPr>
      </w:pPr>
    </w:p>
    <w:p w:rsidR="00D775CF" w:rsidRDefault="002A5434">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MATCHING</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direction that the force in question tends to move the involved ion under the stated conditions by writing the appropriate letter in the blank, using the following answer code:</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tends to move the involved ion out of the cell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tends to move the involved ion into the cell</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0" w:line="240" w:lineRule="auto"/>
        <w:rPr>
          <w:rFonts w:ascii="Times New Roman" w:hAnsi="Times New Roman"/>
          <w:color w:val="000000"/>
          <w:sz w:val="12"/>
          <w:szCs w:val="1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Concentration gradient for Na</w:t>
      </w:r>
      <w:r>
        <w:rPr>
          <w:rFonts w:ascii="Times New Roman" w:hAnsi="Times New Roman"/>
          <w:color w:val="000000"/>
          <w:vertAlign w:val="superscript"/>
        </w:rPr>
        <w:t>+</w:t>
      </w:r>
      <w:r>
        <w:rPr>
          <w:rFonts w:ascii="Times New Roman" w:hAnsi="Times New Roman"/>
          <w:color w:val="000000"/>
        </w:rPr>
        <w:t xml:space="preserve"> at threshold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Electrical gradient for Na</w:t>
      </w:r>
      <w:r>
        <w:rPr>
          <w:rFonts w:ascii="Times New Roman" w:hAnsi="Times New Roman"/>
          <w:color w:val="000000"/>
          <w:vertAlign w:val="superscript"/>
        </w:rPr>
        <w:t>+</w:t>
      </w:r>
      <w:r>
        <w:rPr>
          <w:rFonts w:ascii="Times New Roman" w:hAnsi="Times New Roman"/>
          <w:color w:val="000000"/>
        </w:rPr>
        <w:t xml:space="preserve"> at threshold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Concentration gradient for K</w:t>
      </w:r>
      <w:r>
        <w:rPr>
          <w:rFonts w:ascii="Times New Roman" w:hAnsi="Times New Roman"/>
          <w:color w:val="000000"/>
          <w:vertAlign w:val="superscript"/>
        </w:rPr>
        <w:t>+</w:t>
      </w:r>
      <w:r>
        <w:rPr>
          <w:rFonts w:ascii="Times New Roman" w:hAnsi="Times New Roman"/>
          <w:color w:val="000000"/>
        </w:rPr>
        <w:t xml:space="preserve"> at the peak of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Electrical gradient for K</w:t>
      </w:r>
      <w:r>
        <w:rPr>
          <w:rFonts w:ascii="Times New Roman" w:hAnsi="Times New Roman"/>
          <w:color w:val="000000"/>
          <w:vertAlign w:val="superscript"/>
        </w:rPr>
        <w:t>+</w:t>
      </w:r>
      <w:r>
        <w:rPr>
          <w:rFonts w:ascii="Times New Roman" w:hAnsi="Times New Roman"/>
          <w:color w:val="000000"/>
        </w:rPr>
        <w:t xml:space="preserve"> at the peak of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Concentration gradient for Na</w:t>
      </w:r>
      <w:r>
        <w:rPr>
          <w:rFonts w:ascii="Times New Roman" w:hAnsi="Times New Roman"/>
          <w:color w:val="000000"/>
          <w:vertAlign w:val="superscript"/>
        </w:rPr>
        <w:t>+</w:t>
      </w:r>
      <w:r>
        <w:rPr>
          <w:rFonts w:ascii="Times New Roman" w:hAnsi="Times New Roman"/>
          <w:color w:val="000000"/>
        </w:rPr>
        <w:t xml:space="preserve"> at the end of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Concentration gradient for K</w:t>
      </w:r>
      <w:r>
        <w:rPr>
          <w:rFonts w:ascii="Times New Roman" w:hAnsi="Times New Roman"/>
          <w:color w:val="000000"/>
          <w:vertAlign w:val="superscript"/>
        </w:rPr>
        <w:t>+</w:t>
      </w:r>
      <w:r>
        <w:rPr>
          <w:rFonts w:ascii="Times New Roman" w:hAnsi="Times New Roman"/>
          <w:color w:val="000000"/>
        </w:rPr>
        <w:t xml:space="preserve"> at the end of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whether the membrane is more permeable to K</w:t>
      </w:r>
      <w:r>
        <w:rPr>
          <w:rFonts w:ascii="Times New Roman" w:hAnsi="Times New Roman"/>
          <w:color w:val="000000"/>
          <w:vertAlign w:val="superscript"/>
        </w:rPr>
        <w:t>+</w:t>
      </w:r>
      <w:r>
        <w:rPr>
          <w:rFonts w:ascii="Times New Roman" w:hAnsi="Times New Roman"/>
          <w:color w:val="000000"/>
        </w:rPr>
        <w:t xml:space="preserve"> or to Na</w:t>
      </w:r>
      <w:r>
        <w:rPr>
          <w:rFonts w:ascii="Times New Roman" w:hAnsi="Times New Roman"/>
          <w:color w:val="000000"/>
          <w:vertAlign w:val="superscript"/>
        </w:rPr>
        <w:t>+</w:t>
      </w:r>
      <w:r>
        <w:rPr>
          <w:rFonts w:ascii="Times New Roman" w:hAnsi="Times New Roman"/>
          <w:color w:val="000000"/>
        </w:rPr>
        <w:t xml:space="preserve"> or is equally permeable to these ions under the stated conditions:</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more permeable to 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than to Na</w:t>
            </w:r>
            <w:r w:rsidRPr="002A5434">
              <w:rPr>
                <w:rFonts w:ascii="Times New Roman" w:eastAsiaTheme="minorEastAsia" w:hAnsi="Times New Roman"/>
                <w:color w:val="000000"/>
                <w:vertAlign w:val="superscript"/>
              </w:rPr>
              <w: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more permeable to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than to K</w:t>
            </w:r>
            <w:r w:rsidRPr="002A5434">
              <w:rPr>
                <w:rFonts w:ascii="Times New Roman" w:eastAsiaTheme="minorEastAsia" w:hAnsi="Times New Roman"/>
                <w:color w:val="000000"/>
                <w:vertAlign w:val="superscript"/>
              </w:rPr>
              <w:t>+</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equally permeable to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and K</w:t>
            </w:r>
            <w:r w:rsidRPr="002A5434">
              <w:rPr>
                <w:rFonts w:ascii="Times New Roman" w:eastAsiaTheme="minorEastAsia" w:hAnsi="Times New Roman"/>
                <w:color w:val="000000"/>
                <w:vertAlign w:val="superscript"/>
              </w:rPr>
              <w:t>+</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0" w:line="240" w:lineRule="auto"/>
        <w:rPr>
          <w:rFonts w:ascii="Times New Roman" w:hAnsi="Times New Roman"/>
          <w:color w:val="000000"/>
          <w:sz w:val="12"/>
          <w:szCs w:val="1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During the rising phase of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During the falling phase of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At resting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During an EPSP</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During an IPSP</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Choose the match for each substance listed.</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covering on the axon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second messenger</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branching process from a cell body</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impulse-conducting region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junction between neurons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f.</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neurotransmitter</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0" w:line="240" w:lineRule="auto"/>
        <w:rPr>
          <w:rFonts w:ascii="Times New Roman" w:hAnsi="Times New Roman"/>
          <w:color w:val="000000"/>
          <w:sz w:val="12"/>
          <w:szCs w:val="1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Acetylcholine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Axon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Dendrite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Myelin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Synapse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Use the answer code below to answer this section.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P</w:t>
            </w:r>
            <w:r w:rsidRPr="002A5434">
              <w:rPr>
                <w:rFonts w:ascii="Times New Roman" w:eastAsiaTheme="minorEastAsia" w:hAnsi="Times New Roman"/>
                <w:color w:val="000000"/>
                <w:vertAlign w:val="subscript"/>
              </w:rPr>
              <w:t>Na+</w:t>
            </w:r>
            <w:r w:rsidRPr="002A5434">
              <w:rPr>
                <w:rFonts w:ascii="Times New Roman" w:eastAsiaTheme="minorEastAsia" w:hAnsi="Times New Roman"/>
                <w:color w:val="000000"/>
              </w:rPr>
              <w:t xml:space="preserve"> and no change in P</w:t>
            </w:r>
            <w:r w:rsidRPr="002A5434">
              <w:rPr>
                <w:rFonts w:ascii="Times New Roman" w:eastAsiaTheme="minorEastAsia" w:hAnsi="Times New Roman"/>
                <w:color w:val="000000"/>
                <w:vertAlign w:val="subscript"/>
              </w:rPr>
              <w:t>K+</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decreased P</w:t>
            </w:r>
            <w:r w:rsidRPr="002A5434">
              <w:rPr>
                <w:rFonts w:ascii="Times New Roman" w:eastAsiaTheme="minorEastAsia" w:hAnsi="Times New Roman"/>
                <w:color w:val="000000"/>
                <w:vertAlign w:val="subscript"/>
              </w:rPr>
              <w:t>Na+</w:t>
            </w:r>
            <w:r w:rsidRPr="002A5434">
              <w:rPr>
                <w:rFonts w:ascii="Times New Roman" w:eastAsiaTheme="minorEastAsia" w:hAnsi="Times New Roman"/>
                <w:color w:val="000000"/>
              </w:rPr>
              <w:t xml:space="preserve"> and decreased P</w:t>
            </w:r>
            <w:r w:rsidRPr="002A5434">
              <w:rPr>
                <w:rFonts w:ascii="Times New Roman" w:eastAsiaTheme="minorEastAsia" w:hAnsi="Times New Roman"/>
                <w:color w:val="000000"/>
                <w:vertAlign w:val="subscript"/>
              </w:rPr>
              <w:t>K+</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P</w:t>
            </w:r>
            <w:r w:rsidRPr="002A5434">
              <w:rPr>
                <w:rFonts w:ascii="Times New Roman" w:eastAsiaTheme="minorEastAsia" w:hAnsi="Times New Roman"/>
                <w:color w:val="000000"/>
                <w:vertAlign w:val="subscript"/>
              </w:rPr>
              <w:t>K+</w:t>
            </w:r>
            <w:r w:rsidRPr="002A5434">
              <w:rPr>
                <w:rFonts w:ascii="Times New Roman" w:eastAsiaTheme="minorEastAsia" w:hAnsi="Times New Roman"/>
                <w:color w:val="000000"/>
              </w:rPr>
              <w:t xml:space="preserve"> and no change in P</w:t>
            </w:r>
            <w:r w:rsidRPr="002A5434">
              <w:rPr>
                <w:rFonts w:ascii="Times New Roman" w:eastAsiaTheme="minorEastAsia" w:hAnsi="Times New Roman"/>
                <w:color w:val="000000"/>
                <w:vertAlign w:val="subscript"/>
              </w:rPr>
              <w:t>Na+</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P</w:t>
            </w:r>
            <w:r w:rsidRPr="002A5434">
              <w:rPr>
                <w:rFonts w:ascii="Times New Roman" w:eastAsiaTheme="minorEastAsia" w:hAnsi="Times New Roman"/>
                <w:color w:val="000000"/>
                <w:vertAlign w:val="subscript"/>
              </w:rPr>
              <w:t>K+</w:t>
            </w:r>
            <w:r w:rsidRPr="002A5434">
              <w:rPr>
                <w:rFonts w:ascii="Times New Roman" w:eastAsiaTheme="minorEastAsia" w:hAnsi="Times New Roman"/>
                <w:color w:val="000000"/>
              </w:rPr>
              <w:t xml:space="preserve"> and increased P</w:t>
            </w:r>
            <w:r w:rsidRPr="002A5434">
              <w:rPr>
                <w:rFonts w:ascii="Times New Roman" w:eastAsiaTheme="minorEastAsia" w:hAnsi="Times New Roman"/>
                <w:color w:val="000000"/>
                <w:vertAlign w:val="subscript"/>
              </w:rPr>
              <w:t>Na+</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lastRenderedPageBreak/>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increased P</w:t>
            </w:r>
            <w:r w:rsidRPr="002A5434">
              <w:rPr>
                <w:rFonts w:ascii="Times New Roman" w:eastAsiaTheme="minorEastAsia" w:hAnsi="Times New Roman"/>
                <w:color w:val="000000"/>
                <w:vertAlign w:val="subscript"/>
              </w:rPr>
              <w:t>K+</w:t>
            </w:r>
            <w:r w:rsidRPr="002A5434">
              <w:rPr>
                <w:rFonts w:ascii="Times New Roman" w:eastAsiaTheme="minorEastAsia" w:hAnsi="Times New Roman"/>
                <w:color w:val="000000"/>
              </w:rPr>
              <w:t xml:space="preserve"> and decreased P</w:t>
            </w:r>
            <w:r w:rsidRPr="002A5434">
              <w:rPr>
                <w:rFonts w:ascii="Times New Roman" w:eastAsiaTheme="minorEastAsia" w:hAnsi="Times New Roman"/>
                <w:color w:val="000000"/>
                <w:vertAlign w:val="subscript"/>
              </w:rPr>
              <w:t>Na+</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f.</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Na influx</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g.</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efflux</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h.</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influx</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efflux</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0" w:line="240" w:lineRule="auto"/>
        <w:rPr>
          <w:rFonts w:ascii="Times New Roman" w:hAnsi="Times New Roman"/>
          <w:color w:val="000000"/>
          <w:sz w:val="12"/>
          <w:szCs w:val="1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Permeability changes at threshold voltage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Permeability changes that occur at the peak of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Permeability changes at the start of an IPSP</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Ion movement responsible for the rising phase of the action potential</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Ion movement responsible for the falling phase of the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Ion movement that would cause an EPSP</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Ion movement that would cause an IPSP</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relationship between the two items listed in each situation:</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is greater than B.</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 is greater than A.</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and B are equal.</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0" w:line="240" w:lineRule="auto"/>
        <w:rPr>
          <w:rFonts w:ascii="Times New Roman" w:hAnsi="Times New Roman"/>
          <w:color w:val="000000"/>
          <w:sz w:val="12"/>
          <w:szCs w:val="1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vertAlign w:val="superscript"/>
        </w:rPr>
      </w:pPr>
      <w:r>
        <w:rPr>
          <w:rFonts w:ascii="Times New Roman" w:hAnsi="Times New Roman"/>
          <w:color w:val="000000"/>
        </w:rPr>
        <w:tab/>
        <w:t>24.</w:t>
      </w:r>
      <w:r>
        <w:rPr>
          <w:rFonts w:ascii="Times New Roman" w:hAnsi="Times New Roman"/>
          <w:color w:val="000000"/>
        </w:rPr>
        <w:tab/>
        <w:t>A. Resting neuron's permeability to K</w:t>
      </w:r>
      <w:r>
        <w:rPr>
          <w:rFonts w:ascii="Times New Roman" w:hAnsi="Times New Roman"/>
          <w:color w:val="000000"/>
          <w:vertAlign w:val="superscript"/>
        </w:rPr>
        <w:t>+</w:t>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Resting neuron's permeability to Na</w:t>
      </w:r>
      <w:r>
        <w:rPr>
          <w:rFonts w:ascii="Times New Roman" w:hAnsi="Times New Roman"/>
          <w:color w:val="000000"/>
          <w:vertAlign w:val="superscript"/>
        </w:rPr>
        <w:t>+</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A. Neuron's permeability to Na</w:t>
      </w:r>
      <w:r>
        <w:rPr>
          <w:rFonts w:ascii="Times New Roman" w:hAnsi="Times New Roman"/>
          <w:color w:val="000000"/>
          <w:vertAlign w:val="superscript"/>
        </w:rPr>
        <w:t>+</w:t>
      </w:r>
      <w:r>
        <w:rPr>
          <w:rFonts w:ascii="Times New Roman" w:hAnsi="Times New Roman"/>
          <w:color w:val="000000"/>
        </w:rPr>
        <w:t xml:space="preserve"> during the rising phase of an action potential</w:t>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Neuron's permeability to K</w:t>
      </w:r>
      <w:r>
        <w:rPr>
          <w:rFonts w:ascii="Times New Roman" w:hAnsi="Times New Roman"/>
          <w:color w:val="000000"/>
          <w:vertAlign w:val="superscript"/>
        </w:rPr>
        <w:t>+</w:t>
      </w:r>
      <w:r>
        <w:rPr>
          <w:rFonts w:ascii="Times New Roman" w:hAnsi="Times New Roman"/>
          <w:color w:val="000000"/>
        </w:rPr>
        <w:t xml:space="preserve"> during the rising phase of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vertAlign w:val="superscript"/>
        </w:rPr>
      </w:pPr>
      <w:r>
        <w:rPr>
          <w:rFonts w:ascii="Times New Roman" w:hAnsi="Times New Roman"/>
          <w:color w:val="000000"/>
        </w:rPr>
        <w:tab/>
        <w:t>26.</w:t>
      </w:r>
      <w:r>
        <w:rPr>
          <w:rFonts w:ascii="Times New Roman" w:hAnsi="Times New Roman"/>
          <w:color w:val="000000"/>
        </w:rPr>
        <w:tab/>
        <w:t>A. Resting neuron's permeability to Na</w:t>
      </w:r>
      <w:r>
        <w:rPr>
          <w:rFonts w:ascii="Times New Roman" w:hAnsi="Times New Roman"/>
          <w:color w:val="000000"/>
          <w:vertAlign w:val="superscript"/>
        </w:rPr>
        <w:t>+</w:t>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Neuron's permeability to Na</w:t>
      </w:r>
      <w:r>
        <w:rPr>
          <w:rFonts w:ascii="Times New Roman" w:hAnsi="Times New Roman"/>
          <w:color w:val="000000"/>
          <w:vertAlign w:val="superscript"/>
        </w:rPr>
        <w:t>+</w:t>
      </w:r>
      <w:r>
        <w:rPr>
          <w:rFonts w:ascii="Times New Roman" w:hAnsi="Times New Roman"/>
          <w:color w:val="000000"/>
        </w:rPr>
        <w:t xml:space="preserve"> during the rising phase of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vertAlign w:val="superscript"/>
        </w:rPr>
      </w:pPr>
      <w:r>
        <w:rPr>
          <w:rFonts w:ascii="Times New Roman" w:hAnsi="Times New Roman"/>
          <w:color w:val="000000"/>
        </w:rPr>
        <w:tab/>
        <w:t>27.</w:t>
      </w:r>
      <w:r>
        <w:rPr>
          <w:rFonts w:ascii="Times New Roman" w:hAnsi="Times New Roman"/>
          <w:color w:val="000000"/>
        </w:rPr>
        <w:tab/>
        <w:t>A. Resting neuron's permeability to K</w:t>
      </w:r>
      <w:r>
        <w:rPr>
          <w:rFonts w:ascii="Times New Roman" w:hAnsi="Times New Roman"/>
          <w:color w:val="000000"/>
          <w:vertAlign w:val="superscript"/>
        </w:rPr>
        <w:t>+</w:t>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Neuron's permeability to K</w:t>
      </w:r>
      <w:r>
        <w:rPr>
          <w:rFonts w:ascii="Times New Roman" w:hAnsi="Times New Roman"/>
          <w:color w:val="000000"/>
          <w:vertAlign w:val="superscript"/>
        </w:rPr>
        <w:t>+</w:t>
      </w:r>
      <w:r>
        <w:rPr>
          <w:rFonts w:ascii="Times New Roman" w:hAnsi="Times New Roman"/>
          <w:color w:val="000000"/>
        </w:rPr>
        <w:t xml:space="preserve"> during the falling phase of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A. Neuron's permeability to Na</w:t>
      </w:r>
      <w:r>
        <w:rPr>
          <w:rFonts w:ascii="Times New Roman" w:hAnsi="Times New Roman"/>
          <w:color w:val="000000"/>
          <w:vertAlign w:val="superscript"/>
        </w:rPr>
        <w:t>+</w:t>
      </w:r>
      <w:r>
        <w:rPr>
          <w:rFonts w:ascii="Times New Roman" w:hAnsi="Times New Roman"/>
          <w:color w:val="000000"/>
        </w:rPr>
        <w:t xml:space="preserve"> during the falling phase of an action potential</w:t>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Neuron's permeability to K</w:t>
      </w:r>
      <w:r>
        <w:rPr>
          <w:rFonts w:ascii="Times New Roman" w:hAnsi="Times New Roman"/>
          <w:color w:val="000000"/>
          <w:vertAlign w:val="superscript"/>
        </w:rPr>
        <w:t>+</w:t>
      </w:r>
      <w:r>
        <w:rPr>
          <w:rFonts w:ascii="Times New Roman" w:hAnsi="Times New Roman"/>
          <w:color w:val="000000"/>
        </w:rPr>
        <w:t xml:space="preserve"> during the falling phase of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29.</w:t>
      </w:r>
      <w:r>
        <w:rPr>
          <w:rFonts w:ascii="Times New Roman" w:hAnsi="Times New Roman"/>
          <w:color w:val="000000"/>
        </w:rPr>
        <w:tab/>
        <w:t>A. Na</w:t>
      </w:r>
      <w:r>
        <w:rPr>
          <w:rFonts w:ascii="Times New Roman" w:hAnsi="Times New Roman"/>
          <w:color w:val="000000"/>
          <w:vertAlign w:val="superscript"/>
        </w:rPr>
        <w:t>+</w:t>
      </w:r>
      <w:r>
        <w:rPr>
          <w:rFonts w:ascii="Times New Roman" w:hAnsi="Times New Roman"/>
          <w:color w:val="000000"/>
        </w:rPr>
        <w:t xml:space="preserve"> concentration in the neuron's cytosol immediately before an action potential</w:t>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Na</w:t>
      </w:r>
      <w:r>
        <w:rPr>
          <w:rFonts w:ascii="Times New Roman" w:hAnsi="Times New Roman"/>
          <w:color w:val="000000"/>
          <w:vertAlign w:val="superscript"/>
        </w:rPr>
        <w:t>+</w:t>
      </w:r>
      <w:r>
        <w:rPr>
          <w:rFonts w:ascii="Times New Roman" w:hAnsi="Times New Roman"/>
          <w:color w:val="000000"/>
        </w:rPr>
        <w:t xml:space="preserve"> concentration in the neuron's cytosol immediately following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A. K</w:t>
      </w:r>
      <w:r>
        <w:rPr>
          <w:rFonts w:ascii="Times New Roman" w:hAnsi="Times New Roman"/>
          <w:color w:val="000000"/>
          <w:vertAlign w:val="superscript"/>
        </w:rPr>
        <w:t>+</w:t>
      </w:r>
      <w:r>
        <w:rPr>
          <w:rFonts w:ascii="Times New Roman" w:hAnsi="Times New Roman"/>
          <w:color w:val="000000"/>
        </w:rPr>
        <w:t xml:space="preserve"> concentration in the neuron's cytosol immediately before an action potential</w:t>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K</w:t>
      </w:r>
      <w:r>
        <w:rPr>
          <w:rFonts w:ascii="Times New Roman" w:hAnsi="Times New Roman"/>
          <w:color w:val="000000"/>
          <w:vertAlign w:val="superscript"/>
        </w:rPr>
        <w:t>+</w:t>
      </w:r>
      <w:r>
        <w:rPr>
          <w:rFonts w:ascii="Times New Roman" w:hAnsi="Times New Roman"/>
          <w:color w:val="000000"/>
        </w:rPr>
        <w:t xml:space="preserve"> concentration in the neuron's cytosol immediately following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A. Na</w:t>
      </w:r>
      <w:r>
        <w:rPr>
          <w:rFonts w:ascii="Times New Roman" w:hAnsi="Times New Roman"/>
          <w:color w:val="000000"/>
          <w:vertAlign w:val="superscript"/>
        </w:rPr>
        <w:t>+</w:t>
      </w:r>
      <w:r>
        <w:rPr>
          <w:rFonts w:ascii="Times New Roman" w:hAnsi="Times New Roman"/>
          <w:color w:val="000000"/>
        </w:rPr>
        <w:t xml:space="preserve"> concentration in the extracellular fluid</w:t>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Na</w:t>
      </w:r>
      <w:r>
        <w:rPr>
          <w:rFonts w:ascii="Times New Roman" w:hAnsi="Times New Roman"/>
          <w:color w:val="000000"/>
          <w:vertAlign w:val="superscript"/>
        </w:rPr>
        <w:t>+</w:t>
      </w:r>
      <w:r>
        <w:rPr>
          <w:rFonts w:ascii="Times New Roman" w:hAnsi="Times New Roman"/>
          <w:color w:val="000000"/>
        </w:rPr>
        <w:t xml:space="preserve"> concentration in the neuron's cytosol immediately following an action potential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A. Resting membrane potential</w:t>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Potential during hyperpolarization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A. Resting membrane potential</w:t>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Potential during depolarization</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whether an excitatory or inhibitory synapse is being described.</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excitatory synapse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inhibitory synapse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0" w:line="240" w:lineRule="auto"/>
        <w:rPr>
          <w:rFonts w:ascii="Times New Roman" w:hAnsi="Times New Roman"/>
          <w:color w:val="000000"/>
          <w:sz w:val="12"/>
          <w:szCs w:val="1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Small hyperpolarization of the postsynaptic neuron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Small depolarization of the postsynaptic neuron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Increased P</w:t>
      </w:r>
      <w:r>
        <w:rPr>
          <w:rFonts w:ascii="Times New Roman" w:hAnsi="Times New Roman"/>
          <w:color w:val="000000"/>
          <w:vertAlign w:val="subscript"/>
        </w:rPr>
        <w:t>Na+</w:t>
      </w:r>
      <w:r>
        <w:rPr>
          <w:rFonts w:ascii="Times New Roman" w:hAnsi="Times New Roman"/>
          <w:color w:val="000000"/>
        </w:rPr>
        <w:t xml:space="preserve"> and increased P</w:t>
      </w:r>
      <w:r>
        <w:rPr>
          <w:rFonts w:ascii="Times New Roman" w:hAnsi="Times New Roman"/>
          <w:color w:val="000000"/>
          <w:vertAlign w:val="subscript"/>
        </w:rPr>
        <w:t>K+</w:t>
      </w:r>
      <w:r>
        <w:rPr>
          <w:rFonts w:ascii="Times New Roman" w:hAnsi="Times New Roman"/>
          <w:color w:val="000000"/>
        </w:rPr>
        <w:t xml:space="preserve"> of the subsynaptic membrane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Increased P</w:t>
      </w:r>
      <w:r>
        <w:rPr>
          <w:rFonts w:ascii="Times New Roman" w:hAnsi="Times New Roman"/>
          <w:color w:val="000000"/>
          <w:vertAlign w:val="subscript"/>
        </w:rPr>
        <w:t>Cl-</w:t>
      </w:r>
      <w:r>
        <w:rPr>
          <w:rFonts w:ascii="Times New Roman" w:hAnsi="Times New Roman"/>
          <w:color w:val="000000"/>
        </w:rPr>
        <w:t xml:space="preserve"> of the subsynaptic membrane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Increased P</w:t>
      </w:r>
      <w:r>
        <w:rPr>
          <w:rFonts w:ascii="Times New Roman" w:hAnsi="Times New Roman"/>
          <w:color w:val="000000"/>
          <w:vertAlign w:val="subscript"/>
        </w:rPr>
        <w:t>K+</w:t>
      </w:r>
      <w:r>
        <w:rPr>
          <w:rFonts w:ascii="Times New Roman" w:hAnsi="Times New Roman"/>
          <w:color w:val="000000"/>
        </w:rPr>
        <w:t xml:space="preserve"> of the subsynaptic membrane (no change in P</w:t>
      </w:r>
      <w:r>
        <w:rPr>
          <w:rFonts w:ascii="Times New Roman" w:hAnsi="Times New Roman"/>
          <w:color w:val="000000"/>
          <w:vertAlign w:val="subscript"/>
        </w:rPr>
        <w:t>Na+</w:t>
      </w:r>
      <w:r>
        <w:rPr>
          <w:rFonts w:ascii="Times New Roman" w:hAnsi="Times New Roman"/>
          <w:color w:val="000000"/>
        </w:rPr>
        <w:t>)</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Assume that a hypothetical neuron has three presynaptic inputs: A and B are excitatory, and C is inhibitory. Indicate which of the following changes will take place.</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 change in potential of the postsynaptic cell</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spatial summation</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temporal summation</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0" w:line="240" w:lineRule="auto"/>
        <w:rPr>
          <w:rFonts w:ascii="Times New Roman" w:hAnsi="Times New Roman"/>
          <w:color w:val="000000"/>
          <w:sz w:val="12"/>
          <w:szCs w:val="1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What would occur if presynaptic neuron B were fired rapidly?</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What would occur if both presynaptic neurons A and B were fired simultaneously?</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What would occur if both presynaptic neurons A and C were fired simultaneously?</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characteristic applies to classical neurotransmitters and neuropeptides.</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neurotransmitters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neuropeptides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both neurotransmitters and neuropeptides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neither neurotransmitters nor neuropeptides</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0" w:line="240" w:lineRule="auto"/>
        <w:rPr>
          <w:rFonts w:ascii="Times New Roman" w:hAnsi="Times New Roman"/>
          <w:color w:val="000000"/>
          <w:sz w:val="12"/>
          <w:szCs w:val="1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Released from axon terminal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Synthesized in cytosol of synaptic knob</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Large: 2 to 40 amino acids in length</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Small: one amino acid or similar chemical</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Usually open specific ion channels</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Usually function as neuromodulators</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Released into blood for delivery to target</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neural disease/influence with correct characteristic.</w:t>
      </w:r>
    </w:p>
    <w:tbl>
      <w:tblPr>
        <w:tblW w:w="0" w:type="auto"/>
        <w:tblCellMar>
          <w:left w:w="45" w:type="dxa"/>
          <w:right w:w="45" w:type="dxa"/>
        </w:tblCellMar>
        <w:tblLook w:val="0000"/>
      </w:tblPr>
      <w:tblGrid>
        <w:gridCol w:w="360"/>
        <w:gridCol w:w="8100"/>
      </w:tblGrid>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multiple sclerosis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tetanus</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strychnine</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roseola</w:t>
            </w:r>
          </w:p>
        </w:tc>
      </w:tr>
      <w:tr w:rsidR="00D775CF" w:rsidRPr="002A5434">
        <w:tc>
          <w:tcPr>
            <w:tcW w:w="36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100"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Parkinson's disease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0" w:line="240" w:lineRule="auto"/>
        <w:rPr>
          <w:rFonts w:ascii="Times New Roman" w:hAnsi="Times New Roman"/>
          <w:color w:val="000000"/>
          <w:sz w:val="12"/>
          <w:szCs w:val="1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May predispose a person to multiple sclerosis</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Prevents release of GABA</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Destroys myelin</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Due to insufficient dopamine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Competes with glycine for receptors</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2A543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sz w:val="36"/>
          <w:szCs w:val="36"/>
        </w:rPr>
      </w:pPr>
    </w:p>
    <w:p w:rsidR="00D775CF" w:rsidRDefault="002A5434">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E0FB2">
      <w:pPr>
        <w:keepLines/>
        <w:suppressAutoHyphens/>
        <w:autoSpaceDE w:val="0"/>
        <w:autoSpaceDN w:val="0"/>
        <w:adjustRightInd w:val="0"/>
        <w:spacing w:after="0" w:line="240" w:lineRule="auto"/>
        <w:rPr>
          <w:rFonts w:ascii="Times New Roman" w:hAnsi="Times New Roman"/>
          <w:color w:val="000000"/>
        </w:rPr>
      </w:pPr>
      <w:r w:rsidRPr="00D775CF">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3.5pt;height:120.75pt">
            <v:imagedata r:id="rId6" o:title=""/>
          </v:shape>
        </w:pict>
      </w:r>
    </w:p>
    <w:p w:rsidR="00D775CF" w:rsidRDefault="00D775CF">
      <w:pPr>
        <w:keepLines/>
        <w:suppressAutoHyphens/>
        <w:autoSpaceDE w:val="0"/>
        <w:autoSpaceDN w:val="0"/>
        <w:adjustRightInd w:val="0"/>
        <w:spacing w:after="0" w:line="240" w:lineRule="auto"/>
        <w:rPr>
          <w:rFonts w:ascii="Times New Roman" w:hAnsi="Times New Roman"/>
          <w:color w:val="000000"/>
        </w:rPr>
      </w:pP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these figures to answer the corresponding questions.</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w:t>
      </w:r>
      <w:r>
        <w:rPr>
          <w:rFonts w:ascii="Times New Roman" w:hAnsi="Times New Roman"/>
          <w:color w:val="000000"/>
        </w:rPr>
        <w:tab/>
        <w:t>The structure labeled "1" is</w:t>
      </w:r>
    </w:p>
    <w:tbl>
      <w:tblPr>
        <w:tblW w:w="0" w:type="auto"/>
        <w:tblLook w:val="0000"/>
      </w:tblPr>
      <w:tblGrid>
        <w:gridCol w:w="576"/>
        <w:gridCol w:w="8208"/>
      </w:tblGrid>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part of a chemically-gated channel</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part of a mechanically-gated channel</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activation gate of a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part of a chemically-gated channel and the inactivation gate of a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none of these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Which number identifies the structure that is primarily responsible for the absolute refractory period during an action potential?</w:t>
      </w:r>
    </w:p>
    <w:tbl>
      <w:tblPr>
        <w:tblW w:w="0" w:type="auto"/>
        <w:tblLook w:val="0000"/>
      </w:tblPr>
      <w:tblGrid>
        <w:gridCol w:w="576"/>
        <w:gridCol w:w="8208"/>
      </w:tblGrid>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1</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2</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3</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4</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None of the above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The structure labeled "4" is</w:t>
      </w:r>
    </w:p>
    <w:tbl>
      <w:tblPr>
        <w:tblW w:w="0" w:type="auto"/>
        <w:tblLook w:val="0000"/>
      </w:tblPr>
      <w:tblGrid>
        <w:gridCol w:w="576"/>
        <w:gridCol w:w="8208"/>
      </w:tblGrid>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part of a channel that allows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ions to diffuse into the ECF</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activation gate for a gated 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inactivation gate for a gated Na</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part of a second messenger system</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activation gate for a gated K</w:t>
            </w:r>
            <w:r w:rsidRPr="002A5434">
              <w:rPr>
                <w:rFonts w:ascii="Times New Roman" w:eastAsiaTheme="minorEastAsia" w:hAnsi="Times New Roman"/>
                <w:color w:val="000000"/>
                <w:vertAlign w:val="superscript"/>
              </w:rPr>
              <w:t>+</w:t>
            </w:r>
            <w:r w:rsidRPr="002A5434">
              <w:rPr>
                <w:rFonts w:ascii="Times New Roman" w:eastAsiaTheme="minorEastAsia" w:hAnsi="Times New Roman"/>
                <w:color w:val="000000"/>
              </w:rPr>
              <w:t xml:space="preserve"> channel and part of a second messenger system</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E0FB2">
      <w:pPr>
        <w:keepLines/>
        <w:suppressAutoHyphens/>
        <w:autoSpaceDE w:val="0"/>
        <w:autoSpaceDN w:val="0"/>
        <w:adjustRightInd w:val="0"/>
        <w:spacing w:after="0" w:line="240" w:lineRule="auto"/>
        <w:rPr>
          <w:rFonts w:ascii="Times New Roman" w:hAnsi="Times New Roman"/>
          <w:color w:val="000000"/>
        </w:rPr>
      </w:pPr>
      <w:r w:rsidRPr="00D775CF">
        <w:rPr>
          <w:rFonts w:ascii="Times New Roman" w:hAnsi="Times New Roman"/>
          <w:color w:val="000000"/>
        </w:rPr>
        <w:lastRenderedPageBreak/>
        <w:pict>
          <v:shape id="_x0000_i1026" type="#_x0000_t75" style="width:240.75pt;height:348.75pt">
            <v:imagedata r:id="rId7" o:title=""/>
          </v:shape>
        </w:pict>
      </w:r>
    </w:p>
    <w:p w:rsidR="00D775CF" w:rsidRDefault="00D775CF">
      <w:pPr>
        <w:keepLines/>
        <w:suppressAutoHyphens/>
        <w:autoSpaceDE w:val="0"/>
        <w:autoSpaceDN w:val="0"/>
        <w:adjustRightInd w:val="0"/>
        <w:spacing w:after="0" w:line="240" w:lineRule="auto"/>
        <w:rPr>
          <w:rFonts w:ascii="Times New Roman" w:hAnsi="Times New Roman"/>
          <w:color w:val="000000"/>
        </w:rPr>
      </w:pP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This figure shows</w:t>
      </w:r>
    </w:p>
    <w:tbl>
      <w:tblPr>
        <w:tblW w:w="0" w:type="auto"/>
        <w:tblLook w:val="0000"/>
      </w:tblPr>
      <w:tblGrid>
        <w:gridCol w:w="576"/>
        <w:gridCol w:w="8208"/>
      </w:tblGrid>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mechanism by which some lipid-soluble hormones affect their target cells</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way insulin affects certain cells</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the method in which IP</w:t>
            </w:r>
            <w:r w:rsidRPr="002A5434">
              <w:rPr>
                <w:rFonts w:ascii="Times New Roman" w:eastAsiaTheme="minorEastAsia" w:hAnsi="Times New Roman"/>
                <w:color w:val="000000"/>
                <w:vertAlign w:val="subscript"/>
              </w:rPr>
              <w:t>3</w:t>
            </w:r>
            <w:r w:rsidRPr="002A5434">
              <w:rPr>
                <w:rFonts w:ascii="Times New Roman" w:eastAsiaTheme="minorEastAsia" w:hAnsi="Times New Roman"/>
                <w:color w:val="000000"/>
              </w:rPr>
              <w:t xml:space="preserve"> forms</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common second messenger system for hormone that is derived from cholesterol</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none of these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w:t>
      </w:r>
      <w:r>
        <w:rPr>
          <w:rFonts w:ascii="Times New Roman" w:hAnsi="Times New Roman"/>
          <w:color w:val="000000"/>
        </w:rPr>
        <w:tab/>
        <w:t>Label "3" is</w:t>
      </w:r>
    </w:p>
    <w:tbl>
      <w:tblPr>
        <w:tblW w:w="0" w:type="auto"/>
        <w:tblLook w:val="0000"/>
      </w:tblPr>
      <w:tblGrid>
        <w:gridCol w:w="576"/>
        <w:gridCol w:w="8208"/>
      </w:tblGrid>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second messenger</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kinase protein</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G protein</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 G protein coupled receptor</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an effector enzyme</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w:t>
      </w:r>
      <w:r>
        <w:rPr>
          <w:rFonts w:ascii="Times New Roman" w:hAnsi="Times New Roman"/>
          <w:color w:val="000000"/>
        </w:rPr>
        <w:tab/>
        <w:t>A second messenger is labeled</w:t>
      </w:r>
    </w:p>
    <w:tbl>
      <w:tblPr>
        <w:tblW w:w="0" w:type="auto"/>
        <w:tblLook w:val="0000"/>
      </w:tblPr>
      <w:tblGrid>
        <w:gridCol w:w="576"/>
        <w:gridCol w:w="8208"/>
      </w:tblGrid>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a.</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1</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b.</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2</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c.</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3</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d.</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4</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e.</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color w:val="000000"/>
              </w:rPr>
            </w:pPr>
            <w:r w:rsidRPr="002A5434">
              <w:rPr>
                <w:rFonts w:ascii="Times New Roman" w:eastAsiaTheme="minorEastAsia" w:hAnsi="Times New Roman"/>
                <w:color w:val="000000"/>
              </w:rPr>
              <w:t>5</w:t>
            </w:r>
          </w:p>
        </w:tc>
      </w:tr>
    </w:tbl>
    <w:p w:rsidR="00D775CF" w:rsidRDefault="00D775CF">
      <w:pPr>
        <w:widowControl w:val="0"/>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sz w:val="36"/>
          <w:szCs w:val="36"/>
        </w:rPr>
      </w:pPr>
    </w:p>
    <w:p w:rsidR="00D775CF" w:rsidRDefault="002A5434">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Describe an action potential and explain why a region of the membrane that is in the absolute refractory period cannot experience another action potential until repolarization is complete. Include the following in your answer: voltage-gated Na</w:t>
      </w:r>
      <w:r>
        <w:rPr>
          <w:rFonts w:ascii="Times New Roman" w:hAnsi="Times New Roman"/>
          <w:color w:val="000000"/>
          <w:vertAlign w:val="superscript"/>
        </w:rPr>
        <w:t>+</w:t>
      </w:r>
      <w:r>
        <w:rPr>
          <w:rFonts w:ascii="Times New Roman" w:hAnsi="Times New Roman"/>
          <w:color w:val="000000"/>
        </w:rPr>
        <w:t xml:space="preserve"> channels, voltage-gated K</w:t>
      </w:r>
      <w:r>
        <w:rPr>
          <w:rFonts w:ascii="Times New Roman" w:hAnsi="Times New Roman"/>
          <w:color w:val="000000"/>
          <w:vertAlign w:val="superscript"/>
        </w:rPr>
        <w:t>+</w:t>
      </w:r>
      <w:r>
        <w:rPr>
          <w:rFonts w:ascii="Times New Roman" w:hAnsi="Times New Roman"/>
          <w:color w:val="000000"/>
        </w:rPr>
        <w:t xml:space="preserve"> channels, activation gate, inactivation gate, threshold voltage, increasing membrane potential, and decreasing membrane potential.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 xml:space="preserve">When a </w:t>
      </w:r>
      <w:r>
        <w:rPr>
          <w:rFonts w:ascii="Times New Roman" w:hAnsi="Times New Roman"/>
          <w:i/>
          <w:iCs/>
          <w:color w:val="000000"/>
          <w:u w:val="single"/>
        </w:rPr>
        <w:t>voltage-gated Na</w:t>
      </w:r>
      <w:r>
        <w:rPr>
          <w:rFonts w:ascii="Times New Roman" w:hAnsi="Times New Roman"/>
          <w:i/>
          <w:iCs/>
          <w:color w:val="000000"/>
          <w:u w:val="single"/>
          <w:vertAlign w:val="superscript"/>
        </w:rPr>
        <w:t>+</w:t>
      </w:r>
      <w:r>
        <w:rPr>
          <w:rFonts w:ascii="Times New Roman" w:hAnsi="Times New Roman"/>
          <w:i/>
          <w:iCs/>
          <w:color w:val="000000"/>
          <w:u w:val="single"/>
        </w:rPr>
        <w:t xml:space="preserve"> channel</w:t>
      </w:r>
      <w:r>
        <w:rPr>
          <w:rFonts w:ascii="Times New Roman" w:hAnsi="Times New Roman"/>
          <w:i/>
          <w:iCs/>
          <w:color w:val="000000"/>
        </w:rPr>
        <w:t xml:space="preserve"> is at rest, its </w:t>
      </w:r>
      <w:r>
        <w:rPr>
          <w:rFonts w:ascii="Times New Roman" w:hAnsi="Times New Roman"/>
          <w:i/>
          <w:iCs/>
          <w:color w:val="000000"/>
          <w:u w:val="single"/>
        </w:rPr>
        <w:t>inactivation gate</w:t>
      </w:r>
      <w:r>
        <w:rPr>
          <w:rFonts w:ascii="Times New Roman" w:hAnsi="Times New Roman"/>
          <w:i/>
          <w:iCs/>
          <w:color w:val="000000"/>
        </w:rPr>
        <w:t xml:space="preserve"> is open and its </w:t>
      </w:r>
      <w:r>
        <w:rPr>
          <w:rFonts w:ascii="Times New Roman" w:hAnsi="Times New Roman"/>
          <w:i/>
          <w:iCs/>
          <w:color w:val="000000"/>
          <w:u w:val="single"/>
        </w:rPr>
        <w:t>activation gate</w:t>
      </w:r>
      <w:r>
        <w:rPr>
          <w:rFonts w:ascii="Times New Roman" w:hAnsi="Times New Roman"/>
          <w:i/>
          <w:iCs/>
          <w:color w:val="000000"/>
        </w:rPr>
        <w:t xml:space="preserve"> is closed. When </w:t>
      </w:r>
      <w:r>
        <w:rPr>
          <w:rFonts w:ascii="Times New Roman" w:hAnsi="Times New Roman"/>
          <w:i/>
          <w:iCs/>
          <w:color w:val="000000"/>
          <w:u w:val="single"/>
        </w:rPr>
        <w:t>threshold voltage</w:t>
      </w:r>
      <w:r>
        <w:rPr>
          <w:rFonts w:ascii="Times New Roman" w:hAnsi="Times New Roman"/>
          <w:i/>
          <w:iCs/>
          <w:color w:val="000000"/>
        </w:rPr>
        <w:t xml:space="preserve"> is reached, the activation gate opens and allows Na</w:t>
      </w:r>
      <w:r>
        <w:rPr>
          <w:rFonts w:ascii="Times New Roman" w:hAnsi="Times New Roman"/>
          <w:i/>
          <w:iCs/>
          <w:color w:val="000000"/>
          <w:vertAlign w:val="superscript"/>
        </w:rPr>
        <w:t>+</w:t>
      </w:r>
      <w:r>
        <w:rPr>
          <w:rFonts w:ascii="Times New Roman" w:hAnsi="Times New Roman"/>
          <w:i/>
          <w:iCs/>
          <w:color w:val="000000"/>
        </w:rPr>
        <w:t xml:space="preserve"> ions to diffuse into the cell; this action </w:t>
      </w:r>
      <w:r>
        <w:rPr>
          <w:rFonts w:ascii="Times New Roman" w:hAnsi="Times New Roman"/>
          <w:i/>
          <w:iCs/>
          <w:color w:val="000000"/>
          <w:u w:val="single"/>
        </w:rPr>
        <w:t>decreases the membrane potential</w:t>
      </w:r>
      <w:r>
        <w:rPr>
          <w:rFonts w:ascii="Times New Roman" w:hAnsi="Times New Roman"/>
          <w:i/>
          <w:iCs/>
          <w:color w:val="000000"/>
        </w:rPr>
        <w:t xml:space="preserve"> to the point that the potential becomes positive. At the peak of the depolarization event, the activation and inactivation gates in the Na</w:t>
      </w:r>
      <w:r>
        <w:rPr>
          <w:rFonts w:ascii="Times New Roman" w:hAnsi="Times New Roman"/>
          <w:i/>
          <w:iCs/>
          <w:color w:val="000000"/>
          <w:vertAlign w:val="superscript"/>
        </w:rPr>
        <w:t>+</w:t>
      </w:r>
      <w:r>
        <w:rPr>
          <w:rFonts w:ascii="Times New Roman" w:hAnsi="Times New Roman"/>
          <w:i/>
          <w:iCs/>
          <w:color w:val="000000"/>
        </w:rPr>
        <w:t xml:space="preserve"> channels close, but the </w:t>
      </w:r>
      <w:r>
        <w:rPr>
          <w:rFonts w:ascii="Times New Roman" w:hAnsi="Times New Roman"/>
          <w:i/>
          <w:iCs/>
          <w:color w:val="000000"/>
          <w:u w:val="single"/>
        </w:rPr>
        <w:t>voltage-gated K</w:t>
      </w:r>
      <w:r>
        <w:rPr>
          <w:rFonts w:ascii="Times New Roman" w:hAnsi="Times New Roman"/>
          <w:i/>
          <w:iCs/>
          <w:color w:val="000000"/>
          <w:u w:val="single"/>
          <w:vertAlign w:val="superscript"/>
        </w:rPr>
        <w:t>+</w:t>
      </w:r>
      <w:r>
        <w:rPr>
          <w:rFonts w:ascii="Times New Roman" w:hAnsi="Times New Roman"/>
          <w:i/>
          <w:iCs/>
          <w:color w:val="000000"/>
          <w:u w:val="single"/>
        </w:rPr>
        <w:t xml:space="preserve"> channels</w:t>
      </w:r>
      <w:r>
        <w:rPr>
          <w:rFonts w:ascii="Times New Roman" w:hAnsi="Times New Roman"/>
          <w:i/>
          <w:iCs/>
          <w:color w:val="000000"/>
        </w:rPr>
        <w:t xml:space="preserve"> open. As K</w:t>
      </w:r>
      <w:r>
        <w:rPr>
          <w:rFonts w:ascii="Times New Roman" w:hAnsi="Times New Roman"/>
          <w:i/>
          <w:iCs/>
          <w:color w:val="000000"/>
          <w:vertAlign w:val="superscript"/>
        </w:rPr>
        <w:t>+</w:t>
      </w:r>
      <w:r>
        <w:rPr>
          <w:rFonts w:ascii="Times New Roman" w:hAnsi="Times New Roman"/>
          <w:i/>
          <w:iCs/>
          <w:color w:val="000000"/>
        </w:rPr>
        <w:t xml:space="preserve"> ions diffuse out of the cell, the </w:t>
      </w:r>
      <w:r>
        <w:rPr>
          <w:rFonts w:ascii="Times New Roman" w:hAnsi="Times New Roman"/>
          <w:i/>
          <w:iCs/>
          <w:color w:val="000000"/>
          <w:u w:val="single"/>
        </w:rPr>
        <w:t>membrane potential increases</w:t>
      </w:r>
      <w:r>
        <w:rPr>
          <w:rFonts w:ascii="Times New Roman" w:hAnsi="Times New Roman"/>
          <w:i/>
          <w:iCs/>
          <w:color w:val="000000"/>
        </w:rPr>
        <w:t>; i.e., the membrane repolarizes. The inactivation gate in the Na</w:t>
      </w:r>
      <w:r>
        <w:rPr>
          <w:rFonts w:ascii="Times New Roman" w:hAnsi="Times New Roman"/>
          <w:i/>
          <w:iCs/>
          <w:color w:val="000000"/>
          <w:vertAlign w:val="superscript"/>
        </w:rPr>
        <w:t xml:space="preserve">+ </w:t>
      </w:r>
      <w:r>
        <w:rPr>
          <w:rFonts w:ascii="Times New Roman" w:hAnsi="Times New Roman"/>
          <w:i/>
          <w:iCs/>
          <w:color w:val="000000"/>
        </w:rPr>
        <w:t>channels will remain shut until the membrane potential has been completely repolarized. After repolarization, the inactivation gate will reopen. Now the membrane can respond to another stimulus.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22773" w:rsidRDefault="00D22773">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How does a depolarizing graded potential lead to the propagation of action potentials?</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A depolarizing graded potential does not reverse the polarity of the cell membrane, but it moves the potential closer to threshold voltage. If threshold voltage is reached, voltage-gated Na</w:t>
      </w:r>
      <w:r>
        <w:rPr>
          <w:rFonts w:ascii="Times New Roman" w:hAnsi="Times New Roman"/>
          <w:i/>
          <w:iCs/>
          <w:color w:val="000000"/>
          <w:vertAlign w:val="superscript"/>
        </w:rPr>
        <w:t xml:space="preserve">+ </w:t>
      </w:r>
      <w:r>
        <w:rPr>
          <w:rFonts w:ascii="Times New Roman" w:hAnsi="Times New Roman"/>
          <w:i/>
          <w:iCs/>
          <w:color w:val="000000"/>
        </w:rPr>
        <w:t>channels in that region will open, causing an action potential in which the inside border of the membrane becomes positive. This reversal in polarity causes the membrane potential in the adjacent region to reach threshold, which causes voltage-gated Na</w:t>
      </w:r>
      <w:r>
        <w:rPr>
          <w:rFonts w:ascii="Times New Roman" w:hAnsi="Times New Roman"/>
          <w:i/>
          <w:iCs/>
          <w:color w:val="000000"/>
          <w:vertAlign w:val="superscript"/>
        </w:rPr>
        <w:t xml:space="preserve">+ </w:t>
      </w:r>
      <w:r>
        <w:rPr>
          <w:rFonts w:ascii="Times New Roman" w:hAnsi="Times New Roman"/>
          <w:i/>
          <w:iCs/>
          <w:color w:val="000000"/>
        </w:rPr>
        <w:t>channels in that region to open. Thus, an action potential in one region will change the voltage in an adjacent region significantly enough to generate an action potential there. This process continues and allows the action potentials to be propagated along the plasma membrane.</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What might happen on a postsynaptic neuron if, at the same time, it receives one stimulus at an excitatory synapse located close to the axon hillock but receives two stimuli at two different inhibitory synapses, both of which are far away from the axon hillock?</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Since graded potentials diminish in intensity as they travel across a membrane, the closer to the axon hillock the stimulus is applied, the greater its effect. Therefore, one excitatory stimulus generating an EPSP near the axon hillock may be intense enough to reach threshold and initiate an action potential on the postsynaptic neuron, because the two IPSPs generated by the inhibitory neurons diminish as they move toward the axon hillock and may not be able to counteract the one EPSP generated near the hillock.</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Neuron A is excitatory to neuron B. Describe three ways that the nervous system might prevent neuron B from experiencing an action potential.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tbl>
      <w:tblPr>
        <w:tblW w:w="0" w:type="auto"/>
        <w:tblLook w:val="0000"/>
      </w:tblPr>
      <w:tblGrid>
        <w:gridCol w:w="576"/>
        <w:gridCol w:w="8208"/>
      </w:tblGrid>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i/>
                <w:iCs/>
                <w:color w:val="000000"/>
              </w:rPr>
            </w:pPr>
            <w:r w:rsidRPr="002A5434">
              <w:rPr>
                <w:rFonts w:ascii="Times New Roman" w:eastAsiaTheme="minorEastAsia" w:hAnsi="Times New Roman"/>
                <w:i/>
                <w:iCs/>
                <w:color w:val="000000"/>
              </w:rPr>
              <w:t>(1)</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i/>
                <w:iCs/>
                <w:color w:val="000000"/>
              </w:rPr>
            </w:pPr>
            <w:r w:rsidRPr="002A5434">
              <w:rPr>
                <w:rFonts w:ascii="Times New Roman" w:eastAsiaTheme="minorEastAsia" w:hAnsi="Times New Roman"/>
                <w:i/>
                <w:iCs/>
                <w:color w:val="000000"/>
              </w:rPr>
              <w:t>Neuron A is not stimulated; therefore, it will not generate EPSPs on neuron B.</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i/>
                <w:iCs/>
                <w:color w:val="000000"/>
              </w:rPr>
            </w:pPr>
            <w:r w:rsidRPr="002A5434">
              <w:rPr>
                <w:rFonts w:ascii="Times New Roman" w:eastAsiaTheme="minorEastAsia" w:hAnsi="Times New Roman"/>
                <w:i/>
                <w:iCs/>
                <w:color w:val="000000"/>
              </w:rPr>
              <w:t>(2)</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i/>
                <w:iCs/>
                <w:color w:val="000000"/>
              </w:rPr>
            </w:pPr>
            <w:r w:rsidRPr="002A5434">
              <w:rPr>
                <w:rFonts w:ascii="Times New Roman" w:eastAsiaTheme="minorEastAsia" w:hAnsi="Times New Roman"/>
                <w:i/>
                <w:iCs/>
                <w:color w:val="000000"/>
              </w:rPr>
              <w:t>Neuron A is actively inhibited by the formation of IPSPs on its dendrites and cell body; therefore, action potentials are not generated at A's axon hillock.</w:t>
            </w:r>
          </w:p>
        </w:tc>
      </w:tr>
      <w:tr w:rsidR="00D775CF" w:rsidRPr="002A5434">
        <w:tc>
          <w:tcPr>
            <w:tcW w:w="576"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i/>
                <w:iCs/>
                <w:color w:val="000000"/>
              </w:rPr>
            </w:pPr>
            <w:r w:rsidRPr="002A5434">
              <w:rPr>
                <w:rFonts w:ascii="Times New Roman" w:eastAsiaTheme="minorEastAsia" w:hAnsi="Times New Roman"/>
                <w:i/>
                <w:iCs/>
                <w:color w:val="000000"/>
              </w:rPr>
              <w:t>(3)</w:t>
            </w:r>
          </w:p>
        </w:tc>
        <w:tc>
          <w:tcPr>
            <w:tcW w:w="8208" w:type="dxa"/>
            <w:tcBorders>
              <w:top w:val="nil"/>
              <w:left w:val="nil"/>
              <w:bottom w:val="nil"/>
              <w:right w:val="nil"/>
            </w:tcBorders>
          </w:tcPr>
          <w:p w:rsidR="00D775CF" w:rsidRPr="002A5434" w:rsidRDefault="002A5434">
            <w:pPr>
              <w:keepLines/>
              <w:suppressAutoHyphens/>
              <w:autoSpaceDE w:val="0"/>
              <w:autoSpaceDN w:val="0"/>
              <w:adjustRightInd w:val="0"/>
              <w:spacing w:after="0" w:line="240" w:lineRule="auto"/>
              <w:rPr>
                <w:rFonts w:ascii="Times New Roman" w:eastAsiaTheme="minorEastAsia" w:hAnsi="Times New Roman"/>
                <w:i/>
                <w:iCs/>
                <w:color w:val="000000"/>
              </w:rPr>
            </w:pPr>
            <w:r w:rsidRPr="002A5434">
              <w:rPr>
                <w:rFonts w:ascii="Times New Roman" w:eastAsiaTheme="minorEastAsia" w:hAnsi="Times New Roman"/>
                <w:i/>
                <w:iCs/>
                <w:color w:val="000000"/>
              </w:rPr>
              <w:t>Neuron A sends an impulse along its axon, but another neuron inhibits the release of neurotransmitter from A's axon terminal; this is presynaptic inhibition and no EPSPs are generated on B.</w:t>
            </w:r>
          </w:p>
        </w:tc>
      </w:tr>
    </w:tbl>
    <w:p w:rsidR="00D775CF" w:rsidRDefault="00D775CF">
      <w:pPr>
        <w:keepLines/>
        <w:suppressAutoHyphens/>
        <w:autoSpaceDE w:val="0"/>
        <w:autoSpaceDN w:val="0"/>
        <w:adjustRightInd w:val="0"/>
        <w:spacing w:after="0" w:line="240" w:lineRule="auto"/>
        <w:rPr>
          <w:rFonts w:ascii="Times New Roman" w:hAnsi="Times New Roman"/>
          <w:color w:val="000000"/>
          <w:sz w:val="2"/>
          <w:szCs w:val="2"/>
        </w:rPr>
      </w:pP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D775CF" w:rsidRDefault="00D775CF">
      <w:pPr>
        <w:widowControl w:val="0"/>
        <w:suppressAutoHyphens/>
        <w:autoSpaceDE w:val="0"/>
        <w:autoSpaceDN w:val="0"/>
        <w:adjustRightInd w:val="0"/>
        <w:spacing w:after="0" w:line="240" w:lineRule="auto"/>
        <w:rPr>
          <w:rFonts w:ascii="Times New Roman" w:hAnsi="Times New Roman"/>
          <w:color w:val="000000"/>
        </w:rPr>
      </w:pPr>
    </w:p>
    <w:p w:rsidR="00D775CF" w:rsidRDefault="002A543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What are four ways in which drugs might influence the nervous system at the neuronal level?</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D775CF"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775CF" w:rsidRDefault="002A543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A drug or disease agent might:(1) alter the synthesis, transport, storage, or release of a neurotransmitter; (2) modify the way in which the neurotransmitter interacts with the postsynaptic receptor; (3) influence the neurotransmitters' reuptake or destruction; and (4) replace or substitute for a deficient neurotransmitter.</w:t>
      </w:r>
    </w:p>
    <w:p w:rsidR="00D775CF" w:rsidRDefault="00D775CF">
      <w:pPr>
        <w:widowControl w:val="0"/>
        <w:suppressAutoHyphens/>
        <w:autoSpaceDE w:val="0"/>
        <w:autoSpaceDN w:val="0"/>
        <w:adjustRightInd w:val="0"/>
        <w:spacing w:after="1" w:line="240" w:lineRule="auto"/>
        <w:rPr>
          <w:rFonts w:ascii="Times New Roman" w:hAnsi="Times New Roman"/>
          <w:color w:val="000000"/>
        </w:rPr>
      </w:pPr>
    </w:p>
    <w:p w:rsidR="002A5434" w:rsidRDefault="002A543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sectPr w:rsidR="002A5434" w:rsidSect="00D46E5C">
      <w:footerReference w:type="default" r:id="rId8"/>
      <w:pgSz w:w="12240" w:h="15840"/>
      <w:pgMar w:top="720" w:right="1080" w:bottom="1440" w:left="2070" w:header="720" w:footer="720" w:gutter="0"/>
      <w:pgNumType w:start="80"/>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0B8C" w:rsidRDefault="00080B8C" w:rsidP="00D46E5C">
      <w:pPr>
        <w:spacing w:after="0" w:line="240" w:lineRule="auto"/>
      </w:pPr>
      <w:r>
        <w:separator/>
      </w:r>
    </w:p>
  </w:endnote>
  <w:endnote w:type="continuationSeparator" w:id="0">
    <w:p w:rsidR="00080B8C" w:rsidRDefault="00080B8C" w:rsidP="00D46E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6E5C" w:rsidRPr="00D46E5C" w:rsidRDefault="00D46E5C">
    <w:pPr>
      <w:pStyle w:val="Footer"/>
      <w:jc w:val="right"/>
      <w:rPr>
        <w:rFonts w:ascii="Times New Roman" w:hAnsi="Times New Roman"/>
        <w:sz w:val="20"/>
        <w:szCs w:val="20"/>
      </w:rPr>
    </w:pPr>
    <w:r w:rsidRPr="00D46E5C">
      <w:rPr>
        <w:rFonts w:ascii="Times New Roman" w:hAnsi="Times New Roman"/>
        <w:sz w:val="20"/>
        <w:szCs w:val="20"/>
      </w:rPr>
      <w:fldChar w:fldCharType="begin"/>
    </w:r>
    <w:r w:rsidRPr="00D46E5C">
      <w:rPr>
        <w:rFonts w:ascii="Times New Roman" w:hAnsi="Times New Roman"/>
        <w:sz w:val="20"/>
        <w:szCs w:val="20"/>
      </w:rPr>
      <w:instrText xml:space="preserve"> PAGE   \* MERGEFORMAT </w:instrText>
    </w:r>
    <w:r w:rsidRPr="00D46E5C">
      <w:rPr>
        <w:rFonts w:ascii="Times New Roman" w:hAnsi="Times New Roman"/>
        <w:sz w:val="20"/>
        <w:szCs w:val="20"/>
      </w:rPr>
      <w:fldChar w:fldCharType="separate"/>
    </w:r>
    <w:r w:rsidR="00D22773">
      <w:rPr>
        <w:rFonts w:ascii="Times New Roman" w:hAnsi="Times New Roman"/>
        <w:noProof/>
        <w:sz w:val="20"/>
        <w:szCs w:val="20"/>
      </w:rPr>
      <w:t>111</w:t>
    </w:r>
    <w:r w:rsidRPr="00D46E5C">
      <w:rPr>
        <w:rFonts w:ascii="Times New Roman" w:hAnsi="Times New Roman"/>
        <w:sz w:val="20"/>
        <w:szCs w:val="20"/>
      </w:rPr>
      <w:fldChar w:fldCharType="end"/>
    </w:r>
  </w:p>
  <w:p w:rsidR="00D46E5C" w:rsidRDefault="00D46E5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0B8C" w:rsidRDefault="00080B8C" w:rsidP="00D46E5C">
      <w:pPr>
        <w:spacing w:after="0" w:line="240" w:lineRule="auto"/>
      </w:pPr>
      <w:r>
        <w:separator/>
      </w:r>
    </w:p>
  </w:footnote>
  <w:footnote w:type="continuationSeparator" w:id="0">
    <w:p w:rsidR="00080B8C" w:rsidRDefault="00080B8C" w:rsidP="00D46E5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26642"/>
    <w:rsid w:val="00080B8C"/>
    <w:rsid w:val="00226642"/>
    <w:rsid w:val="002A5434"/>
    <w:rsid w:val="002E0FB2"/>
    <w:rsid w:val="00BF0A65"/>
    <w:rsid w:val="00D22773"/>
    <w:rsid w:val="00D46E5C"/>
    <w:rsid w:val="00D775CF"/>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75C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46E5C"/>
    <w:pPr>
      <w:tabs>
        <w:tab w:val="center" w:pos="4680"/>
        <w:tab w:val="right" w:pos="9360"/>
      </w:tabs>
    </w:pPr>
  </w:style>
  <w:style w:type="character" w:customStyle="1" w:styleId="HeaderChar">
    <w:name w:val="Header Char"/>
    <w:basedOn w:val="DefaultParagraphFont"/>
    <w:link w:val="Header"/>
    <w:uiPriority w:val="99"/>
    <w:semiHidden/>
    <w:rsid w:val="00D46E5C"/>
    <w:rPr>
      <w:sz w:val="22"/>
      <w:szCs w:val="22"/>
    </w:rPr>
  </w:style>
  <w:style w:type="paragraph" w:styleId="Footer">
    <w:name w:val="footer"/>
    <w:basedOn w:val="Normal"/>
    <w:link w:val="FooterChar"/>
    <w:uiPriority w:val="99"/>
    <w:unhideWhenUsed/>
    <w:rsid w:val="00D46E5C"/>
    <w:pPr>
      <w:tabs>
        <w:tab w:val="center" w:pos="4680"/>
        <w:tab w:val="right" w:pos="9360"/>
      </w:tabs>
    </w:pPr>
  </w:style>
  <w:style w:type="character" w:customStyle="1" w:styleId="FooterChar">
    <w:name w:val="Footer Char"/>
    <w:basedOn w:val="DefaultParagraphFont"/>
    <w:link w:val="Footer"/>
    <w:uiPriority w:val="99"/>
    <w:rsid w:val="00D46E5C"/>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7819</Words>
  <Characters>44572</Characters>
  <Application>Microsoft Office Word</Application>
  <DocSecurity>0</DocSecurity>
  <Lines>371</Lines>
  <Paragraphs>104</Paragraphs>
  <ScaleCrop>false</ScaleCrop>
  <Company/>
  <LinksUpToDate>false</LinksUpToDate>
  <CharactersWithSpaces>52287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5</cp:revision>
  <dcterms:created xsi:type="dcterms:W3CDTF">2011-11-21T21:15:00Z</dcterms:created>
  <dcterms:modified xsi:type="dcterms:W3CDTF">2011-11-21T22:11:00Z</dcterms:modified>
</cp:coreProperties>
</file>