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left"/>
      </w:pPr>
      <w:r>
        <w:rPr>
          <w:b/>
          <w:color w:val="1D4ED8"/>
          <w:sz w:val="68"/>
        </w:rPr>
        <w:t>DFSha</w:t>
      </w:r>
    </w:p>
    <w:p>
      <w:r>
        <w:rPr>
          <w:color w:val="0F172A"/>
          <w:sz w:val="30"/>
        </w:rPr>
        <w:t>Sistema de archivos distribuido con alta disponibilidad, rendimiento y seguridad</w:t>
      </w:r>
    </w:p>
    <w:p/>
    <w:p>
      <w:r>
        <w:rPr>
          <w:b/>
          <w:i w:val="0"/>
          <w:color w:val="475569"/>
          <w:sz w:val="23"/>
        </w:rPr>
        <w:t>UNIVERSIDAD EAFIT</w:t>
      </w:r>
    </w:p>
    <w:p>
      <w:r>
        <w:rPr>
          <w:b/>
          <w:i w:val="0"/>
          <w:color w:val="475569"/>
          <w:sz w:val="23"/>
        </w:rPr>
        <w:t>Proyecto 1</w:t>
      </w:r>
      <w:r>
        <w:rPr>
          <w:b w:val="0"/>
          <w:i w:val="0"/>
          <w:color w:val="475569"/>
          <w:sz w:val="23"/>
        </w:rPr>
        <w:t xml:space="preserve"> · ST0263 Tópicos Especiales en Telemática / SI3007 Sistemas Distribuidos · 2026-2</w:t>
      </w:r>
    </w:p>
    <w:p>
      <w:r>
        <w:rPr>
          <w:b/>
          <w:i w:val="0"/>
          <w:color w:val="475569"/>
          <w:sz w:val="23"/>
        </w:rPr>
        <w:t>Opción 1</w:t>
      </w:r>
      <w:r>
        <w:rPr>
          <w:b w:val="0"/>
          <w:i w:val="0"/>
          <w:color w:val="475569"/>
          <w:sz w:val="23"/>
        </w:rPr>
        <w:t xml:space="preserve"> · Arquitectura Cliente/Servidor con servidor compuesto y distribuido (S2S)</w:t>
      </w:r>
    </w:p>
    <w:p/>
    <w:p>
      <w:r>
        <w:rPr>
          <w:b/>
          <w:i w:val="0"/>
          <w:color w:val="475569"/>
          <w:sz w:val="23"/>
        </w:rPr>
        <w:t>Equipo 8 y 6</w:t>
      </w:r>
    </w:p>
    <w:p>
      <w:r>
        <w:rPr>
          <w:b/>
          <w:i w:val="0"/>
          <w:color w:val="475569"/>
          <w:sz w:val="23"/>
        </w:rPr>
        <w:t>Integrantes:</w:t>
      </w:r>
      <w:r>
        <w:rPr>
          <w:b w:val="0"/>
          <w:i w:val="0"/>
          <w:color w:val="475569"/>
          <w:sz w:val="23"/>
        </w:rPr>
        <w:t xml:space="preserve"> Juan Gonzalo De Los Rios; Andres Echeverri; Samuel Molina</w:t>
      </w:r>
    </w:p>
    <w:p>
      <w:r>
        <w:rPr>
          <w:b/>
          <w:i w:val="0"/>
          <w:color w:val="475569"/>
          <w:sz w:val="23"/>
        </w:rPr>
        <w:t>Profesores:</w:t>
      </w:r>
      <w:r>
        <w:rPr>
          <w:b w:val="0"/>
          <w:i w:val="0"/>
          <w:color w:val="475569"/>
          <w:sz w:val="23"/>
        </w:rPr>
        <w:t xml:space="preserve"> Alvaro Ospina y Edwin Montoya</w:t>
      </w:r>
    </w:p>
    <w:p>
      <w:r>
        <w:rPr>
          <w:b/>
          <w:i w:val="0"/>
          <w:color w:val="475569"/>
          <w:sz w:val="23"/>
        </w:rPr>
        <w:t>Fecha:</w:t>
      </w:r>
      <w:r>
        <w:rPr>
          <w:b w:val="0"/>
          <w:i w:val="0"/>
          <w:color w:val="475569"/>
          <w:sz w:val="23"/>
        </w:rPr>
        <w:t xml:space="preserve"> 15 de octubre de 2026</w:t>
      </w:r>
    </w:p>
    <w:p>
      <w:r>
        <w:rPr>
          <w:b/>
          <w:i w:val="0"/>
          <w:color w:val="475569"/>
          <w:sz w:val="23"/>
        </w:rPr>
        <w:t>Repositorio:</w:t>
      </w:r>
      <w:r>
        <w:rPr>
          <w:b w:val="0"/>
          <w:i w:val="0"/>
          <w:color w:val="475569"/>
          <w:sz w:val="23"/>
        </w:rPr>
        <w:t xml:space="preserve"> [agregar enlace del repositorio]</w:t>
      </w:r>
    </w:p>
    <w:p>
      <w:r>
        <w:br w:type="page"/>
      </w:r>
    </w:p>
    <w:p>
      <w:r>
        <w:rPr>
          <w:b/>
          <w:color w:val="1D4ED8"/>
          <w:sz w:val="36"/>
        </w:rPr>
        <w:t>Contenido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rPr>
          <w:i/>
          <w:color w:val="475569"/>
          <w:sz w:val="17"/>
        </w:rPr>
        <w:t>(Si el índice aparece vacío, pulse F9 / «Actualizar campo» en Word.)</w:t>
      </w:r>
    </w:p>
    <w:p>
      <w:r>
        <w:br w:type="page"/>
      </w:r>
    </w:p>
    <w:p>
      <w:pPr>
        <w:pStyle w:val="Heading1"/>
      </w:pPr>
      <w:r>
        <w:t>Objetivo y marco teórico</w:t>
      </w:r>
    </w:p>
    <w:p>
      <w:pPr>
        <w:pStyle w:val="Heading2"/>
      </w:pPr>
      <w:r>
        <w:t>Objetivo general</w:t>
      </w:r>
    </w:p>
    <w:p>
      <w:r>
        <w:rPr>
          <w:b w:val="0"/>
          <w:i w:val="0"/>
        </w:rPr>
        <w:t>Diseñar e implementar un sistema de archivos distribuido (DFS) que permita almacenar y acceder a archivos grandes de forma distribuida en múltiples nodos, considerando alta disponibilidad, rendimiento, transparencia y seguridad, y en el que tanto la escritura como la lectura se reparten entre varios nodos.</w:t>
      </w:r>
    </w:p>
    <w:p>
      <w:pPr>
        <w:pStyle w:val="Heading2"/>
      </w:pPr>
      <w:r>
        <w:t>Objetivos específicos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1. Definir formalmente el servicio (requisitos funcionales y no funcionales) para la </w:t>
      </w:r>
      <w:r>
        <w:rPr>
          <w:b/>
          <w:i w:val="0"/>
        </w:rPr>
        <w:t>Opción 1</w:t>
      </w:r>
      <w:r>
        <w:rPr>
          <w:b w:val="0"/>
          <w:i w:val="0"/>
        </w:rPr>
        <w:t>: arquitectura Cliente/Servidor con un servidor compuesto y distribuido (S2S).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2. Implementar un plano de datos basado en </w:t>
      </w:r>
      <w:r>
        <w:rPr>
          <w:b/>
          <w:i w:val="0"/>
        </w:rPr>
        <w:t>bloques replicados</w:t>
      </w:r>
      <w:r>
        <w:rPr>
          <w:b w:val="0"/>
          <w:i w:val="0"/>
        </w:rPr>
        <w:t xml:space="preserve"> y un plano de control </w:t>
      </w:r>
      <w:r>
        <w:rPr>
          <w:b/>
          <w:i w:val="0"/>
        </w:rPr>
        <w:t>sin punto único de fallo</w:t>
      </w:r>
      <w:r>
        <w:rPr>
          <w:b w:val="0"/>
          <w:i w:val="0"/>
        </w:rPr>
        <w:t>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3. Resolver el problema de </w:t>
      </w:r>
      <w:r>
        <w:rPr>
          <w:b/>
          <w:i w:val="0"/>
        </w:rPr>
        <w:t>consistencia</w:t>
      </w:r>
      <w:r>
        <w:rPr>
          <w:b w:val="0"/>
          <w:i w:val="0"/>
        </w:rPr>
        <w:t xml:space="preserve"> de los datos replicados con garantías explícitas y verificables.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4. Garantizar </w:t>
      </w:r>
      <w:r>
        <w:rPr>
          <w:b/>
          <w:i w:val="0"/>
        </w:rPr>
        <w:t>seguridad</w:t>
      </w:r>
      <w:r>
        <w:rPr>
          <w:b w:val="0"/>
          <w:i w:val="0"/>
        </w:rPr>
        <w:t xml:space="preserve"> en comunicaciones, almacenamiento, acceso y entre nodos.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5. Demostrar con pruebas automáticas y mediciones la </w:t>
      </w:r>
      <w:r>
        <w:rPr>
          <w:b/>
          <w:i w:val="0"/>
        </w:rPr>
        <w:t>escalabilidad</w:t>
      </w:r>
      <w:r>
        <w:rPr>
          <w:b w:val="0"/>
          <w:i w:val="0"/>
        </w:rPr>
        <w:t xml:space="preserve">, la </w:t>
      </w:r>
      <w:r>
        <w:rPr>
          <w:b/>
          <w:i w:val="0"/>
        </w:rPr>
        <w:t>disponibilidad</w:t>
      </w:r>
      <w:r>
        <w:rPr>
          <w:b w:val="0"/>
          <w:i w:val="0"/>
        </w:rPr>
        <w:t xml:space="preserve"> y el </w:t>
      </w:r>
      <w:r>
        <w:rPr>
          <w:b/>
          <w:i w:val="0"/>
        </w:rPr>
        <w:t>rendimiento</w:t>
      </w:r>
      <w:r>
        <w:rPr>
          <w:b w:val="0"/>
          <w:i w:val="0"/>
        </w:rPr>
        <w:t xml:space="preserve"> del sistema, y desplegarlo de forma nativa, en Docker y en IaaS.</w:t>
      </w:r>
    </w:p>
    <w:p>
      <w:pPr>
        <w:pStyle w:val="Heading2"/>
      </w:pPr>
      <w:r>
        <w:t>Marco teórico</w:t>
      </w:r>
    </w:p>
    <w:p>
      <w:pPr>
        <w:pStyle w:val="Heading3"/>
      </w:pPr>
      <w:r>
        <w:t>Sistemas de archivos distribuidos</w:t>
      </w:r>
    </w:p>
    <w:p>
      <w:r>
        <w:rPr>
          <w:b w:val="0"/>
          <w:i w:val="0"/>
        </w:rPr>
        <w:t xml:space="preserve">Un DFS permite compartir y acceder de forma concurrente a archivos almacenados en distintos nodos. </w:t>
      </w:r>
      <w:r>
        <w:rPr>
          <w:b/>
          <w:i w:val="0"/>
        </w:rPr>
        <w:t>NFS</w:t>
      </w:r>
      <w:r>
        <w:rPr>
          <w:b w:val="0"/>
          <w:i w:val="0"/>
        </w:rPr>
        <w:t xml:space="preserve"> (Sun, 1985) expone un sistema de archivos remoto al sistema operativo del cliente mediante RPC y ofrece transparencia de acceso total con semántica </w:t>
      </w:r>
      <w:r>
        <w:rPr>
          <w:b w:val="0"/>
          <w:i/>
        </w:rPr>
        <w:t>close-to-open</w:t>
      </w:r>
      <w:r>
        <w:rPr>
          <w:b w:val="0"/>
          <w:i w:val="0"/>
        </w:rPr>
        <w:t xml:space="preserve">; </w:t>
      </w:r>
      <w:r>
        <w:rPr>
          <w:b/>
          <w:i w:val="0"/>
        </w:rPr>
        <w:t>AFS</w:t>
      </w:r>
      <w:r>
        <w:rPr>
          <w:b w:val="0"/>
          <w:i w:val="0"/>
        </w:rPr>
        <w:t xml:space="preserve"> (Andrew, CMU) añade caché de archivos completos con </w:t>
      </w:r>
      <w:r>
        <w:rPr>
          <w:b w:val="0"/>
          <w:i/>
        </w:rPr>
        <w:t>callbacks</w:t>
      </w:r>
      <w:r>
        <w:rPr>
          <w:b w:val="0"/>
          <w:i w:val="0"/>
        </w:rPr>
        <w:t xml:space="preserve">; </w:t>
      </w:r>
      <w:r>
        <w:rPr>
          <w:b/>
          <w:i w:val="0"/>
        </w:rPr>
        <w:t>SMB/CIFS</w:t>
      </w:r>
      <w:r>
        <w:rPr>
          <w:b w:val="0"/>
          <w:i w:val="0"/>
        </w:rPr>
        <w:t xml:space="preserve"> es el equivalente del mundo Windows. Estos sistemas se integran con el sistema de archivos del SO (</w:t>
      </w:r>
      <w:r>
        <w:rPr>
          <w:b/>
          <w:i w:val="0"/>
        </w:rPr>
        <w:t>basados en bloques/POSIX</w:t>
      </w:r>
      <w:r>
        <w:rPr>
          <w:b w:val="0"/>
          <w:i w:val="0"/>
        </w:rPr>
        <w:t>), pero su escalabilidad está limitada por el servidor que mantiene el estado.</w:t>
      </w:r>
    </w:p>
    <w:p>
      <w:r>
        <w:rPr>
          <w:b/>
          <w:i w:val="0"/>
        </w:rPr>
        <w:t>GFS</w:t>
      </w:r>
      <w:r>
        <w:rPr>
          <w:b w:val="0"/>
          <w:i w:val="0"/>
        </w:rPr>
        <w:t xml:space="preserve"> (Google, 2003) y </w:t>
      </w:r>
      <w:r>
        <w:rPr>
          <w:b/>
          <w:i w:val="0"/>
        </w:rPr>
        <w:t>HDFS</w:t>
      </w:r>
      <w:r>
        <w:rPr>
          <w:b w:val="0"/>
          <w:i w:val="0"/>
        </w:rPr>
        <w:t xml:space="preserve"> (Hadoop, 2010) resuelven la escala con una arquitectura </w:t>
      </w:r>
      <w:r>
        <w:rPr>
          <w:b w:val="0"/>
          <w:i/>
        </w:rPr>
        <w:t>maestro–trabajadores</w:t>
      </w:r>
      <w:r>
        <w:rPr>
          <w:b w:val="0"/>
          <w:i w:val="0"/>
        </w:rPr>
        <w:t xml:space="preserve">: un </w:t>
      </w:r>
      <w:r>
        <w:rPr>
          <w:b/>
          <w:i w:val="0"/>
        </w:rPr>
        <w:t>NameNode/master</w:t>
      </w:r>
      <w:r>
        <w:rPr>
          <w:b w:val="0"/>
          <w:i w:val="0"/>
        </w:rPr>
        <w:t xml:space="preserve"> guarda los metadatos (espacio de nombres y ubicación de bloques) y los </w:t>
      </w:r>
      <w:r>
        <w:rPr>
          <w:b/>
          <w:i w:val="0"/>
        </w:rPr>
        <w:t>DataNodes/chunkservers</w:t>
      </w:r>
      <w:r>
        <w:rPr>
          <w:b w:val="0"/>
          <w:i w:val="0"/>
        </w:rPr>
        <w:t xml:space="preserve"> almacenan bloques grandes replicados; los clientes consultan al maestro y transfieren los datos directamente con los nodos de almacenamiento. Optimizan archivos grandes de escritura única y lectura múltiple (</w:t>
      </w:r>
      <w:r>
        <w:rPr>
          <w:b w:val="0"/>
          <w:i/>
        </w:rPr>
        <w:t>WORM</w:t>
      </w:r>
      <w:r>
        <w:rPr>
          <w:b w:val="0"/>
          <w:i w:val="0"/>
        </w:rPr>
        <w:t>), replican en tubería y usan conocimiento de racks para colocar réplicas. Su talón de Aquiles histórico fue el maestro como punto único de fallo.</w:t>
      </w:r>
    </w:p>
    <w:p>
      <w:r>
        <w:rPr>
          <w:b w:val="0"/>
          <w:i w:val="0"/>
        </w:rPr>
        <w:t xml:space="preserve">Los </w:t>
      </w:r>
      <w:r>
        <w:rPr>
          <w:b/>
          <w:i w:val="0"/>
        </w:rPr>
        <w:t>sistemas de objetos</w:t>
      </w:r>
      <w:r>
        <w:rPr>
          <w:b w:val="0"/>
          <w:i w:val="0"/>
        </w:rPr>
        <w:t xml:space="preserve"> (p. ej. AWS S3) distribuyen a nivel de archivo completo, no soportan actualización parcial y se usan mediante SDK/CLI, sin integrarse en el SO. DFSha se sitúa entre ambos mundos: </w:t>
      </w:r>
      <w:r>
        <w:rPr>
          <w:b/>
          <w:i w:val="0"/>
        </w:rPr>
        <w:t>internamente basado en bloques</w:t>
      </w:r>
      <w:r>
        <w:rPr>
          <w:b w:val="0"/>
          <w:i w:val="0"/>
        </w:rPr>
        <w:t xml:space="preserve"> (como HDFS), con un cliente por </w:t>
      </w:r>
      <w:r>
        <w:rPr>
          <w:b/>
          <w:i w:val="0"/>
        </w:rPr>
        <w:t>SDK/CLI</w:t>
      </w:r>
      <w:r>
        <w:rPr>
          <w:b w:val="0"/>
          <w:i w:val="0"/>
        </w:rPr>
        <w:t xml:space="preserve"> (como los sistemas de objetos), pero que además admite lectura aleatoria, anexado y actualización parcial por </w:t>
      </w:r>
      <w:r>
        <w:rPr>
          <w:b w:val="0"/>
          <w:i/>
        </w:rPr>
        <w:t>copy-on-write</w:t>
      </w:r>
      <w:r>
        <w:rPr>
          <w:b w:val="0"/>
          <w:i w:val="0"/>
        </w:rPr>
        <w:t xml:space="preserve"> de bloques inmutables.</w:t>
      </w:r>
    </w:p>
    <w:p>
      <w:pPr>
        <w:pStyle w:val="Heading3"/>
      </w:pPr>
      <w:r>
        <w:t>Consenso y consistencia</w:t>
      </w:r>
    </w:p>
    <w:p>
      <w:r>
        <w:rPr>
          <w:b w:val="0"/>
          <w:i w:val="0"/>
        </w:rPr>
        <w:t xml:space="preserve">Replicar el estado de un servicio exige acordar un orden único de operaciones. </w:t>
      </w:r>
      <w:r>
        <w:rPr>
          <w:b/>
          <w:i w:val="0"/>
        </w:rPr>
        <w:t>Paxos</w:t>
      </w:r>
      <w:r>
        <w:rPr>
          <w:b w:val="0"/>
          <w:i w:val="0"/>
        </w:rPr>
        <w:t xml:space="preserve"> y </w:t>
      </w:r>
      <w:r>
        <w:rPr>
          <w:b/>
          <w:i w:val="0"/>
        </w:rPr>
        <w:t>Raft</w:t>
      </w:r>
      <w:r>
        <w:rPr>
          <w:b w:val="0"/>
          <w:i w:val="0"/>
        </w:rPr>
        <w:t xml:space="preserve"> (Ongaro y Ousterhout, 2014) resuelven el consenso tolerando la caída de una minoría de réplicas: Raft descompone el problema en elección de líder, replicación del log y seguridad, y garantiza que las entradas comprometidas nunca se pierdan ni se reordenen. Una máquina de estados determinista alimentada por ese log produce réplicas idénticas, y las lecturas servidas por un líder confirmado son </w:t>
      </w:r>
      <w:r>
        <w:rPr>
          <w:b/>
          <w:i w:val="0"/>
        </w:rPr>
        <w:t>linealizables</w:t>
      </w:r>
      <w:r>
        <w:rPr>
          <w:b w:val="0"/>
          <w:i w:val="0"/>
        </w:rPr>
        <w:t xml:space="preserve"> (Herlihy y Wing, 1990). El teorema </w:t>
      </w:r>
      <w:r>
        <w:rPr>
          <w:b/>
          <w:i w:val="0"/>
        </w:rPr>
        <w:t>CAP</w:t>
      </w:r>
      <w:r>
        <w:rPr>
          <w:b w:val="0"/>
          <w:i w:val="0"/>
        </w:rPr>
        <w:t xml:space="preserve"> (Brewer; Gilbert y Lynch, 2002) obliga a elegir, ante una partición, entre consistencia y disponibilidad: el plano de control de DFSha es </w:t>
      </w:r>
      <w:r>
        <w:rPr>
          <w:b/>
          <w:i w:val="0"/>
        </w:rPr>
        <w:t>CP</w:t>
      </w:r>
      <w:r>
        <w:rPr>
          <w:b w:val="0"/>
          <w:i w:val="0"/>
        </w:rPr>
        <w:t xml:space="preserve"> (rechaza en vez de arriesgar divergencia); el plano de datos obtiene disponibilidad con réplicas inmutables.</w:t>
      </w:r>
    </w:p>
    <w:p>
      <w:pPr>
        <w:pStyle w:val="Heading3"/>
      </w:pPr>
      <w:r>
        <w:t>Seguridad</w:t>
      </w:r>
    </w:p>
    <w:p>
      <w:pPr>
        <w:pStyle w:val="ListBullet"/>
      </w:pPr>
      <w:r>
        <w:rPr>
          <w:b/>
          <w:i w:val="0"/>
        </w:rPr>
        <w:t>TLS / mTLS</w:t>
      </w:r>
      <w:r>
        <w:rPr>
          <w:b w:val="0"/>
          <w:i w:val="0"/>
        </w:rPr>
        <w:t xml:space="preserve"> (RFC 8446): confidencialidad e integridad en tránsito; con certificados de cliente los nodos se autentican mutuamente.</w:t>
      </w:r>
    </w:p>
    <w:p>
      <w:pPr>
        <w:pStyle w:val="ListBullet"/>
      </w:pPr>
      <w:r>
        <w:rPr>
          <w:b/>
          <w:i w:val="0"/>
        </w:rPr>
        <w:t>Cifrado autenticado AES-256-GCM</w:t>
      </w:r>
      <w:r>
        <w:rPr>
          <w:b w:val="0"/>
          <w:i w:val="0"/>
        </w:rPr>
        <w:t xml:space="preserve"> (NIST SP 800-38D) para datos en reposo, y </w:t>
      </w:r>
      <w:r>
        <w:rPr>
          <w:b/>
          <w:i w:val="0"/>
        </w:rPr>
        <w:t>cifrado de sobre</w:t>
      </w:r>
      <w:r>
        <w:rPr>
          <w:b w:val="0"/>
          <w:i w:val="0"/>
        </w:rPr>
        <w:t xml:space="preserve"> (</w:t>
      </w:r>
      <w:r>
        <w:rPr>
          <w:b w:val="0"/>
          <w:i/>
        </w:rPr>
        <w:t>envelope encryption</w:t>
      </w:r>
      <w:r>
        <w:rPr>
          <w:b w:val="0"/>
          <w:i w:val="0"/>
        </w:rPr>
        <w:t>, como en los KMS de la nube): una clave de datos por archivo, envuelta por una clave maestra de la que se derivan las demás con HKDF.</w:t>
      </w:r>
    </w:p>
    <w:p>
      <w:pPr>
        <w:pStyle w:val="ListBullet"/>
      </w:pPr>
      <w:r>
        <w:rPr>
          <w:b/>
          <w:i w:val="0"/>
        </w:rPr>
        <w:t>Contraseñas con scrypt</w:t>
      </w:r>
      <w:r>
        <w:rPr>
          <w:b w:val="0"/>
          <w:i w:val="0"/>
        </w:rPr>
        <w:t xml:space="preserve"> (RFC 7914, función de derivación </w:t>
      </w:r>
      <w:r>
        <w:rPr>
          <w:b w:val="0"/>
          <w:i/>
        </w:rPr>
        <w:t>memory-hard</w:t>
      </w:r>
      <w:r>
        <w:rPr>
          <w:b w:val="0"/>
          <w:i w:val="0"/>
        </w:rPr>
        <w:t xml:space="preserve">), </w:t>
      </w:r>
      <w:r>
        <w:rPr>
          <w:b/>
          <w:i w:val="0"/>
        </w:rPr>
        <w:t>TOTP</w:t>
      </w:r>
      <w:r>
        <w:rPr>
          <w:b w:val="0"/>
          <w:i w:val="0"/>
        </w:rPr>
        <w:t xml:space="preserve"> (RFC 6238) como segundo factor, </w:t>
      </w:r>
      <w:r>
        <w:rPr>
          <w:b/>
          <w:i w:val="0"/>
        </w:rPr>
        <w:t>API keys</w:t>
      </w:r>
      <w:r>
        <w:rPr>
          <w:b w:val="0"/>
          <w:i w:val="0"/>
        </w:rPr>
        <w:t xml:space="preserve"> y listas de control de acceso (ACL).</w:t>
      </w:r>
    </w:p>
    <w:p>
      <w:pPr>
        <w:pStyle w:val="Heading3"/>
      </w:pPr>
      <w:r>
        <w:t>Principios de diseño aplicados</w:t>
      </w:r>
    </w:p>
    <w:p>
      <w:r>
        <w:rPr>
          <w:b w:val="0"/>
          <w:i w:val="0"/>
        </w:rPr>
        <w:t>Separación de plano de control y de datos; inmutabilidad de bloques; verificación de integridad extremo a extremo; idempotencia de las operaciones reintentadas; diseño para el fallo (todo fallo es el caso normal); y automatización de la reparación.</w:t>
      </w:r>
    </w:p>
    <w:p>
      <w:pPr>
        <w:pStyle w:val="Heading1"/>
      </w:pPr>
      <w:r>
        <w:t>Descripción del servicio y problema abordado</w:t>
      </w:r>
    </w:p>
    <w:p>
      <w:pPr>
        <w:pStyle w:val="Heading2"/>
      </w:pPr>
      <w:r>
        <w:t>1. Problema y objetivo</w:t>
      </w:r>
    </w:p>
    <w:p>
      <w:r>
        <w:rPr>
          <w:b w:val="0"/>
          <w:i w:val="0"/>
        </w:rPr>
        <w:t xml:space="preserve">Almacenar y recuperar </w:t>
      </w:r>
      <w:r>
        <w:rPr>
          <w:b/>
          <w:i w:val="0"/>
        </w:rPr>
        <w:t>archivos grandes</w:t>
      </w:r>
      <w:r>
        <w:rPr>
          <w:b w:val="0"/>
          <w:i w:val="0"/>
        </w:rPr>
        <w:t xml:space="preserve"> de forma distribuida en múltiples nodos, con </w:t>
      </w:r>
      <w:r>
        <w:rPr>
          <w:b/>
          <w:i w:val="0"/>
        </w:rPr>
        <w:t>alta disponibilidad, rendimiento, transparencia y seguridad</w:t>
      </w:r>
      <w:r>
        <w:rPr>
          <w:b w:val="0"/>
          <w:i w:val="0"/>
        </w:rPr>
        <w:t>. Tanto la escritura como la lectura deben repartirse entre varios nodos, y cada archivo debe estar a su vez particionado en varios nodos.</w:t>
      </w:r>
    </w:p>
    <w:p>
      <w:r>
        <w:rPr>
          <w:b w:val="0"/>
          <w:i w:val="0"/>
        </w:rPr>
        <w:t xml:space="preserve">DFSha es un sistema de archivos distribuido </w:t>
      </w:r>
      <w:r>
        <w:rPr>
          <w:b/>
          <w:i w:val="0"/>
        </w:rPr>
        <w:t>basado en bloques</w:t>
      </w:r>
      <w:r>
        <w:rPr>
          <w:b w:val="0"/>
          <w:i w:val="0"/>
        </w:rPr>
        <w:t xml:space="preserve"> (familia GFS/HDFS) con una arquitectura </w:t>
      </w:r>
      <w:r>
        <w:rPr>
          <w:b/>
          <w:i w:val="0"/>
        </w:rPr>
        <w:t>Cliente/Servidor (Opción 1)</w:t>
      </w:r>
      <w:r>
        <w:rPr>
          <w:b w:val="0"/>
          <w:i w:val="0"/>
        </w:rPr>
        <w:t xml:space="preserve"> en la que el servidor </w:t>
      </w:r>
      <w:r>
        <w:rPr>
          <w:b w:val="0"/>
          <w:i/>
        </w:rPr>
        <w:t>S</w:t>
      </w:r>
      <w:r>
        <w:rPr>
          <w:b w:val="0"/>
          <w:i w:val="0"/>
        </w:rPr>
        <w:t xml:space="preserve"> no es un único proceso, sino un servicio </w:t>
      </w:r>
      <w:r>
        <w:rPr>
          <w:b/>
          <w:i w:val="0"/>
        </w:rPr>
        <w:t>compuesto y distribuido</w:t>
      </w:r>
      <w:r>
        <w:rPr>
          <w:b w:val="0"/>
          <w:i w:val="0"/>
        </w:rPr>
        <w:t xml:space="preserve"> (S2S) de dos clases de nodos autónomos que corren dentro de una red privada y exponen APIs abiertas (REST/HTTPS):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Rol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Cantidad típica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Cliente DFSha</w:t>
            </w:r>
            <w:r>
              <w:rPr>
                <w:b w:val="0"/>
                <w:i w:val="0"/>
                <w:sz w:val="17"/>
              </w:rPr>
              <w:t xml:space="preserve"> (CLI, shell, SDK Python)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Abstracción de sistema de archivos jerárquico tipo Linux; no forma parte del servicio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ControlNode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 (o 5)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Metadatos, autenticación/autorización, ubicación de bloques, coordinación. Replicados con </w:t>
            </w:r>
            <w:r>
              <w:rPr>
                <w:b/>
                <w:i w:val="0"/>
                <w:sz w:val="17"/>
              </w:rPr>
              <w:t>Raft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DataNode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 (≥3)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Almacenan bloques </w:t>
            </w:r>
            <w:r>
              <w:rPr>
                <w:b/>
                <w:i w:val="0"/>
                <w:sz w:val="17"/>
              </w:rPr>
              <w:t>cifrados</w:t>
            </w:r>
            <w:r>
              <w:rPr>
                <w:b w:val="0"/>
                <w:i w:val="0"/>
                <w:sz w:val="17"/>
              </w:rPr>
              <w:t>; replican en tubería; verifican integridad</w:t>
            </w:r>
          </w:p>
        </w:tc>
      </w:tr>
    </w:tbl>
    <w:p>
      <w:pPr>
        <w:spacing w:after="60"/>
      </w:pPr>
    </w:p>
    <w:p>
      <w:pPr>
        <w:pStyle w:val="Heading2"/>
      </w:pPr>
      <w:r>
        <w:t>2. Alcance de la Opción 1 (C/S con S compuesto y distribuido)</w:t>
      </w:r>
    </w:p>
    <w:p>
      <w:pPr>
        <w:pStyle w:val="ListBullet"/>
      </w:pPr>
      <w:r>
        <w:rPr>
          <w:b/>
          <w:i w:val="0"/>
        </w:rPr>
        <w:t>Autonomía S-S</w:t>
      </w:r>
      <w:r>
        <w:rPr>
          <w:b w:val="0"/>
          <w:i w:val="0"/>
        </w:rPr>
        <w:t xml:space="preserve">: todos los nodos pertenecen a una sola organización y se autentican entre sí con </w:t>
      </w:r>
      <w:r>
        <w:rPr>
          <w:b/>
          <w:i w:val="0"/>
        </w:rPr>
        <w:t>mTLS</w:t>
      </w:r>
      <w:r>
        <w:rPr>
          <w:b w:val="0"/>
          <w:i w:val="0"/>
        </w:rPr>
        <w:t xml:space="preserve"> (CA propia); el servicio corre en una red privada (real o virtual) y solo expone al exterior las APIs de cliente.</w:t>
      </w:r>
    </w:p>
    <w:p>
      <w:pPr>
        <w:pStyle w:val="ListBullet"/>
      </w:pPr>
      <w:r>
        <w:rPr>
          <w:b/>
          <w:i w:val="0"/>
        </w:rPr>
        <w:t>Mecanismos abiertos C↔S</w:t>
      </w:r>
      <w:r>
        <w:rPr>
          <w:b w:val="0"/>
          <w:i w:val="0"/>
        </w:rPr>
        <w:t xml:space="preserve">: HTTPS/JSON (REST) para metadatos y HTTPS binario para bloques; todo nodo expone una API documentada (OpenAPI autogenerada en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/docs</w:t>
      </w:r>
      <w:r>
        <w:rPr>
          <w:b w:val="0"/>
          <w:i w:val="0"/>
        </w:rPr>
        <w:t xml:space="preserve"> del ControlNode).</w:t>
      </w:r>
    </w:p>
    <w:p>
      <w:pPr>
        <w:pStyle w:val="ListBullet"/>
      </w:pPr>
      <w:r>
        <w:rPr>
          <w:b/>
          <w:i w:val="0"/>
        </w:rPr>
        <w:t>Composición</w:t>
      </w:r>
      <w:r>
        <w:rPr>
          <w:b w:val="0"/>
          <w:i w:val="0"/>
        </w:rPr>
        <w:t>: el cliente compone una operación de archivo orquestando ControlNode (metadatos) y DataNodes (datos); los DataNodes componen la tubería de replicación entre sí; los ControlNodes componen el consenso entre sí.</w:t>
      </w:r>
    </w:p>
    <w:p>
      <w:pPr>
        <w:pStyle w:val="Heading2"/>
      </w:pPr>
      <w:r>
        <w:t>3. Requisitos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Requisito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Cómo se cubre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RF1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Gestión del sistema de archivos: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ls, cd, mkdir, rmdir, rm, mv, stat, chmod, chown, ACL…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dfsha ls/cd/pwd/mkdir/rmdir/rm/mv/cp/cat/tree/chmod/chown/setfacl/getfacl</w:t>
            </w:r>
            <w:r>
              <w:rPr>
                <w:b w:val="0"/>
                <w:i w:val="0"/>
                <w:sz w:val="17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dfsha shell</w:t>
            </w:r>
            <w:r>
              <w:rPr>
                <w:b w:val="0"/>
                <w:i w:val="0"/>
                <w:sz w:val="17"/>
              </w:rPr>
              <w:t xml:space="preserve"> con directorio de trabajo; SDK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Client.ls/mkdir/…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RF2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Transferencia de archivos: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send()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receive()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Client.send/receive</w:t>
            </w:r>
            <w:r>
              <w:rPr>
                <w:b w:val="0"/>
                <w:i w:val="0"/>
                <w:sz w:val="17"/>
              </w:rPr>
              <w:t xml:space="preserve"> (memoria) y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Client.put/get</w:t>
            </w:r>
            <w:r>
              <w:rPr>
                <w:b w:val="0"/>
                <w:i w:val="0"/>
                <w:sz w:val="17"/>
              </w:rPr>
              <w:t xml:space="preserve"> (archivos locales);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dfsha put/get</w:t>
            </w:r>
            <w:r>
              <w:rPr>
                <w:b w:val="0"/>
                <w:i w:val="0"/>
                <w:sz w:val="17"/>
              </w:rPr>
              <w:t xml:space="preserve">, transferencias </w:t>
            </w:r>
            <w:r>
              <w:rPr>
                <w:b/>
                <w:i w:val="0"/>
                <w:sz w:val="17"/>
              </w:rPr>
              <w:t>paralelas por bloque</w:t>
            </w:r>
            <w:r>
              <w:rPr>
                <w:b w:val="0"/>
                <w:i w:val="0"/>
                <w:sz w:val="17"/>
              </w:rPr>
              <w:t>, con progreso y verificación SHA-256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RF3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Acceso a archivos: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open(), close(), read(), write(), lock()…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Client.open(path, 'rb'/'wb'/'ab'/'r+b'/texto)</w:t>
            </w:r>
            <w:r>
              <w:rPr>
                <w:b w:val="0"/>
                <w:i w:val="0"/>
                <w:sz w:val="17"/>
              </w:rPr>
              <w:t xml:space="preserve"> devuelve objetos tipo archivo con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read/seek/write/truncate</w:t>
            </w:r>
            <w:r>
              <w:rPr>
                <w:b w:val="0"/>
                <w:i w:val="0"/>
                <w:sz w:val="17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Client.lock()</w:t>
            </w:r>
            <w:r>
              <w:rPr>
                <w:b w:val="0"/>
                <w:i w:val="0"/>
                <w:sz w:val="17"/>
              </w:rPr>
              <w:t xml:space="preserve"> (compartido/exclusivo, con </w:t>
            </w:r>
            <w:r>
              <w:rPr>
                <w:b w:val="0"/>
                <w:i/>
                <w:sz w:val="17"/>
              </w:rPr>
              <w:t>lease</w:t>
            </w:r>
            <w:r>
              <w:rPr>
                <w:b w:val="0"/>
                <w:i w:val="0"/>
                <w:sz w:val="17"/>
              </w:rPr>
              <w:t xml:space="preserve"> y </w:t>
            </w:r>
            <w:r>
              <w:rPr>
                <w:b w:val="0"/>
                <w:i/>
                <w:sz w:val="17"/>
              </w:rPr>
              <w:t>fencing token</w:t>
            </w:r>
            <w:r>
              <w:rPr>
                <w:b w:val="0"/>
                <w:i w:val="0"/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RF4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Autenticación y control de acceso por usuario o grupo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usuario/clave, </w:t>
            </w:r>
            <w:r>
              <w:rPr>
                <w:b/>
                <w:i w:val="0"/>
                <w:sz w:val="17"/>
              </w:rPr>
              <w:t>2FA TOTP</w:t>
            </w:r>
            <w:r>
              <w:rPr>
                <w:b w:val="0"/>
                <w:i w:val="0"/>
                <w:sz w:val="17"/>
              </w:rPr>
              <w:t xml:space="preserve">, API keys, permisos POSIX (rwx dueño/grupo/otros) + </w:t>
            </w:r>
            <w:r>
              <w:rPr>
                <w:b/>
                <w:i w:val="0"/>
                <w:sz w:val="17"/>
              </w:rPr>
              <w:t>ACL</w:t>
            </w:r>
            <w:r>
              <w:rPr>
                <w:b w:val="0"/>
                <w:i w:val="0"/>
                <w:sz w:val="17"/>
              </w:rPr>
              <w:t xml:space="preserve"> por usuario/grupo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RF5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Operación administrativa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alta/baja de usuarios y grupos, estado de DataNodes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active/decommissioning/removed</w:t>
            </w:r>
            <w:r>
              <w:rPr>
                <w:b w:val="0"/>
                <w:i w:val="0"/>
                <w:sz w:val="17"/>
              </w:rPr>
              <w:t xml:space="preserve">),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fsck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nodes</w:t>
            </w:r>
            <w:r>
              <w:rPr>
                <w:b w:val="0"/>
                <w:i w:val="0"/>
                <w:sz w:val="17"/>
              </w:rPr>
              <w:t>, métricas Prometheus</w:t>
            </w:r>
          </w:p>
        </w:tc>
      </w:tr>
    </w:tbl>
    <w:p>
      <w:pPr>
        <w:spacing w:after="60"/>
      </w:pPr>
    </w:p>
    <w:p>
      <w:pPr>
        <w:pStyle w:val="Heading2"/>
      </w:pPr>
      <w:r>
        <w:t>4. Requisitos no funcionales (mapeados a la rúbrica)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Requisito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Mecanismo clave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Verificación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RNF1 Escalabilidad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usuarios, archivos, tamaño de archivo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Archivos en bloques inmutables repartidos por política de colocación; plano de datos escala añadiendo DataNodes; metadatos en memoria con lecturas servibles desde seguidores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--stale</w:t>
            </w:r>
            <w:r>
              <w:rPr>
                <w:b w:val="0"/>
                <w:i w:val="0"/>
                <w:sz w:val="17"/>
              </w:rPr>
              <w:t>); bloques de tamaño configurable (4 MiB por defecto); asignación de bloques por lotes (1 consenso por ≤512 bloques)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bench/</w:t>
            </w:r>
            <w:r>
              <w:rPr>
                <w:b w:val="0"/>
                <w:i w:val="0"/>
                <w:sz w:val="17"/>
              </w:rPr>
              <w:t xml:space="preserve"> (escalado en DataNodes, clientes, tamaño de bloque, paralelismo)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RNF2 Alta disponibilidad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sin caídas del servicio ni pérdida de datos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Raft con 3 réplicas de metadatos (tolera 1 caída; 5 → 2); replicación ×3 de datos; re-replicación automática; </w:t>
            </w:r>
            <w:r>
              <w:rPr>
                <w:b w:val="0"/>
                <w:i/>
                <w:sz w:val="17"/>
              </w:rPr>
              <w:t>failover</w:t>
            </w:r>
            <w:r>
              <w:rPr>
                <w:b w:val="0"/>
                <w:i w:val="0"/>
                <w:sz w:val="17"/>
              </w:rPr>
              <w:t xml:space="preserve"> de líder en ≈1,5 s (mediana medida; ≤4 s); el cliente reintenta de forma transparente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pruebas de caos: matar DataNodes/líder a mitad de subida/bajada, caída total del plano de control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RNF3 Consistencia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resolver el reto de consistencia de datos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Metadatos </w:t>
            </w:r>
            <w:r>
              <w:rPr>
                <w:b/>
                <w:i w:val="0"/>
                <w:sz w:val="17"/>
              </w:rPr>
              <w:t>linealizables</w:t>
            </w:r>
            <w:r>
              <w:rPr>
                <w:b w:val="0"/>
                <w:i w:val="0"/>
                <w:sz w:val="17"/>
              </w:rPr>
              <w:t xml:space="preserve"> (Raft, lease + check-quorum); bloques </w:t>
            </w:r>
            <w:r>
              <w:rPr>
                <w:b/>
                <w:i w:val="0"/>
                <w:sz w:val="17"/>
              </w:rPr>
              <w:t>inmutables</w:t>
            </w:r>
            <w:r>
              <w:rPr>
                <w:b w:val="0"/>
                <w:i w:val="0"/>
                <w:sz w:val="17"/>
              </w:rPr>
              <w:t xml:space="preserve"> y verificados por hash; </w:t>
            </w:r>
            <w:r>
              <w:rPr>
                <w:b w:val="0"/>
                <w:i/>
                <w:sz w:val="17"/>
              </w:rPr>
              <w:t>commit</w:t>
            </w:r>
            <w:r>
              <w:rPr>
                <w:b w:val="0"/>
                <w:i w:val="0"/>
                <w:sz w:val="17"/>
              </w:rPr>
              <w:t xml:space="preserve"> atómico de archivos; semántica </w:t>
            </w:r>
            <w:r>
              <w:rPr>
                <w:b w:val="0"/>
                <w:i/>
                <w:sz w:val="17"/>
              </w:rPr>
              <w:t>close-to-open</w:t>
            </w:r>
            <w:r>
              <w:rPr>
                <w:b w:val="0"/>
                <w:i w:val="0"/>
                <w:sz w:val="17"/>
              </w:rPr>
              <w:t>; control optimista de versión; locks con fencing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pruebas de Raft (caos aleatorio con invariantes), de la máquina de estados (determinismo) e integración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RNF4 Particionamiento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cada archivo repartido entre nodos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Bloques de tamaño fijo; cada bloque en R nodos de ≥2 zonas; balance por bandas de utilización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dfsha blocks &lt;archivo&gt;</w:t>
            </w:r>
            <w:r>
              <w:rPr>
                <w:b w:val="0"/>
                <w:i w:val="0"/>
                <w:sz w:val="17"/>
              </w:rPr>
              <w:t xml:space="preserve"> muestra el mapa de réplicas; test de distribución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RNF5 Rendimiento / concurrencia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accesos concurrentes a archivos y a datos de un archivo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E/S paralela por bloque; tubería de replicación; </w:t>
            </w:r>
            <w:r>
              <w:rPr>
                <w:b w:val="0"/>
                <w:i/>
                <w:sz w:val="17"/>
              </w:rPr>
              <w:t>read-ahead</w:t>
            </w:r>
            <w:r>
              <w:rPr>
                <w:b w:val="0"/>
                <w:i w:val="0"/>
                <w:sz w:val="17"/>
              </w:rPr>
              <w:t xml:space="preserve">; asignación por lotes; </w:t>
            </w:r>
            <w:r>
              <w:rPr>
                <w:b w:val="0"/>
                <w:i/>
                <w:sz w:val="17"/>
              </w:rPr>
              <w:t>group commit</w:t>
            </w:r>
            <w:r>
              <w:rPr>
                <w:b w:val="0"/>
                <w:i w:val="0"/>
                <w:sz w:val="17"/>
              </w:rPr>
              <w:t xml:space="preserve"> en el log Raft; lecturas de metadatos con </w:t>
            </w:r>
            <w:r>
              <w:rPr>
                <w:b w:val="0"/>
                <w:i/>
                <w:sz w:val="17"/>
              </w:rPr>
              <w:t>lease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benchmarks de throughput y latencia de metadatos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RNF6 Seguridad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cifrado en comunicaciones y en almacenamiento; control de acceso; seguridad entre nodos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TLS 1.2+ en todo; </w:t>
            </w:r>
            <w:r>
              <w:rPr>
                <w:b/>
                <w:i w:val="0"/>
                <w:sz w:val="17"/>
              </w:rPr>
              <w:t>mTLS</w:t>
            </w:r>
            <w:r>
              <w:rPr>
                <w:b w:val="0"/>
                <w:i w:val="0"/>
                <w:sz w:val="17"/>
              </w:rPr>
              <w:t xml:space="preserve"> con roles entre nodos; AES-256-GCM por bloque con </w:t>
            </w:r>
            <w:r>
              <w:rPr>
                <w:b/>
                <w:i w:val="0"/>
                <w:sz w:val="17"/>
              </w:rPr>
              <w:t>cifrado de sobre</w:t>
            </w:r>
            <w:r>
              <w:rPr>
                <w:b w:val="0"/>
                <w:i w:val="0"/>
                <w:sz w:val="17"/>
              </w:rPr>
              <w:t xml:space="preserve"> (las DataNodes no almacenan las claves); tokens de capacidad sellados; scrypt; 2FA; throttling; auditoría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tests/test_integration.py</w:t>
            </w:r>
            <w:r>
              <w:rPr>
                <w:b w:val="0"/>
                <w:i w:val="0"/>
                <w:sz w:val="17"/>
              </w:rPr>
              <w:t xml:space="preserve"> (token binding, mTLS, throttling, 2FA, ACL…)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RNF7 Transparencia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acceso y localización, nunca estática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API tipo archivo; ubicación resuelta dinámicamente con el ControlNode en cada operación; </w:t>
            </w:r>
            <w:r>
              <w:rPr>
                <w:b w:val="0"/>
                <w:i/>
                <w:sz w:val="17"/>
              </w:rPr>
              <w:t>failover</w:t>
            </w:r>
            <w:r>
              <w:rPr>
                <w:b w:val="0"/>
                <w:i w:val="0"/>
                <w:sz w:val="17"/>
              </w:rPr>
              <w:t xml:space="preserve"> entre réplicas y líderes invisible; reubicación automática de bloques en escritura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tests de caos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RNF8 Portabilidad / despliegue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nativo o Docker; IaaS (AWS Academy)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Una imagen Docker para todos los roles;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docker-compose.yml</w:t>
            </w:r>
            <w:r>
              <w:rPr>
                <w:b w:val="0"/>
                <w:i w:val="0"/>
                <w:sz w:val="17"/>
              </w:rPr>
              <w:t xml:space="preserve"> de referencia; guía y scripts AWS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docs/OPERACION.md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deploy/aws/</w:t>
            </w:r>
          </w:p>
        </w:tc>
      </w:tr>
    </w:tbl>
    <w:p>
      <w:pPr>
        <w:spacing w:after="60"/>
      </w:pPr>
    </w:p>
    <w:p>
      <w:pPr>
        <w:pStyle w:val="Heading2"/>
      </w:pPr>
      <w:r>
        <w:t>5. Decisiones de diseño (resumen)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1. </w:t>
      </w:r>
      <w:r>
        <w:rPr>
          <w:b/>
          <w:i w:val="0"/>
        </w:rPr>
        <w:t>Basado en bloques con metadatos centralizados-replicados</w:t>
      </w:r>
      <w:r>
        <w:rPr>
          <w:b w:val="0"/>
          <w:i w:val="0"/>
        </w:rPr>
        <w:t xml:space="preserve"> (estilo HDFS NameNode + DataNodes), pero con el </w:t>
      </w:r>
      <w:r>
        <w:rPr>
          <w:b w:val="0"/>
          <w:i/>
        </w:rPr>
        <w:t>NameNode</w:t>
      </w:r>
      <w:r>
        <w:rPr>
          <w:b w:val="0"/>
          <w:i w:val="0"/>
        </w:rPr>
        <w:t xml:space="preserve"> </w:t>
      </w:r>
      <w:r>
        <w:rPr>
          <w:b/>
          <w:i w:val="0"/>
        </w:rPr>
        <w:t>alta-disponible por consenso</w:t>
      </w:r>
      <w:r>
        <w:rPr>
          <w:b w:val="0"/>
          <w:i w:val="0"/>
        </w:rPr>
        <w:t xml:space="preserve"> (Raft) en lugar de un respaldo manual.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2. </w:t>
      </w:r>
      <w:r>
        <w:rPr>
          <w:b/>
          <w:i w:val="0"/>
        </w:rPr>
        <w:t>Bloques inmutables + commit atómico</w:t>
      </w:r>
      <w:r>
        <w:rPr>
          <w:b w:val="0"/>
          <w:i w:val="0"/>
        </w:rPr>
        <w:t xml:space="preserve">: simplifica la consistencia (no hay réplicas divergentes de un bloque) y permite reemplazos y </w:t>
      </w:r>
      <w:r>
        <w:rPr>
          <w:b w:val="0"/>
          <w:i/>
        </w:rPr>
        <w:t>copy-on-write</w:t>
      </w:r>
      <w:r>
        <w:rPr>
          <w:b w:val="0"/>
          <w:i w:val="0"/>
        </w:rPr>
        <w:t xml:space="preserve"> sin ventanas de lectura inconsistente.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3. </w:t>
      </w:r>
      <w:r>
        <w:rPr>
          <w:b/>
          <w:i w:val="0"/>
        </w:rPr>
        <w:t>Plano de control y de datos separados</w:t>
      </w:r>
      <w:r>
        <w:rPr>
          <w:b w:val="0"/>
          <w:i w:val="0"/>
        </w:rPr>
        <w:t>: el consenso solo transporta metadatos; los datos fluyen directamente cliente↔DataNode (el ControlNode nunca es cuello de botella de ancho de banda).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4. </w:t>
      </w:r>
      <w:r>
        <w:rPr>
          <w:b/>
          <w:i w:val="0"/>
        </w:rPr>
        <w:t>Seguridad por capas</w:t>
      </w:r>
      <w:r>
        <w:rPr>
          <w:b w:val="0"/>
          <w:i w:val="0"/>
        </w:rPr>
        <w:t>: cada salto de red cifrado y autenticado; cifrado en reposo con claves que no residen en el nodo de almacenamiento.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5. </w:t>
      </w:r>
      <w:r>
        <w:rPr>
          <w:b/>
          <w:i w:val="0"/>
        </w:rPr>
        <w:t>Reparación continua</w:t>
      </w:r>
      <w:r>
        <w:rPr>
          <w:b w:val="0"/>
          <w:i w:val="0"/>
        </w:rPr>
        <w:t xml:space="preserve">: vivacidad por </w:t>
      </w:r>
      <w:r>
        <w:rPr>
          <w:b w:val="0"/>
          <w:i/>
        </w:rPr>
        <w:t>heartbeat</w:t>
      </w:r>
      <w:r>
        <w:rPr>
          <w:b w:val="0"/>
          <w:i w:val="0"/>
        </w:rPr>
        <w:t xml:space="preserve">, informes de bloques, </w:t>
      </w:r>
      <w:r>
        <w:rPr>
          <w:b w:val="0"/>
          <w:i/>
        </w:rPr>
        <w:t>scrubber</w:t>
      </w:r>
      <w:r>
        <w:rPr>
          <w:b w:val="0"/>
          <w:i w:val="0"/>
        </w:rPr>
        <w:t xml:space="preserve"> de integridad y re-replicación con periodo de gracia para no mover datos por fallos transitorios.</w:t>
      </w:r>
    </w:p>
    <w:p>
      <w:pPr>
        <w:pStyle w:val="Heading2"/>
      </w:pPr>
      <w:r>
        <w:t>6. Límites explícitos (fuera de alcance)</w:t>
      </w:r>
    </w:p>
    <w:p>
      <w:pPr>
        <w:pStyle w:val="ListBullet"/>
      </w:pPr>
      <w:r>
        <w:rPr>
          <w:b w:val="0"/>
          <w:i w:val="0"/>
        </w:rPr>
        <w:t xml:space="preserve">Membresía </w:t>
      </w:r>
      <w:r>
        <w:rPr>
          <w:b/>
          <w:i w:val="0"/>
        </w:rPr>
        <w:t>estática</w:t>
      </w:r>
      <w:r>
        <w:rPr>
          <w:b w:val="0"/>
          <w:i w:val="0"/>
        </w:rPr>
        <w:t xml:space="preserve"> de ControlNodes (no hay cambio dinámico de configuración Raft).</w:t>
      </w:r>
    </w:p>
    <w:p>
      <w:pPr>
        <w:pStyle w:val="ListBullet"/>
      </w:pPr>
      <w:r>
        <w:rPr>
          <w:b w:val="0"/>
          <w:i w:val="0"/>
        </w:rPr>
        <w:t>No hay montaje a nivel de SO (FUSE/NFS): la transparencia de acceso se logra mediante SDK/CLI/shell (el enunciado lo admite para sistemas de objetos/bloques con SDK propio).</w:t>
      </w:r>
    </w:p>
    <w:p>
      <w:pPr>
        <w:pStyle w:val="ListBullet"/>
      </w:pPr>
      <w:r>
        <w:rPr>
          <w:b w:val="0"/>
          <w:i w:val="0"/>
        </w:rPr>
        <w:t xml:space="preserve">El cifrado en reposo protege contra robo de discos de DataNodes; </w:t>
      </w:r>
      <w:r>
        <w:rPr>
          <w:b/>
          <w:i w:val="0"/>
        </w:rPr>
        <w:t>no</w:t>
      </w:r>
      <w:r>
        <w:rPr>
          <w:b w:val="0"/>
          <w:i w:val="0"/>
        </w:rPr>
        <w:t xml:space="preserve"> protege contra un compromiso del ControlNode (que custodia las claves envueltas). Ver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SEGURIDAD.md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Un solo dominio administrativo (no federado): la Opción 2 (P2P / SuperPeers) no se implementa.</w:t>
      </w:r>
    </w:p>
    <w:p>
      <w:pPr>
        <w:pStyle w:val="Heading1"/>
      </w:pPr>
      <w:r>
        <w:t>Arquitectura del sistema y diagramas</w:t>
      </w:r>
    </w:p>
    <w:p>
      <w:pPr>
        <w:pStyle w:val="Heading2"/>
      </w:pPr>
      <w:r>
        <w:t>1. Vista general</w:t>
      </w:r>
    </w:p>
    <w:p>
      <w:r>
        <w:rPr>
          <w:b w:val="0"/>
          <w:i w:val="0"/>
        </w:rPr>
        <w:t xml:space="preserve">DFSha es un sistema de archivos distribuido </w:t>
      </w:r>
      <w:r>
        <w:rPr>
          <w:b/>
          <w:i w:val="0"/>
        </w:rPr>
        <w:t>por bloques</w:t>
      </w:r>
      <w:r>
        <w:rPr>
          <w:b w:val="0"/>
          <w:i w:val="0"/>
        </w:rPr>
        <w:t xml:space="preserve"> con </w:t>
      </w:r>
      <w:r>
        <w:rPr>
          <w:b/>
          <w:i w:val="0"/>
        </w:rPr>
        <w:t>arquitectura Cliente/Servidor</w:t>
      </w:r>
      <w:r>
        <w:rPr>
          <w:b w:val="0"/>
          <w:i w:val="0"/>
        </w:rPr>
        <w:t xml:space="preserve"> (Opción 1) donde el servidor es un servicio compuesto: un </w:t>
      </w:r>
      <w:r>
        <w:rPr>
          <w:b/>
          <w:i w:val="0"/>
        </w:rPr>
        <w:t>plano de control</w:t>
      </w:r>
      <w:r>
        <w:rPr>
          <w:b w:val="0"/>
          <w:i w:val="0"/>
        </w:rPr>
        <w:t xml:space="preserve"> replicado con Raft y un </w:t>
      </w:r>
      <w:r>
        <w:rPr>
          <w:b/>
          <w:i w:val="0"/>
        </w:rPr>
        <w:t>plano de datos</w:t>
      </w:r>
      <w:r>
        <w:rPr>
          <w:b w:val="0"/>
          <w:i w:val="0"/>
        </w:rPr>
        <w:t xml:space="preserve"> de nodos de almacenamiento. Los dos planos están separados a propósito: el consenso sólo transporta metadatos y los bytes de los archivos fluyen directamente entre cliente y DataNodes.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451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51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1. Arquitectura de DFSha: plano de control (Raft), plano de datos y enlaces seguros.</w:t>
      </w:r>
    </w:p>
    <w:p>
      <w:pPr>
        <w:pStyle w:val="Heading3"/>
      </w:pPr>
      <w:r>
        <w:t>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Componente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Código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Cliente / SDK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client/sdk.py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client/fileobj.py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Transparencia de acceso, ubicación y fallos; E/S paralela por bloque; verificación SHA-256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CLI y shell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client/cli.py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Abstracción jerárquica tipo Linux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ControlNode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control/node.py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api.py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monitor.py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API de metadatos, autenticación, tokens de bloque, coordinación, reparación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Máquina de estados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control/fsm.py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Namespace, permisos/ACL, sesiones de escritura, bloques/réplicas, locks, usuarios (determinista)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Raft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raft/core.py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raft/storage.py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Elección de líder, replicación del log, snapshots, lecturas linealizables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Colocación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control/placement.py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Política de réplicas (zonas + balance)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DataNode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data/node.py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store.py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api.py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Bloques cifrados, tubería, informes, </w:t>
            </w:r>
            <w:r>
              <w:rPr>
                <w:b w:val="0"/>
                <w:i/>
                <w:sz w:val="17"/>
              </w:rPr>
              <w:t>scrubber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Seguridad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security/crypto.py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auth.py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pki.py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AES-GCM, sobres de claves, tokens, TOTP, scrypt, CA propia</w:t>
            </w:r>
          </w:p>
        </w:tc>
      </w:tr>
    </w:tbl>
    <w:p>
      <w:pPr>
        <w:spacing w:after="60"/>
      </w:pPr>
    </w:p>
    <w:p>
      <w:pPr>
        <w:pStyle w:val="Heading2"/>
      </w:pPr>
      <w:r>
        <w:t>2. Modelo de datos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Namespace (replicado por Raft)                 Datos (en DataNodes)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─────────────────────────────                 ─────────────────────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inode ─ dir  : nombre → inode                 bloque = blob cifrado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  └ file : [block_id, ...]  ← layout            MAGIC|ver|gen|nonce|AES-GCM(ct‖tag)|SHA-256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block_id → {len, sha256, réplicas:[dn…], repl}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file → {size, version, repl, block_size, DEK envuelta, owner/group/mode/ACL}</w:t>
      </w:r>
    </w:p>
    <w:p>
      <w:pPr>
        <w:spacing w:after="40"/>
      </w:pPr>
    </w:p>
    <w:p>
      <w:pPr>
        <w:pStyle w:val="ListBullet"/>
      </w:pPr>
      <w:r>
        <w:rPr>
          <w:b/>
          <w:i w:val="0"/>
        </w:rPr>
        <w:t>Bloque</w:t>
      </w:r>
      <w:r>
        <w:rPr>
          <w:b w:val="0"/>
          <w:i w:val="0"/>
        </w:rPr>
        <w:t>: unidad de distribución, replicación, reparación y verificación. Tamaño por archivo (por defecto 4 MiB; configurable de 64 KiB a 256 MiB). Un bloque puede ser menor que el tamaño máximo (último bloque, anexos).</w:t>
      </w:r>
    </w:p>
    <w:p>
      <w:pPr>
        <w:pStyle w:val="ListBullet"/>
      </w:pPr>
      <w:r>
        <w:rPr>
          <w:b/>
          <w:i w:val="0"/>
        </w:rPr>
        <w:t>Inmutabilidad</w:t>
      </w:r>
      <w:r>
        <w:rPr>
          <w:b w:val="0"/>
          <w:i w:val="0"/>
        </w:rPr>
        <w:t xml:space="preserve">: modificar un archivo = nuevos bloques + nuevo layout (ver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CONSISTENCIA.md</w:t>
      </w:r>
      <w:r>
        <w:rPr>
          <w:b w:val="0"/>
          <w:i w:val="0"/>
        </w:rPr>
        <w:t>).</w:t>
      </w:r>
    </w:p>
    <w:p>
      <w:pPr>
        <w:pStyle w:val="Heading2"/>
      </w:pPr>
      <w:r>
        <w:t>3. Flujos principales</w:t>
      </w:r>
    </w:p>
    <w:p>
      <w:pPr>
        <w:pStyle w:val="Heading3"/>
      </w:pPr>
      <w:r>
        <w:t>3.1 Escritura (put / open('wb'))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4614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_escri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61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2. Secuencia de escritura de un archivo: bloques en paralelo, tubería de replicación y commit atómico.</w:t>
      </w:r>
    </w:p>
    <w:p>
      <w:r>
        <w:rPr>
          <w:b w:val="0"/>
          <w:i w:val="0"/>
        </w:rPr>
        <w:t>Puntos clave:</w:t>
      </w:r>
    </w:p>
    <w:p>
      <w:pPr>
        <w:pStyle w:val="ListBullet"/>
      </w:pPr>
      <w:r>
        <w:rPr>
          <w:b/>
          <w:i w:val="0"/>
        </w:rPr>
        <w:t>Asignación por lotes</w:t>
      </w:r>
      <w:r>
        <w:rPr>
          <w:b w:val="0"/>
          <w:i w:val="0"/>
        </w:rPr>
        <w:t>: una sola entrada Raft reserva hasta 512 bloques; el consenso no está en el camino caliente de los datos.</w:t>
      </w:r>
    </w:p>
    <w:p>
      <w:pPr>
        <w:pStyle w:val="ListBullet"/>
      </w:pPr>
      <w:r>
        <w:rPr>
          <w:b/>
          <w:i w:val="0"/>
        </w:rPr>
        <w:t>Tubería (como HDFS)</w:t>
      </w:r>
      <w:r>
        <w:rPr>
          <w:b w:val="0"/>
          <w:i w:val="0"/>
        </w:rPr>
        <w:t xml:space="preserve">: el cliente sube </w:t>
      </w:r>
      <w:r>
        <w:rPr>
          <w:b w:val="0"/>
          <w:i/>
        </w:rPr>
        <w:t>una</w:t>
      </w:r>
      <w:r>
        <w:rPr>
          <w:b w:val="0"/>
          <w:i w:val="0"/>
        </w:rPr>
        <w:t xml:space="preserve"> copia; los DataNodes reenvían. El ancho de banda de subida del cliente no se multiplica por R y el blob viaja ya cifrado (los siguientes nodos jamás ven texto claro ni la clave).</w:t>
      </w:r>
    </w:p>
    <w:p>
      <w:pPr>
        <w:pStyle w:val="ListBullet"/>
      </w:pPr>
      <w:r>
        <w:rPr>
          <w:b/>
          <w:i w:val="0"/>
        </w:rPr>
        <w:t>Tolerancia a fallos</w:t>
      </w:r>
      <w:r>
        <w:rPr>
          <w:b w:val="0"/>
          <w:i w:val="0"/>
        </w:rPr>
        <w:t xml:space="preserve">: si el primer nodo no responde, el cliente entra por la posición siguiente de la tubería; si hay menos de W confirmaciones pide </w:t>
      </w:r>
      <w:r>
        <w:rPr>
          <w:b/>
          <w:i w:val="0"/>
        </w:rPr>
        <w:t>reubicación</w:t>
      </w:r>
      <w:r>
        <w:rPr>
          <w:b w:val="0"/>
          <w:i w:val="0"/>
        </w:rPr>
        <w:t xml:space="preserve"> excluyendo los nodos fallidos.</w:t>
      </w:r>
    </w:p>
    <w:p>
      <w:pPr>
        <w:pStyle w:val="Heading3"/>
      </w:pPr>
      <w:r>
        <w:t>3.2 Lectura (get / open('rb'))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1.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GET /files/locations</w:t>
      </w:r>
      <w:r>
        <w:rPr>
          <w:b w:val="0"/>
          <w:i w:val="0"/>
        </w:rPr>
        <w:t xml:space="preserve">: el líder verifica permisos y devuelve, por bloque, las réplicas </w:t>
      </w:r>
      <w:r>
        <w:rPr>
          <w:b/>
          <w:i w:val="0"/>
        </w:rPr>
        <w:t>vivas primero</w:t>
      </w:r>
      <w:r>
        <w:rPr>
          <w:b w:val="0"/>
          <w:i w:val="0"/>
        </w:rPr>
        <w:t xml:space="preserve"> (misma zona primero) y un token de lectura sellado.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2. El cliente descarga los bloques </w:t>
      </w:r>
      <w:r>
        <w:rPr>
          <w:b/>
          <w:i w:val="0"/>
        </w:rPr>
        <w:t>en paralelo</w:t>
      </w:r>
      <w:r>
        <w:rPr>
          <w:b w:val="0"/>
          <w:i w:val="0"/>
        </w:rPr>
        <w:t xml:space="preserve"> (o con </w:t>
      </w:r>
      <w:r>
        <w:rPr>
          <w:b w:val="0"/>
          <w:i/>
        </w:rPr>
        <w:t>read-ahead</w:t>
      </w:r>
      <w:r>
        <w:rPr>
          <w:b w:val="0"/>
          <w:i w:val="0"/>
        </w:rPr>
        <w:t xml:space="preserve"> en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open</w:t>
      </w:r>
      <w:r>
        <w:rPr>
          <w:b w:val="0"/>
          <w:i w:val="0"/>
        </w:rPr>
        <w:t xml:space="preserve">), verifica el SHA-256 del texto claro y, si una réplica falla o está corrupta, </w:t>
      </w:r>
      <w:r>
        <w:rPr>
          <w:b/>
          <w:i w:val="0"/>
        </w:rPr>
        <w:t>conmuta a otra</w:t>
      </w:r>
      <w:r>
        <w:rPr>
          <w:b w:val="0"/>
          <w:i w:val="0"/>
        </w:rPr>
        <w:t xml:space="preserve"> de forma transparente (refrescando ubicaciones y tokens si hace falta).</w:t>
      </w:r>
    </w:p>
    <w:p>
      <w:pPr>
        <w:pStyle w:val="Heading3"/>
      </w:pPr>
      <w:r>
        <w:t>3.3 Elección de líder y failover</w:t>
      </w:r>
    </w:p>
    <w:p>
      <w:r>
        <w:rPr>
          <w:b w:val="0"/>
          <w:i w:val="0"/>
        </w:rPr>
        <w:t xml:space="preserve">Si el líder cae, un seguidor vence su temporizador aleatorio, hace </w:t>
      </w:r>
      <w:r>
        <w:rPr>
          <w:b/>
          <w:i w:val="0"/>
        </w:rPr>
        <w:t>Pre-Vote</w:t>
      </w:r>
      <w:r>
        <w:rPr>
          <w:b w:val="0"/>
          <w:i w:val="0"/>
        </w:rPr>
        <w:t xml:space="preserve">, gana la elección y registra una entrada </w:t>
      </w:r>
      <w:r>
        <w:rPr>
          <w:b w:val="0"/>
          <w:i/>
        </w:rPr>
        <w:t>no-op</w:t>
      </w:r>
      <w:r>
        <w:rPr>
          <w:b w:val="0"/>
          <w:i w:val="0"/>
        </w:rPr>
        <w:t xml:space="preserve"> que le permite comprometer el término. El cliente recibe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ENOTLEADER</w:t>
      </w:r>
      <w:r>
        <w:rPr>
          <w:b w:val="0"/>
          <w:i w:val="0"/>
        </w:rPr>
        <w:t xml:space="preserve"> (con pista del nuevo líder) o un error de conexión y reintenta con </w:t>
      </w:r>
      <w:r>
        <w:rPr>
          <w:b/>
          <w:i w:val="0"/>
        </w:rPr>
        <w:t xml:space="preserve">el mismo </w:t>
      </w:r>
      <w:r>
        <w:rPr>
          <w:rFonts w:ascii="Consolas" w:hAnsi="Consolas" w:eastAsia="Consolas"/>
          <w:b/>
          <w:color w:val="9F1239"/>
          <w:sz w:val="19"/>
          <w:shd w:val="clear" w:color="auto" w:fill="F1F5F9"/>
        </w:rPr>
        <w:t>X-Request-Id</w:t>
      </w:r>
      <w:r>
        <w:rPr>
          <w:b w:val="0"/>
          <w:i w:val="0"/>
        </w:rPr>
        <w:t>, de modo que una operación ya comprometida no se ejecute dos veces.</w:t>
      </w:r>
    </w:p>
    <w:p>
      <w:pPr>
        <w:pStyle w:val="Heading3"/>
      </w:pPr>
      <w:r>
        <w:t>3.4 Autorreparación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329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ar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29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3. Ciclo de autorreparación tras la caída de un DataNode.</w:t>
      </w:r>
    </w:p>
    <w:p>
      <w:pPr>
        <w:pStyle w:val="Heading2"/>
      </w:pPr>
      <w:r>
        <w:t>4. Escalabilidad por diseño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Dimensión</w:t>
            </w:r>
          </w:p>
        </w:tc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Mecanismo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Tamaño de archivo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Bloques; el archivo crece añadiendo bloques (anexar/COW). Sin límite impuesto por un nodo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Nº de archivos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Metadatos en memoria (RAM del ControlNode) + snapshots/compactación del log; </w:t>
            </w:r>
            <w:r>
              <w:rPr>
                <w:b/>
                <w:i w:val="0"/>
                <w:sz w:val="17"/>
              </w:rPr>
              <w:t>medido</w:t>
            </w:r>
            <w:r>
              <w:rPr>
                <w:b w:val="0"/>
                <w:i w:val="0"/>
                <w:sz w:val="17"/>
              </w:rPr>
              <w:t>: ≈0,8 KiB por archivo + ≈0,5 KiB por bloque (≈0,01 % del dato con bloques de 4 MiB)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Ancho de banda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Los datos no pasan por el plano de control; E/S </w:t>
            </w:r>
            <w:r>
              <w:rPr>
                <w:b/>
                <w:i w:val="0"/>
                <w:sz w:val="17"/>
              </w:rPr>
              <w:t>paralela</w:t>
            </w:r>
            <w:r>
              <w:rPr>
                <w:b w:val="0"/>
                <w:i w:val="0"/>
                <w:sz w:val="17"/>
              </w:rPr>
              <w:t xml:space="preserve"> por bloque entre muchos DataNodes; escala con nº de nodos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Capacidad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Añadir un DataNode: se registra solo, recibe nuevas escrituras y el </w:t>
            </w:r>
            <w:r>
              <w:rPr>
                <w:b/>
                <w:i w:val="0"/>
                <w:sz w:val="17"/>
              </w:rPr>
              <w:t>balanceador</w:t>
            </w:r>
            <w:r>
              <w:rPr>
                <w:b w:val="0"/>
                <w:i w:val="0"/>
                <w:sz w:val="17"/>
              </w:rPr>
              <w:t xml:space="preserve"> migra réplicas desde nodos llenos sin reducir redundancia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Lectura de metadatos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Lecturas linealizables con </w:t>
            </w:r>
            <w:r>
              <w:rPr>
                <w:b w:val="0"/>
                <w:i/>
                <w:sz w:val="17"/>
              </w:rPr>
              <w:t>lease</w:t>
            </w:r>
            <w:r>
              <w:rPr>
                <w:b w:val="0"/>
                <w:i w:val="0"/>
                <w:sz w:val="17"/>
              </w:rPr>
              <w:t xml:space="preserve"> sin RPC; lecturas relajadas servibles por cualquier ControlNode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Escritura de metadatos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/>
                <w:sz w:val="17"/>
              </w:rPr>
              <w:t>Group commit</w:t>
            </w:r>
            <w:r>
              <w:rPr>
                <w:b w:val="0"/>
                <w:i w:val="0"/>
                <w:sz w:val="17"/>
              </w:rPr>
              <w:t xml:space="preserve"> (un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fsync</w:t>
            </w:r>
            <w:r>
              <w:rPr>
                <w:b w:val="0"/>
                <w:i w:val="0"/>
                <w:sz w:val="17"/>
              </w:rPr>
              <w:t xml:space="preserve"> por lote de entradas) y asignación de bloques por lotes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Usuarios concurrentes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Servidores asíncronos (asyncio/uvicorn); E/S de disco y criptografía en hilos; semáforos de carga por DataNode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 xml:space="preserve">La escalabilidad </w:t>
      </w:r>
      <w:r>
        <w:rPr>
          <w:b/>
          <w:i w:val="0"/>
        </w:rPr>
        <w:t>del plano de control</w:t>
      </w:r>
      <w:r>
        <w:rPr>
          <w:b w:val="0"/>
          <w:i w:val="0"/>
        </w:rPr>
        <w:t xml:space="preserve"> (cuántos metadatos caben y cuántas operaciones/s) está limitada por un único grupo Raft; es el mismo compromiso de HDFS/GFS (la federación o el </w:t>
      </w:r>
      <w:r>
        <w:rPr>
          <w:b w:val="0"/>
          <w:i/>
        </w:rPr>
        <w:t>sharding</w:t>
      </w:r>
      <w:r>
        <w:rPr>
          <w:b w:val="0"/>
          <w:i w:val="0"/>
        </w:rPr>
        <w:t xml:space="preserve"> del namespace sería el siguiente paso; ver "Trabajo futuro" en el informe).</w:t>
      </w:r>
    </w:p>
    <w:p>
      <w:pPr>
        <w:pStyle w:val="Heading2"/>
      </w:pPr>
      <w:r>
        <w:t>5. Estructura del repositorio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src/dfsha/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raft/        core.py (Raft) · storage.py (log, snapshot, meta durables)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control/     fsm.py · node.py · api.py · monitor.py · placement.py · config.py · main.py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data/        store.py · node.py · api.py · config.py · main.py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client/      sdk.py · fileobj.py · cli.py · session.py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security/    crypto.py · auth.py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common/      errors.py · net.py (mTLS/uvicorn) · util.py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pki.py · cluster.py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tests/         unitarios, integración y caos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bench/         benchmarks reproducibles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docker/ · docker-compose.yml · deploy/aws/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docs/</w:t>
      </w:r>
    </w:p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7465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replic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46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4. Mapa de réplicas de un archivo de 8 bloques en 5 DataNodes y 2 zonas</w:t>
      </w:r>
    </w:p>
    <w:p>
      <w:pPr>
        <w:pStyle w:val="Heading1"/>
      </w:pPr>
      <w:r>
        <w:t>Especificación de protocolos y APIs</w:t>
      </w:r>
    </w:p>
    <w:p>
      <w:r>
        <w:rPr>
          <w:b w:val="0"/>
          <w:i w:val="0"/>
        </w:rPr>
        <w:t xml:space="preserve">Todos los nodos exponen una API HTTPS/JSON (REST). El ControlNode publica además su esquema OpenAPI interactivo en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https://&lt;controlnode&gt;:&lt;puerto-api&gt;/docs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cantSplit/>
        </w:trPr>
        <w:tc>
          <w:tcPr>
            <w:tcW w:type="dxa" w:w="19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Enlace</w:t>
            </w:r>
          </w:p>
        </w:tc>
        <w:tc>
          <w:tcPr>
            <w:tcW w:type="dxa" w:w="19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Protocolo</w:t>
            </w:r>
          </w:p>
        </w:tc>
        <w:tc>
          <w:tcPr>
            <w:tcW w:type="dxa" w:w="19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Puerto</w:t>
            </w:r>
          </w:p>
        </w:tc>
        <w:tc>
          <w:tcPr>
            <w:tcW w:type="dxa" w:w="19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Autenticación</w:t>
            </w:r>
          </w:p>
        </w:tc>
        <w:tc>
          <w:tcPr>
            <w:tcW w:type="dxa" w:w="19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Cliente ↔ ControlNode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HTTPS REST/JSON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api</w:t>
            </w:r>
            <w:r>
              <w:rPr>
                <w:b w:val="0"/>
                <w:i w:val="0"/>
                <w:sz w:val="17"/>
              </w:rPr>
              <w:t xml:space="preserve"> (p. ej. 8441)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Authorization: Bearer &lt;JWT&gt;</w:t>
            </w:r>
            <w:r>
              <w:rPr>
                <w:b w:val="0"/>
                <w:i w:val="0"/>
                <w:sz w:val="17"/>
              </w:rPr>
              <w:t xml:space="preserve"> o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X-API-Key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metadatos, autenticación, asignación y ubicación de bloques, locks</w:t>
            </w:r>
          </w:p>
        </w:tc>
      </w:tr>
      <w:tr>
        <w:trPr>
          <w:cantSplit/>
        </w:trPr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Cliente ↔ DataNode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HTTPS binario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api</w:t>
            </w:r>
            <w:r>
              <w:rPr>
                <w:b w:val="0"/>
                <w:i w:val="0"/>
                <w:sz w:val="17"/>
              </w:rPr>
              <w:t xml:space="preserve"> (p. ej. 7441)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Authorization: Bearer &lt;token de bloque&gt;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bloques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ControlNode ↔ ControlNode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HTTPS </w:t>
            </w:r>
            <w:r>
              <w:rPr>
                <w:b/>
                <w:i w:val="0"/>
                <w:sz w:val="17"/>
              </w:rPr>
              <w:t>mTLS</w:t>
            </w:r>
            <w:r>
              <w:rPr>
                <w:b w:val="0"/>
                <w:i w:val="0"/>
                <w:sz w:val="17"/>
              </w:rPr>
              <w:t xml:space="preserve"> JSON (Raft)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interno</w:t>
            </w:r>
            <w:r>
              <w:rPr>
                <w:b w:val="0"/>
                <w:i w:val="0"/>
                <w:sz w:val="17"/>
              </w:rPr>
              <w:t xml:space="preserve"> (9441)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certificado rol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controlnode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pre_vote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request_vote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append_entries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install_snapshot</w:t>
            </w:r>
          </w:p>
        </w:tc>
      </w:tr>
      <w:tr>
        <w:trPr>
          <w:cantSplit/>
        </w:trPr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ControlNode ↔ DataNode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HTTPS </w:t>
            </w:r>
            <w:r>
              <w:rPr>
                <w:b/>
                <w:i w:val="0"/>
                <w:sz w:val="17"/>
              </w:rPr>
              <w:t>mTLS</w:t>
            </w:r>
            <w:r>
              <w:rPr>
                <w:b w:val="0"/>
                <w:i w:val="0"/>
                <w:sz w:val="17"/>
              </w:rPr>
              <w:t xml:space="preserve"> JSON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interno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certificado rol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datanode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controlnode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registro, heartbeat, informe de bloques, órdenes de replicar/borrar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DataNode ↔ DataNode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HTTPS </w:t>
            </w:r>
            <w:r>
              <w:rPr>
                <w:b/>
                <w:i w:val="0"/>
                <w:sz w:val="17"/>
              </w:rPr>
              <w:t>mTLS</w:t>
            </w:r>
            <w:r>
              <w:rPr>
                <w:b w:val="0"/>
                <w:i w:val="0"/>
                <w:sz w:val="17"/>
              </w:rPr>
              <w:t xml:space="preserve"> binario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interno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certificado rol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datanode</w:t>
            </w:r>
            <w:r>
              <w:rPr>
                <w:b w:val="0"/>
                <w:i w:val="0"/>
                <w:sz w:val="17"/>
              </w:rPr>
              <w:t xml:space="preserve"> + token de bloque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tubería de escritura, copia para re-replicación</w:t>
            </w:r>
          </w:p>
        </w:tc>
      </w:tr>
    </w:tbl>
    <w:p>
      <w:pPr>
        <w:spacing w:after="60"/>
      </w:pPr>
    </w:p>
    <w:p>
      <w:r>
        <w:rPr>
          <w:b/>
          <w:i w:val="0"/>
        </w:rPr>
        <w:t>Por qué REST/HTTPS y no gRPC/MOM</w:t>
      </w:r>
      <w:r>
        <w:rPr>
          <w:b w:val="0"/>
          <w:i w:val="0"/>
        </w:rPr>
        <w:t xml:space="preserve">: el enunciado lo admite explícitamente; REST es depurable con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curl</w:t>
      </w:r>
      <w:r>
        <w:rPr>
          <w:b w:val="0"/>
          <w:i w:val="0"/>
        </w:rPr>
        <w:t>, FastAPI genera OpenAPI y validación automática, y el cuello de botella real (copiar bloques de varios MiB) no se beneficia de gRPC. No se usa un MOM porque la coordinación necesaria es síncrona y con confirmación (quórum), no un flujo de eventos desacoplado.</w:t>
      </w:r>
    </w:p>
    <w:p>
      <w:pPr>
        <w:pStyle w:val="Heading2"/>
      </w:pPr>
      <w:r>
        <w:t>Convenciones</w:t>
      </w:r>
    </w:p>
    <w:p>
      <w:pPr>
        <w:pStyle w:val="ListBullet"/>
      </w:pPr>
      <w:r>
        <w:rPr>
          <w:b/>
          <w:i w:val="0"/>
        </w:rPr>
        <w:t>Errores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{"error": {"code": "EACCES", "message": "...", "extra": {...}}}</w:t>
      </w:r>
      <w:r>
        <w:rPr>
          <w:b w:val="0"/>
          <w:i w:val="0"/>
        </w:rPr>
        <w:t xml:space="preserve"> con estado HTTP coherente. Códigos estables: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ENOENT</w:t>
      </w:r>
      <w:r>
        <w:rPr>
          <w:b w:val="0"/>
          <w:i w:val="0"/>
        </w:rPr>
        <w:t xml:space="preserve">(404)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EEXIST</w:t>
      </w:r>
      <w:r>
        <w:rPr>
          <w:b w:val="0"/>
          <w:i w:val="0"/>
        </w:rPr>
        <w:t xml:space="preserve">(409)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ENOTDIR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EISDIR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EINVAL</w:t>
      </w:r>
      <w:r>
        <w:rPr>
          <w:b w:val="0"/>
          <w:i w:val="0"/>
        </w:rPr>
        <w:t xml:space="preserve">(400)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ENOTEMPTY</w:t>
      </w:r>
      <w:r>
        <w:rPr>
          <w:b w:val="0"/>
          <w:i w:val="0"/>
        </w:rPr>
        <w:t xml:space="preserve">(409)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EACCES</w:t>
      </w:r>
      <w:r>
        <w:rPr>
          <w:b w:val="0"/>
          <w:i w:val="0"/>
        </w:rPr>
        <w:t xml:space="preserve">(403)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EAUTH</w:t>
      </w:r>
      <w:r>
        <w:rPr>
          <w:b w:val="0"/>
          <w:i w:val="0"/>
        </w:rPr>
        <w:t xml:space="preserve">(401)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ELOCKED</w:t>
      </w:r>
      <w:r>
        <w:rPr>
          <w:b w:val="0"/>
          <w:i w:val="0"/>
        </w:rPr>
        <w:t xml:space="preserve">(423)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ECONFLICT</w:t>
      </w:r>
      <w:r>
        <w:rPr>
          <w:b w:val="0"/>
          <w:i w:val="0"/>
        </w:rPr>
        <w:t xml:space="preserve">(412)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ETHROTTLED</w:t>
      </w:r>
      <w:r>
        <w:rPr>
          <w:b w:val="0"/>
          <w:i w:val="0"/>
        </w:rPr>
        <w:t xml:space="preserve">(429)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ENOSPC</w:t>
      </w:r>
      <w:r>
        <w:rPr>
          <w:b w:val="0"/>
          <w:i w:val="0"/>
        </w:rPr>
        <w:t xml:space="preserve">(507)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EUNAVAIL</w:t>
      </w:r>
      <w:r>
        <w:rPr>
          <w:b w:val="0"/>
          <w:i w:val="0"/>
        </w:rPr>
        <w:t xml:space="preserve">(503)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ENOTLEADER</w:t>
      </w:r>
      <w:r>
        <w:rPr>
          <w:b w:val="0"/>
          <w:i w:val="0"/>
        </w:rPr>
        <w:t xml:space="preserve">(503,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extra.leader</w:t>
      </w:r>
      <w:r>
        <w:rPr>
          <w:b w:val="0"/>
          <w:i w:val="0"/>
        </w:rPr>
        <w:t xml:space="preserve"> = URL del líder)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ECORRUPT</w:t>
      </w:r>
      <w:r>
        <w:rPr>
          <w:b w:val="0"/>
          <w:i w:val="0"/>
        </w:rPr>
        <w:t xml:space="preserve">(422)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ESTALE</w:t>
      </w:r>
      <w:r>
        <w:rPr>
          <w:b w:val="0"/>
          <w:i w:val="0"/>
        </w:rPr>
        <w:t>(410).</w:t>
      </w:r>
    </w:p>
    <w:p>
      <w:pPr>
        <w:pStyle w:val="ListBullet"/>
      </w:pPr>
      <w:r>
        <w:rPr>
          <w:b/>
          <w:i w:val="0"/>
        </w:rPr>
        <w:t>Idempotencia</w:t>
      </w:r>
      <w:r>
        <w:rPr>
          <w:b w:val="0"/>
          <w:i w:val="0"/>
        </w:rPr>
        <w:t xml:space="preserve">: las mutaciones aceptan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X-Request-Id</w:t>
      </w:r>
      <w:r>
        <w:rPr>
          <w:b w:val="0"/>
          <w:i w:val="0"/>
        </w:rPr>
        <w:t>; reenviarlo devuelve el resultado original (también el error original) sin re-ejecutar.</w:t>
      </w:r>
    </w:p>
    <w:p>
      <w:pPr>
        <w:pStyle w:val="ListBullet"/>
      </w:pPr>
      <w:r>
        <w:rPr>
          <w:b/>
          <w:i w:val="0"/>
        </w:rPr>
        <w:t>Lecturas relajadas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?stale=1</w:t>
      </w:r>
      <w:r>
        <w:rPr>
          <w:b w:val="0"/>
          <w:i w:val="0"/>
        </w:rPr>
        <w:t xml:space="preserve"> permite servir la consulta desde cualquier ControlNode.</w:t>
      </w:r>
    </w:p>
    <w:p>
      <w:pPr>
        <w:pStyle w:val="ListBullet"/>
      </w:pPr>
      <w:r>
        <w:rPr>
          <w:b/>
          <w:i w:val="0"/>
        </w:rPr>
        <w:t>Paginación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GET /v1/files/locations?start=&amp;limit=</w:t>
      </w:r>
      <w:r>
        <w:rPr>
          <w:b w:val="0"/>
          <w:i w:val="0"/>
        </w:rPr>
        <w:t xml:space="preserve"> (≤1024 bloques por página).</w:t>
      </w:r>
    </w:p>
    <w:p>
      <w:pPr>
        <w:pStyle w:val="ListBullet"/>
      </w:pPr>
      <w:r>
        <w:rPr>
          <w:b/>
          <w:i w:val="0"/>
        </w:rPr>
        <w:t>Versionado</w:t>
      </w:r>
      <w:r>
        <w:rPr>
          <w:b w:val="0"/>
          <w:i w:val="0"/>
        </w:rPr>
        <w:t xml:space="preserve">: prefijo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/v1</w:t>
      </w:r>
      <w:r>
        <w:rPr>
          <w:b w:val="0"/>
          <w:i w:val="0"/>
        </w:rPr>
        <w:t>.</w:t>
      </w:r>
    </w:p>
    <w:p>
      <w:pPr>
        <w:pStyle w:val="Heading2"/>
      </w:pPr>
      <w:r>
        <w:t>ControlNode — API pública</w:t>
      </w:r>
    </w:p>
    <w:p>
      <w:pPr>
        <w:pStyle w:val="Heading3"/>
      </w:pPr>
      <w:r>
        <w:t>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Método y ruta</w:t>
            </w:r>
          </w:p>
        </w:tc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GET /health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sin auth: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{ok, id, role, term, leader}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GET /v1/node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sin auth: rol Raft, término, índices de commit/aplicado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GET /v1/cluster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estado completo: ControlNodes, DataNodes, df, fsck, Raft, contadores de mantenimiento</w:t>
            </w:r>
          </w:p>
        </w:tc>
      </w:tr>
    </w:tbl>
    <w:p>
      <w:pPr>
        <w:spacing w:after="60"/>
      </w:pPr>
    </w:p>
    <w:p>
      <w:pPr>
        <w:pStyle w:val="Heading3"/>
      </w:pPr>
      <w:r>
        <w:t>Autenticación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Método y ruta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Cuerpo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Respuesta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/v1/auth/login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{username, password, otp?}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{token, expires_at, user, groups, admin}</w:t>
            </w:r>
            <w:r>
              <w:rPr>
                <w:b w:val="0"/>
                <w:i w:val="0"/>
                <w:sz w:val="17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EAUTH</w:t>
            </w:r>
            <w:r>
              <w:rPr>
                <w:b w:val="0"/>
                <w:i w:val="0"/>
                <w:sz w:val="17"/>
              </w:rPr>
              <w:t xml:space="preserve"> con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extra.otp_required</w:t>
            </w:r>
            <w:r>
              <w:rPr>
                <w:b w:val="0"/>
                <w:i w:val="0"/>
                <w:sz w:val="17"/>
              </w:rPr>
              <w:t xml:space="preserve"> si falta 2FA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/v1/auth/refresh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token nuevo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GET /v1/whoami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{name, groups, admin, enabled, totp}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/v1/auth/password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{old, new}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invalida sesiones previas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/v1/auth/totp/enable</w:t>
            </w:r>
            <w:r>
              <w:rPr>
                <w:b w:val="0"/>
                <w:i w:val="0"/>
                <w:sz w:val="17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/disable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{password[, otp]}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{secret, uri}</w:t>
            </w:r>
            <w:r>
              <w:rPr>
                <w:b w:val="0"/>
                <w:i w:val="0"/>
                <w:sz w:val="17"/>
              </w:rPr>
              <w:t xml:space="preserve"> al activar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/v1/auth/apikeys</w:t>
            </w:r>
            <w:r>
              <w:rPr>
                <w:b w:val="0"/>
                <w:i w:val="0"/>
                <w:sz w:val="17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GET</w:t>
            </w:r>
            <w:r>
              <w:rPr>
                <w:b w:val="0"/>
                <w:i w:val="0"/>
                <w:sz w:val="17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DELETE /{id}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{label}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{id, key}</w:t>
            </w:r>
            <w:r>
              <w:rPr>
                <w:b w:val="0"/>
                <w:i w:val="0"/>
                <w:sz w:val="17"/>
              </w:rPr>
              <w:t xml:space="preserve"> (la clave sólo se muestra una vez)</w:t>
            </w:r>
          </w:p>
        </w:tc>
      </w:tr>
    </w:tbl>
    <w:p>
      <w:pPr>
        <w:spacing w:after="60"/>
      </w:pPr>
    </w:p>
    <w:p>
      <w:pPr>
        <w:pStyle w:val="Heading3"/>
      </w:pPr>
      <w:r>
        <w:t>Sistema de archivos (RF1)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Ruta</w:t>
            </w:r>
          </w:p>
        </w:tc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Parámetros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GET /v1/fs/stat?path=</w:t>
            </w:r>
            <w:r>
              <w:rPr>
                <w:b w:val="0"/>
                <w:i w:val="0"/>
                <w:sz w:val="17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GET /v1/fs/ls?path=</w:t>
            </w:r>
            <w:r>
              <w:rPr>
                <w:b w:val="0"/>
                <w:i w:val="0"/>
                <w:sz w:val="17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GET /v1/fs/df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lecturas linealizables (o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stale</w:t>
            </w:r>
            <w:r>
              <w:rPr>
                <w:b w:val="0"/>
                <w:i w:val="0"/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/v1/fs/mkdir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{path, parents, mode}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/v1/fs/rmdir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{path}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/v1/fs/rm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{path, recursive, lock_id?}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/v1/fs/mv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{src, dst}</w:t>
            </w:r>
            <w:r>
              <w:rPr>
                <w:b w:val="0"/>
                <w:i w:val="0"/>
                <w:sz w:val="17"/>
              </w:rPr>
              <w:t xml:space="preserve"> (atómico; sobre directorio destino mueve dentro)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/v1/fs/chmod</w:t>
            </w:r>
            <w:r>
              <w:rPr>
                <w:b w:val="0"/>
                <w:i w:val="0"/>
                <w:sz w:val="17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chown</w:t>
            </w:r>
            <w:r>
              <w:rPr>
                <w:b w:val="0"/>
                <w:i w:val="0"/>
                <w:sz w:val="17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setacl</w:t>
            </w:r>
            <w:r>
              <w:rPr>
                <w:b w:val="0"/>
                <w:i w:val="0"/>
                <w:sz w:val="17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setrepl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{path, mode}</w:t>
            </w:r>
            <w:r>
              <w:rPr>
                <w:b w:val="0"/>
                <w:i w:val="0"/>
                <w:sz w:val="17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{path, owner?, group?}</w:t>
            </w:r>
            <w:r>
              <w:rPr>
                <w:b w:val="0"/>
                <w:i w:val="0"/>
                <w:sz w:val="17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{path, entries:[{t,n,p}]}</w:t>
            </w:r>
            <w:r>
              <w:rPr>
                <w:b w:val="0"/>
                <w:i w:val="0"/>
                <w:sz w:val="17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{path, repl}</w:t>
            </w:r>
          </w:p>
        </w:tc>
      </w:tr>
    </w:tbl>
    <w:p>
      <w:pPr>
        <w:spacing w:after="60"/>
      </w:pPr>
    </w:p>
    <w:p>
      <w:pPr>
        <w:pStyle w:val="Heading3"/>
      </w:pPr>
      <w:r>
        <w:t>Acceso y transferencia de archivos (RF2, RF3)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Ruta</w:t>
            </w:r>
          </w:p>
        </w:tc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/v1/files/begin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{path, mode: replace|append|update, overwrite, repl?, block_size?, lock_id?}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{sid, block_size, min_repl, version, blocks[], session_ttl}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/v1/files/{sid}/blocks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{count, zone?, exclude[]}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blocks[{block_id, pipeline[{id,url}], token}]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/v1/files/{sid}/realloc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{block_id, zone?, exclude[]}</w:t>
            </w:r>
            <w:r>
              <w:rPr>
                <w:b w:val="0"/>
                <w:i w:val="0"/>
                <w:sz w:val="17"/>
              </w:rPr>
              <w:t xml:space="preserve"> → nueva tubería y token (reubicación tras fallo)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/v1/files/{sid}/commit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{layout[{id,len,sha,reps[]}|{id}], size, if_version?, lock_id?}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{inode, version, size}</w:t>
            </w:r>
            <w:r>
              <w:rPr>
                <w:b w:val="0"/>
                <w:i w:val="0"/>
                <w:sz w:val="17"/>
              </w:rPr>
              <w:t xml:space="preserve"> (atómico)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/v1/files/{sid}/abort</w:t>
            </w:r>
            <w:r>
              <w:rPr>
                <w:b w:val="0"/>
                <w:i w:val="0"/>
                <w:sz w:val="17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/renew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cancelar / extender el </w:t>
            </w:r>
            <w:r>
              <w:rPr>
                <w:b w:val="0"/>
                <w:i/>
                <w:sz w:val="17"/>
              </w:rPr>
              <w:t>lease</w:t>
            </w:r>
            <w:r>
              <w:rPr>
                <w:b w:val="0"/>
                <w:i w:val="0"/>
                <w:sz w:val="17"/>
              </w:rPr>
              <w:t xml:space="preserve"> de la sesión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GET /v1/files/locations?path=&amp;start=&amp;limit=&amp;zone=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{size, version, block_size, repl, nblocks, blocks[{block_id,len,sha,locs[{id,url}],token}]}</w:t>
            </w:r>
          </w:p>
        </w:tc>
      </w:tr>
    </w:tbl>
    <w:p>
      <w:pPr>
        <w:spacing w:after="60"/>
      </w:pPr>
    </w:p>
    <w:p>
      <w:pPr>
        <w:pStyle w:val="Heading3"/>
      </w:pPr>
      <w:r>
        <w:t>Locks</w:t>
      </w:r>
    </w:p>
    <w:p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POST /v1/locks/acquire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{path, mode: shared|exclusive, ttl, lock_id?}</w:t>
      </w:r>
      <w:r>
        <w:rPr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{lock_id, fence, expires}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POST /v1/locks/renew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POST /v1/locks/release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{lock_id, ttl}</w:t>
      </w:r>
      <w:r>
        <w:rPr>
          <w:b w:val="0"/>
          <w:i w:val="0"/>
        </w:rPr>
        <w:t>.</w:t>
      </w:r>
    </w:p>
    <w:p>
      <w:pPr>
        <w:pStyle w:val="Heading3"/>
      </w:pPr>
      <w:r>
        <w:t>Administración (rol admin)</w:t>
      </w:r>
    </w:p>
    <w:p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GET|POST /v1/admin/users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PATCH|DELETE /v1/admin/users/{name}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GET /v1/admin/datanodes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POST /v1/admin/datanodes/{id}/state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{state: active|decommissioning|removed}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POST /v1/admin/datanodes/{id}/scrub</w:t>
      </w:r>
      <w:r>
        <w:rPr>
          <w:b w:val="0"/>
          <w:i w:val="0"/>
        </w:rPr>
        <w:t xml:space="preserve"> (verificación inmediata de integridad en reposo; devuelve los bloques corruptos puestos en cuarentena) ·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GET /v1/admin/fsck</w:t>
      </w:r>
      <w:r>
        <w:rPr>
          <w:b w:val="0"/>
          <w:i w:val="0"/>
        </w:rPr>
        <w:t>.</w:t>
      </w:r>
    </w:p>
    <w:p>
      <w:pPr>
        <w:pStyle w:val="Heading2"/>
      </w:pPr>
      <w:r>
        <w:t>ControlNode — API interna (mTLS)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Ruta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Rol exigido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/raft/{pre_vote,request_vote,append_entries,install_snapshot}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controlnode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RPC de Raft (ver abajo)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/internal/dn/register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datanode</w:t>
            </w:r>
            <w:r>
              <w:rPr>
                <w:b w:val="0"/>
                <w:i w:val="0"/>
                <w:sz w:val="17"/>
              </w:rPr>
              <w:t xml:space="preserve"> (CN =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dn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alta del DataNode; devuelve la clave de tokens de bloque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/internal/dn/heartbeat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datanode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{dn, used, capacity, nblocks, load}</w:t>
            </w:r>
            <w:r>
              <w:rPr>
                <w:b w:val="0"/>
                <w:i w:val="0"/>
                <w:sz w:val="17"/>
              </w:rPr>
              <w:t xml:space="preserve"> a </w:t>
            </w:r>
            <w:r>
              <w:rPr>
                <w:b/>
                <w:i w:val="0"/>
                <w:sz w:val="17"/>
              </w:rPr>
              <w:t>todos</w:t>
            </w:r>
            <w:r>
              <w:rPr>
                <w:b w:val="0"/>
                <w:i w:val="0"/>
                <w:sz w:val="17"/>
              </w:rPr>
              <w:t xml:space="preserve"> los ControlNodes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/internal/dn/blockreport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datanode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{dn, blocks:[{id,n}]}</w:t>
            </w:r>
            <w:r>
              <w:rPr>
                <w:b w:val="0"/>
                <w:i w:val="0"/>
                <w:sz w:val="17"/>
              </w:rPr>
              <w:t xml:space="preserve"> al líder; reconciliación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/internal/dn/corrupt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datanode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réplicas corruptas halladas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GET /metrics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cualquier par mTLS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Prometheus</w:t>
            </w:r>
          </w:p>
        </w:tc>
      </w:tr>
    </w:tbl>
    <w:p>
      <w:pPr>
        <w:spacing w:after="60"/>
      </w:pPr>
    </w:p>
    <w:p>
      <w:pPr>
        <w:pStyle w:val="Heading3"/>
      </w:pPr>
      <w:r>
        <w:t>Mensajes Raft (JSON)</w:t>
      </w:r>
    </w:p>
    <w:p>
      <w:pPr>
        <w:pStyle w:val="ListBullet"/>
      </w:pP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append_entries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{term, leader_id, prev_index, prev_term, entries[{t,i,c}], leader_commit}</w:t>
      </w:r>
      <w:r>
        <w:rPr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{term, success, match_index | conflict_index, conflict_term}</w:t>
      </w:r>
    </w:p>
    <w:p>
      <w:pPr>
        <w:pStyle w:val="ListBullet"/>
      </w:pP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request_vote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pre_vote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{term, candidate_id, last_log_index, last_log_term}</w:t>
      </w:r>
      <w:r>
        <w:rPr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{term, granted}</w:t>
      </w:r>
    </w:p>
    <w:p>
      <w:pPr>
        <w:pStyle w:val="ListBullet"/>
      </w:pP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install_snapshot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{term, leader_id, last_index, last_term, data(base64)}</w:t>
      </w:r>
      <w:r>
        <w:rPr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{term}</w:t>
      </w:r>
    </w:p>
    <w:p>
      <w:pPr>
        <w:pStyle w:val="Heading2"/>
      </w:pPr>
      <w:r>
        <w:t>DataNode — API pública (token de bloque)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Ruta</w:t>
            </w:r>
          </w:p>
        </w:tc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PUT /v1/blocks/{id}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cuerpo = texto claro del bloque. Cabeceras: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Authorization: Bearer &lt;token w&gt;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X-Block-Sha256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X-Pipe-Pos</w:t>
            </w:r>
            <w:r>
              <w:rPr>
                <w:b w:val="0"/>
                <w:i w:val="0"/>
                <w:sz w:val="17"/>
              </w:rPr>
              <w:t xml:space="preserve"> (posición en la tubería, 0 por defecto). Respuesta: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{acks:[dn…]}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GET /v1/blocks/{id}?offset=&amp;length=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texto claro (descifrado en el nodo con la DEK del token) +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X-Block-Sha256</w:t>
            </w:r>
            <w:r>
              <w:rPr>
                <w:b w:val="0"/>
                <w:i w:val="0"/>
                <w:sz w:val="17"/>
              </w:rPr>
              <w:t xml:space="preserve">.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offset/length</w:t>
            </w:r>
            <w:r>
              <w:rPr>
                <w:b w:val="0"/>
                <w:i w:val="0"/>
                <w:sz w:val="17"/>
              </w:rPr>
              <w:t xml:space="preserve"> permiten lecturas parciales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GET /health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{ok, id, zone, registered, blocks, used}</w:t>
            </w:r>
          </w:p>
        </w:tc>
      </w:tr>
    </w:tbl>
    <w:p>
      <w:pPr>
        <w:spacing w:after="60"/>
      </w:pPr>
    </w:p>
    <w:p>
      <w:pPr>
        <w:pStyle w:val="Heading2"/>
      </w:pPr>
      <w:r>
        <w:t>DataNode — API interna (mTLS)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Ruta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Rol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PUT /internal/blocks/{id}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datanode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siguiente salto de la tubería: cuerpo = blob cifrado;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X-Block-Token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X-Pipe-Pos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X-Blob-Sha256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GET /internal/blocks/{id}/raw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datanode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blob cifrado (para re-replicación)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/internal/replicate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controlnode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{block_id, sources[]}</w:t>
            </w:r>
            <w:r>
              <w:rPr>
                <w:b w:val="0"/>
                <w:i w:val="0"/>
                <w:sz w:val="17"/>
              </w:rPr>
              <w:t>: copiar y verificar desde una fuente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/internal/delete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controlnode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{blocks[]}</w:t>
            </w:r>
            <w:r>
              <w:rPr>
                <w:b w:val="0"/>
                <w:i w:val="0"/>
                <w:sz w:val="17"/>
              </w:rPr>
              <w:t>: borrar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POST /internal/scrub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controlnode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admin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verificación de integridad inmediata</w:t>
            </w:r>
          </w:p>
        </w:tc>
      </w:tr>
    </w:tbl>
    <w:p>
      <w:pPr>
        <w:spacing w:after="60"/>
      </w:pPr>
    </w:p>
    <w:p>
      <w:pPr>
        <w:pStyle w:val="Heading2"/>
      </w:pPr>
      <w:r>
        <w:t>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Token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Vida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Sesión de usuario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JWT HS256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8 h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sub, ver, iat, exp, jti, amr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Bloque (lectura)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v1.</w:t>
            </w:r>
            <w:r>
              <w:rPr>
                <w:b w:val="0"/>
                <w:i w:val="0"/>
                <w:sz w:val="17"/>
              </w:rPr>
              <w:t xml:space="preserve"> + base64url(AES-GCM)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15 min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{op:"r", bid, dek, uid}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Bloque (escritura)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ídem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15 min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{op:"w", bid, dek, pipe[{id,iu}], uid, max, gen}</w:t>
            </w:r>
          </w:p>
        </w:tc>
      </w:tr>
    </w:tbl>
    <w:p>
      <w:pPr>
        <w:spacing w:after="60"/>
      </w:pPr>
    </w:p>
    <w:p>
      <w:pPr>
        <w:pStyle w:val="Heading1"/>
      </w:pPr>
      <w:r>
        <w:t>Algoritmos de particionamiento y distribución</w:t>
      </w:r>
    </w:p>
    <w:p>
      <w:pPr>
        <w:pStyle w:val="Heading2"/>
      </w:pPr>
      <w:r>
        <w:t>1. Particionamiento de archivos en bloques</w:t>
      </w:r>
    </w:p>
    <w:p>
      <w:r>
        <w:rPr>
          <w:b w:val="0"/>
          <w:i w:val="0"/>
        </w:rPr>
        <w:t xml:space="preserve">Un archivo de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size</w:t>
      </w:r>
      <w:r>
        <w:rPr>
          <w:b w:val="0"/>
          <w:i w:val="0"/>
        </w:rPr>
        <w:t xml:space="preserve"> bytes con tamaño de bloque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bs</w:t>
      </w:r>
      <w:r>
        <w:rPr>
          <w:b w:val="0"/>
          <w:i w:val="0"/>
        </w:rPr>
        <w:t xml:space="preserve"> se parte en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n = ⌈size / bs⌉</w:t>
      </w:r>
      <w:r>
        <w:rPr>
          <w:b w:val="0"/>
          <w:i w:val="0"/>
        </w:rPr>
        <w:t xml:space="preserve"> bloques consecutivos; el bloque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i</w:t>
      </w:r>
      <w:r>
        <w:rPr>
          <w:b w:val="0"/>
          <w:i w:val="0"/>
        </w:rPr>
        <w:t xml:space="preserve"> cubre los bytes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[i·bs, min((i+1)·bs, size))</w:t>
      </w:r>
      <w:r>
        <w:rPr>
          <w:b w:val="0"/>
          <w:i w:val="0"/>
        </w:rPr>
        <w:t>. Cada bloque tiene un identificador aleatorio de 128 bit, independiente del contenido y del offset.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archivo (22 MiB, bs = 4 MiB)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├─ bloque 0 [0, 4 MiB)       id=5f2c…  sha256=…   réplicas {dn4, dn5, dn2}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├─ bloque 1 [4, 8 MiB)       id=0e19…  sha256=…   réplicas {dn2, dn5, dn3}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├─ …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└─ bloque 5 [20, 22 MiB)     id=b496…  (2 MiB)    réplicas {dn2, dn1, dn4}</w:t>
      </w:r>
    </w:p>
    <w:p>
      <w:pPr>
        <w:spacing w:after="40"/>
      </w:pPr>
    </w:p>
    <w:p>
      <w:pPr>
        <w:pStyle w:val="ListBullet"/>
      </w:pPr>
      <w:r>
        <w:rPr>
          <w:b w:val="0"/>
          <w:i w:val="0"/>
        </w:rPr>
        <w:t xml:space="preserve">El </w:t>
      </w:r>
      <w:r>
        <w:rPr>
          <w:b/>
          <w:i w:val="0"/>
        </w:rPr>
        <w:t>tamaño de bloque</w:t>
      </w:r>
      <w:r>
        <w:rPr>
          <w:b w:val="0"/>
          <w:i w:val="0"/>
        </w:rPr>
        <w:t xml:space="preserve"> es una propiedad del archivo (64 KiB – 256 MiB; 4 MiB por defecto). Bloques grandes reducen metadatos y viajes al ControlNode; bloques pequeños mejoran el paralelismo en archivos pequeños (ver benchmark de tamaño de bloque).</w:t>
      </w:r>
    </w:p>
    <w:p>
      <w:pPr>
        <w:pStyle w:val="ListBullet"/>
      </w:pPr>
      <w:r>
        <w:rPr>
          <w:b w:val="0"/>
          <w:i w:val="0"/>
        </w:rPr>
        <w:t xml:space="preserve">El </w:t>
      </w:r>
      <w:r>
        <w:rPr>
          <w:b/>
          <w:i w:val="0"/>
        </w:rPr>
        <w:t>layout</w:t>
      </w:r>
      <w:r>
        <w:rPr>
          <w:b w:val="0"/>
          <w:i w:val="0"/>
        </w:rPr>
        <w:t xml:space="preserve"> del archivo es la lista ordenada de ids de bloque. Cambiarlo es una operación atómica (commit). Los bloques nunca cambian.</w:t>
      </w:r>
    </w:p>
    <w:p>
      <w:pPr>
        <w:pStyle w:val="ListBullet"/>
      </w:pPr>
      <w:r>
        <w:rPr>
          <w:b w:val="0"/>
          <w:i w:val="0"/>
        </w:rPr>
        <w:t xml:space="preserve">Como los ids son aleatorios, </w:t>
      </w:r>
      <w:r>
        <w:rPr>
          <w:b/>
          <w:i w:val="0"/>
        </w:rPr>
        <w:t>no hay hot spots por contenido</w:t>
      </w:r>
      <w:r>
        <w:rPr>
          <w:b w:val="0"/>
          <w:i w:val="0"/>
        </w:rPr>
        <w:t>: dos archivos populares no comparten nodo salvo por azar, y un archivo grande se reparte entre todos los nodos.</w:t>
      </w:r>
    </w:p>
    <w:p>
      <w:pPr>
        <w:pStyle w:val="Heading2"/>
      </w:pPr>
      <w:r>
        <w:t>2. Colocación de réplicas</w:t>
      </w:r>
    </w:p>
    <w:p>
      <w:r>
        <w:rPr>
          <w:b w:val="0"/>
          <w:i w:val="0"/>
        </w:rPr>
        <w:t xml:space="preserve">Para cada bloque se elige un conjunto de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R</w:t>
      </w:r>
      <w:r>
        <w:rPr>
          <w:b w:val="0"/>
          <w:i w:val="0"/>
        </w:rPr>
        <w:t xml:space="preserve"> DataNodes </w:t>
      </w:r>
      <w:r>
        <w:rPr>
          <w:b/>
          <w:i w:val="0"/>
        </w:rPr>
        <w:t>vivos, activos y con espacio</w:t>
      </w:r>
      <w:r>
        <w:rPr>
          <w:b w:val="0"/>
          <w:i w:val="0"/>
        </w:rPr>
        <w:t>: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choose(candidatos, R, excluidos, zona_cliente):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pool ← candidatos \ excluidos (con espacio libre ≥ bs)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elegidos ← []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mientras |elegidos| &lt; R y pool ≠ ∅: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    sub ← pool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    si elegidos = ∅ y zona_cliente existe en pool:   sub ← nodos de zona_cliente       # localidad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    sino si |zonas(elegidos)| &lt; 2 y hay ≥2 zonas:    sub ← nodos de zonas aún no usadas  # diversidad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    a, b ← dos nodos al azar de sub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    elegido ← (a si banda(a) &lt; banda(b)) ; (b si banda(b) &lt; banda(a)) ; (al azar si empatan)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    elegidos.añadir(elegido) ; pool.quitar(elegido)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devolver elegidos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banda(n) = (⌊ utilización(n) / 5 % ⌋ , ⌊ transferencias_en_curso(n) / 8 ⌋)   # ambas discretizadas: «casi igual» empata</w:t>
      </w:r>
    </w:p>
    <w:p>
      <w:pPr>
        <w:spacing w:after="40"/>
      </w:pPr>
    </w:p>
    <w:p>
      <w:r>
        <w:rPr>
          <w:b w:val="0"/>
          <w:i w:val="0"/>
        </w:rPr>
        <w:t>Propiedades: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1. </w:t>
      </w:r>
      <w:r>
        <w:rPr>
          <w:b/>
          <w:i w:val="0"/>
        </w:rPr>
        <w:t>Tolerancia a la pérdida de una zona</w:t>
      </w:r>
      <w:r>
        <w:rPr>
          <w:b w:val="0"/>
          <w:i w:val="0"/>
        </w:rPr>
        <w:t>: con ≥2 zonas, cada bloque tiene réplicas en ≥2.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2. </w:t>
      </w:r>
      <w:r>
        <w:rPr>
          <w:b/>
          <w:i w:val="0"/>
        </w:rPr>
        <w:t>Balance sin sesgo</w:t>
      </w:r>
      <w:r>
        <w:rPr>
          <w:b w:val="0"/>
          <w:i w:val="0"/>
        </w:rPr>
        <w:t xml:space="preserve">: la </w:t>
      </w:r>
      <w:r>
        <w:rPr>
          <w:b w:val="0"/>
          <w:i/>
        </w:rPr>
        <w:t>potencia de dos opciones</w:t>
      </w:r>
      <w:r>
        <w:rPr>
          <w:b w:val="0"/>
          <w:i w:val="0"/>
        </w:rPr>
        <w:t xml:space="preserve"> (Mitzenmacher) reduce el desbalance máximo de O(log n / log log n) a O(log log n) con una sola comparación; las </w:t>
      </w:r>
      <w:r>
        <w:rPr>
          <w:b/>
          <w:i w:val="0"/>
        </w:rPr>
        <w:t>bandas</w:t>
      </w:r>
      <w:r>
        <w:rPr>
          <w:b w:val="0"/>
          <w:i w:val="0"/>
        </w:rPr>
        <w:t xml:space="preserve"> del 5 % hacen que nodos casi igual de llenos </w:t>
      </w:r>
      <w:r>
        <w:rPr>
          <w:b w:val="0"/>
          <w:i/>
        </w:rPr>
        <w:t>empaten</w:t>
      </w:r>
      <w:r>
        <w:rPr>
          <w:b w:val="0"/>
          <w:i w:val="0"/>
        </w:rPr>
        <w:t xml:space="preserve"> y reciban datos por igual (sin ellas, una diferencia del 0,01 % condenaba al nodo marginalmente más lleno a no recibir nada: defecto hallado y corregido con una prueba de integración).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3. </w:t>
      </w:r>
      <w:r>
        <w:rPr>
          <w:b/>
          <w:i w:val="0"/>
        </w:rPr>
        <w:t>Costo</w:t>
      </w:r>
      <w:r>
        <w:rPr>
          <w:b w:val="0"/>
          <w:i w:val="0"/>
        </w:rPr>
        <w:t xml:space="preserve"> O(R) por bloque tras filtrar candidatos O(N); la asignación se hace por lotes de hasta 512 bloques por consenso.</w:t>
      </w:r>
    </w:p>
    <w:p>
      <w:pPr>
        <w:spacing w:after="40"/>
        <w:ind w:left="539" w:hanging="340"/>
      </w:pPr>
      <w:r>
        <w:rPr>
          <w:b w:val="0"/>
          <w:i w:val="0"/>
        </w:rPr>
        <w:t>4. Un contador local de bytes asignados evita que una ráfaga apile todos los bloques en el mismo nodo.</w:t>
      </w:r>
    </w:p>
    <w:p>
      <w:pPr>
        <w:pStyle w:val="Heading2"/>
      </w:pPr>
      <w:r>
        <w:t>3. Escritura: tubería de replicación y quórum</w:t>
      </w:r>
    </w:p>
    <w:p>
      <w:r>
        <w:rPr>
          <w:b w:val="0"/>
          <w:i w:val="0"/>
        </w:rPr>
        <w:t xml:space="preserve">El cliente envía </w:t>
      </w:r>
      <w:r>
        <w:rPr>
          <w:b/>
          <w:i w:val="0"/>
        </w:rPr>
        <w:t>una</w:t>
      </w:r>
      <w:r>
        <w:rPr>
          <w:b w:val="0"/>
          <w:i w:val="0"/>
        </w:rPr>
        <w:t xml:space="preserve"> copia a la cabeza de la tubería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[A, B, C]</w:t>
      </w:r>
      <w:r>
        <w:rPr>
          <w:b w:val="0"/>
          <w:i w:val="0"/>
        </w:rPr>
        <w:t>; cada nodo cifra (sólo el primero), persiste y reenvía el blob al siguiente:</w:t>
      </w:r>
    </w:p>
    <w:p>
      <w:pPr>
        <w:pStyle w:val="ListBullet"/>
      </w:pPr>
      <w:r>
        <w:rPr>
          <w:b w:val="0"/>
          <w:i w:val="0"/>
        </w:rPr>
        <w:t xml:space="preserve">Ancho de banda de subida del cliente: </w:t>
      </w:r>
      <w:r>
        <w:rPr>
          <w:b/>
          <w:i w:val="0"/>
        </w:rPr>
        <w:t>U</w:t>
      </w:r>
      <w:r>
        <w:rPr>
          <w:b w:val="0"/>
          <w:i w:val="0"/>
        </w:rPr>
        <w:t xml:space="preserve"> (con abanico directo sería U/R). Cada DataNode reenvía a lo sumo una copia, de modo que el tráfico se reparte en lugar de concentrarse en el cliente.</w:t>
      </w:r>
    </w:p>
    <w:p>
      <w:pPr>
        <w:pStyle w:val="ListBullet"/>
      </w:pPr>
      <w:r>
        <w:rPr>
          <w:b/>
          <w:i w:val="0"/>
        </w:rPr>
        <w:t>Quórum de escritura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W = ⌊R/2⌋ + 1</w:t>
      </w:r>
      <w:r>
        <w:rPr>
          <w:b w:val="0"/>
          <w:i w:val="0"/>
        </w:rPr>
        <w:t xml:space="preserve"> por defecto: el bloque cuenta como escrito cuando ≥ W nodos confirmaron. Con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R = 3, W = 2</w:t>
      </w:r>
      <w:r>
        <w:rPr>
          <w:b w:val="0"/>
          <w:i w:val="0"/>
        </w:rPr>
        <w:t xml:space="preserve"> se tolera la caída de un nodo </w:t>
      </w:r>
      <w:r>
        <w:rPr>
          <w:b w:val="0"/>
          <w:i/>
        </w:rPr>
        <w:t>durante</w:t>
      </w:r>
      <w:r>
        <w:rPr>
          <w:b w:val="0"/>
          <w:i w:val="0"/>
        </w:rPr>
        <w:t xml:space="preserve"> la escritura sin reintentos.</w:t>
      </w:r>
    </w:p>
    <w:p>
      <w:pPr>
        <w:pStyle w:val="ListBullet"/>
      </w:pPr>
      <w:r>
        <w:rPr>
          <w:b/>
          <w:i w:val="0"/>
        </w:rPr>
        <w:t>Fallos en la tubería</w:t>
      </w:r>
      <w:r>
        <w:rPr>
          <w:b w:val="0"/>
          <w:i w:val="0"/>
        </w:rPr>
        <w:t xml:space="preserve">: si el nodo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k+1</w:t>
      </w:r>
      <w:r>
        <w:rPr>
          <w:b w:val="0"/>
          <w:i w:val="0"/>
        </w:rPr>
        <w:t xml:space="preserve"> no responde,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k</w:t>
      </w:r>
      <w:r>
        <w:rPr>
          <w:b w:val="0"/>
          <w:i w:val="0"/>
        </w:rPr>
        <w:t xml:space="preserve"> salta al siguiente; si la cabeza no responde, el cliente entra por la posición siguiente; si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|acks| &lt; W</w:t>
      </w:r>
      <w:r>
        <w:rPr>
          <w:b w:val="0"/>
          <w:i w:val="0"/>
        </w:rPr>
        <w:t xml:space="preserve">, se pide una </w:t>
      </w:r>
      <w:r>
        <w:rPr>
          <w:b/>
          <w:i w:val="0"/>
        </w:rPr>
        <w:t>reubicación</w:t>
      </w:r>
      <w:r>
        <w:rPr>
          <w:b w:val="0"/>
          <w:i w:val="0"/>
        </w:rPr>
        <w:t xml:space="preserve"> excluyendo los nodos fallidos (hasta 5 intentos).</w:t>
      </w:r>
    </w:p>
    <w:p>
      <w:pPr>
        <w:pStyle w:val="ListBullet"/>
      </w:pPr>
      <w:r>
        <w:rPr>
          <w:b w:val="0"/>
          <w:i w:val="0"/>
        </w:rPr>
        <w:t xml:space="preserve">El resto de réplicas (hasta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R</w:t>
      </w:r>
      <w:r>
        <w:rPr>
          <w:b w:val="0"/>
          <w:i w:val="0"/>
        </w:rPr>
        <w:t xml:space="preserve">) lo completa el líder en segundo plano: la escritura </w:t>
      </w:r>
      <w:r>
        <w:rPr>
          <w:b/>
          <w:i w:val="0"/>
        </w:rPr>
        <w:t>no espera</w:t>
      </w:r>
      <w:r>
        <w:rPr>
          <w:b w:val="0"/>
          <w:i w:val="0"/>
        </w:rPr>
        <w:t xml:space="preserve"> a las copias tardías.</w:t>
      </w:r>
    </w:p>
    <w:p>
      <w:r>
        <w:rPr>
          <w:b w:val="0"/>
          <w:i w:val="0"/>
        </w:rPr>
        <w:t xml:space="preserve">Durabilidad aproximada: si cada nodo falla independientemente con probabilidad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p</w:t>
      </w:r>
      <w:r>
        <w:rPr>
          <w:b w:val="0"/>
          <w:i w:val="0"/>
        </w:rPr>
        <w:t xml:space="preserve"> en la ventana de reparación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T</w:t>
      </w:r>
      <w:r>
        <w:rPr>
          <w:b w:val="0"/>
          <w:i w:val="0"/>
        </w:rPr>
        <w:t xml:space="preserve">, un bloque se pierde sólo si los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R</w:t>
      </w:r>
      <w:r>
        <w:rPr>
          <w:b w:val="0"/>
          <w:i w:val="0"/>
        </w:rPr>
        <w:t xml:space="preserve"> nodos que lo contienen fallan en esa ventana: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p^R</w:t>
      </w:r>
      <w:r>
        <w:rPr>
          <w:b w:val="0"/>
          <w:i w:val="0"/>
        </w:rPr>
        <w:t xml:space="preserve">. Con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R = 3</w:t>
      </w:r>
      <w:r>
        <w:rPr>
          <w:b w:val="0"/>
          <w:i w:val="0"/>
        </w:rPr>
        <w:t xml:space="preserve"> y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p = 10⁻²</w:t>
      </w:r>
      <w:r>
        <w:rPr>
          <w:b w:val="0"/>
          <w:i w:val="0"/>
        </w:rPr>
        <w:t xml:space="preserve"> por ventana resulta ≈ 10⁻⁶; la </w:t>
      </w:r>
      <w:r>
        <w:rPr>
          <w:b/>
          <w:i w:val="0"/>
        </w:rPr>
        <w:t>re-replicación automática reinicia la cuenta</w:t>
      </w:r>
      <w:r>
        <w:rPr>
          <w:b w:val="0"/>
          <w:i w:val="0"/>
        </w:rPr>
        <w:t xml:space="preserve"> cada vez que se repara, por lo que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T</w:t>
      </w:r>
      <w:r>
        <w:rPr>
          <w:b w:val="0"/>
          <w:i w:val="0"/>
        </w:rPr>
        <w:t xml:space="preserve"> es el tiempo de detección (≈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dn_dead_after</w:t>
      </w:r>
      <w:r>
        <w:rPr>
          <w:b w:val="0"/>
          <w:i w:val="0"/>
        </w:rPr>
        <w:t>) + gracia + copia, no la vida del dato.</w:t>
      </w:r>
    </w:p>
    <w:p>
      <w:pPr>
        <w:pStyle w:val="Heading2"/>
      </w:pPr>
      <w:r>
        <w:t>4. Lectura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1. El ControlNode devuelve por bloque las réplicas </w:t>
      </w:r>
      <w:r>
        <w:rPr>
          <w:b/>
          <w:i w:val="0"/>
        </w:rPr>
        <w:t>vivas primero</w:t>
      </w:r>
      <w:r>
        <w:rPr>
          <w:b w:val="0"/>
          <w:i w:val="0"/>
        </w:rPr>
        <w:t xml:space="preserve">, las de la zona del cliente primero y en orden aleatorio entre iguales (reparte la carga de lectura entre las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R</w:t>
      </w:r>
      <w:r>
        <w:rPr>
          <w:b w:val="0"/>
          <w:i w:val="0"/>
        </w:rPr>
        <w:t xml:space="preserve"> réplicas).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2. El cliente descarga hasta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workers</w:t>
      </w:r>
      <w:r>
        <w:rPr>
          <w:b w:val="0"/>
          <w:i w:val="0"/>
        </w:rPr>
        <w:t xml:space="preserve"> bloques en paralelo (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get</w:t>
      </w:r>
      <w:r>
        <w:rPr>
          <w:b w:val="0"/>
          <w:i w:val="0"/>
        </w:rPr>
        <w:t xml:space="preserve">) o con </w:t>
      </w:r>
      <w:r>
        <w:rPr>
          <w:b w:val="0"/>
          <w:i/>
        </w:rPr>
        <w:t>read-ahead</w:t>
      </w:r>
      <w:r>
        <w:rPr>
          <w:b w:val="0"/>
          <w:i w:val="0"/>
        </w:rPr>
        <w:t xml:space="preserve"> de 3 bloques (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open</w:t>
      </w:r>
      <w:r>
        <w:rPr>
          <w:b w:val="0"/>
          <w:i w:val="0"/>
        </w:rPr>
        <w:t xml:space="preserve">); verifica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SHA-256(bloque) = sha</w:t>
      </w:r>
      <w:r>
        <w:rPr>
          <w:b w:val="0"/>
          <w:i w:val="0"/>
        </w:rPr>
        <w:t xml:space="preserve"> del metadato.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3. Ante error de conexión, token vencido, corrupción o ausencia, pasa a la siguiente réplica; si agota todas, </w:t>
      </w:r>
      <w:r>
        <w:rPr>
          <w:b/>
          <w:i w:val="0"/>
        </w:rPr>
        <w:t>refresca</w:t>
      </w:r>
      <w:r>
        <w:rPr>
          <w:b w:val="0"/>
          <w:i w:val="0"/>
        </w:rPr>
        <w:t xml:space="preserve"> ubicaciones (puede haber re-replicación en curso) y repite (3 rondas).</w:t>
      </w:r>
    </w:p>
    <w:p>
      <w:pPr>
        <w:pStyle w:val="Heading2"/>
      </w:pPr>
      <w:r>
        <w:t>5. Detección de fallos, re-replicación y balanceo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cada repl_interval en el líder (y warm-up completado):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para cada bloque con réplicas_vivas &lt; R: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    si algún poseedor está caído hace menos de repl_grace:   continuar      # fallo posiblemente transitorio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    destino ← choose(candidatos, R − |vivas|, excluidos = poseedores ∪ en_curso)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    ordenar(destino, "copiar bloque desde {fuentes vivas}")                 # DN→DN, verificado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    al confirmar: Raft.replica_update(+ réplica)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para cada bloque con réplicas_vivas &gt; R: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    quitar las de nodos más llenos, sin bajar de 2 zonas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cada balance_interval: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si no hay bloques sub/sobre-replicados: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    hi, lo ← nodo más/menos usado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    si uso(hi) − uso(lo) &gt; max(2·bs, 20 % · uso_medio):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         copiar hasta 8 bloques hi → lo (respetando zonas)    # el recorte retirará la réplica de hi</w:t>
      </w:r>
    </w:p>
    <w:p>
      <w:pPr>
        <w:spacing w:after="40"/>
      </w:pPr>
    </w:p>
    <w:p>
      <w:r>
        <w:rPr>
          <w:b w:val="0"/>
          <w:i w:val="0"/>
        </w:rPr>
        <w:t xml:space="preserve">El </w:t>
      </w:r>
      <w:r>
        <w:rPr>
          <w:b w:val="0"/>
          <w:i/>
        </w:rPr>
        <w:t>warm-up</w:t>
      </w:r>
      <w:r>
        <w:rPr>
          <w:b w:val="0"/>
          <w:i w:val="0"/>
        </w:rPr>
        <w:t xml:space="preserve"> tras un cambio de líder evita confundir «aún no recibí heartbeats» con «todos murieron». La decisión de borrar físicamente una réplica sólo se toma cuando el bloque sigue teniendo ≥1 réplica confirmada o cuando el propio DataNode informó de su pérdida.</w:t>
      </w:r>
    </w:p>
    <w:p>
      <w:pPr>
        <w:pStyle w:val="Heading2"/>
      </w:pPr>
      <w:r>
        <w:t>6. Consenso (Raft) y lecturas</w:t>
      </w:r>
    </w:p>
    <w:p>
      <w:pPr>
        <w:pStyle w:val="ListBullet"/>
      </w:pPr>
      <w:r>
        <w:rPr>
          <w:b/>
          <w:i w:val="0"/>
        </w:rPr>
        <w:t>Elección</w:t>
      </w:r>
      <w:r>
        <w:rPr>
          <w:b w:val="0"/>
          <w:i w:val="0"/>
        </w:rPr>
        <w:t xml:space="preserve">: temporizadores aleatorios U[Tmin, Tmax] (1–2 s por defecto; 0,5–1 s en pruebas). La probabilidad de empate se reduce con la aleatoriedad y con Pre-Vote; el </w:t>
      </w:r>
      <w:r>
        <w:rPr>
          <w:b w:val="0"/>
          <w:i/>
        </w:rPr>
        <w:t>failover</w:t>
      </w:r>
      <w:r>
        <w:rPr>
          <w:b w:val="0"/>
          <w:i w:val="0"/>
        </w:rPr>
        <w:t xml:space="preserve"> medido tiene mediana de 1,5 s y máximo de 3,9 s (ver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RESULTADOS.md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Pre-Vote + leader stickiness</w:t>
      </w:r>
      <w:r>
        <w:rPr>
          <w:b w:val="0"/>
          <w:i w:val="0"/>
        </w:rPr>
        <w:t>: un nodo sólo inicia una elección real si una mayoría diría "sí"; los seguidores ignoran solicitudes de voto mientras oyen al líder. Un nodo aislado no infla el término.</w:t>
      </w:r>
    </w:p>
    <w:p>
      <w:pPr>
        <w:pStyle w:val="ListBullet"/>
      </w:pPr>
      <w:r>
        <w:rPr>
          <w:b/>
          <w:i w:val="0"/>
        </w:rPr>
        <w:t>Lease de lectura</w:t>
      </w:r>
      <w:r>
        <w:rPr>
          <w:b w:val="0"/>
          <w:i w:val="0"/>
        </w:rPr>
        <w:t xml:space="preserve">: el líder atiende lecturas locales mientras la mayoría haya confirmado su liderazgo hace menos de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0,6 · Tmin</w:t>
      </w:r>
      <w:r>
        <w:rPr>
          <w:b w:val="0"/>
          <w:i w:val="0"/>
        </w:rPr>
        <w:t xml:space="preserve">. Es seguro porque ningún seguidor votará por otro candidato antes de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Tmin</w:t>
      </w:r>
      <w:r>
        <w:rPr>
          <w:b w:val="0"/>
          <w:i w:val="0"/>
        </w:rPr>
        <w:t xml:space="preserve"> desde su último contacto con el líder (premisa: deriva de reloj acotada). Sin lease, una ronda de heartbeats (ReadIndex) confirma el liderazgo.</w:t>
      </w:r>
    </w:p>
    <w:p>
      <w:pPr>
        <w:pStyle w:val="ListBullet"/>
      </w:pPr>
      <w:r>
        <w:rPr>
          <w:b/>
          <w:i w:val="0"/>
        </w:rPr>
        <w:t>Group commit</w:t>
      </w:r>
      <w:r>
        <w:rPr>
          <w:b w:val="0"/>
          <w:i w:val="0"/>
        </w:rPr>
        <w:t xml:space="preserve">: las propuestas concurrentes se agrupan en un solo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append</w:t>
      </w:r>
      <w:r>
        <w:rPr>
          <w:b w:val="0"/>
          <w:i w:val="0"/>
        </w:rPr>
        <w:t xml:space="preserve"> +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fsync</w:t>
      </w:r>
      <w:r>
        <w:rPr>
          <w:b w:val="0"/>
          <w:i w:val="0"/>
        </w:rPr>
        <w:t xml:space="preserve"> y una ronda de replicación; el rendimiento de escritura de metadatos crece con la concurrencia.</w:t>
      </w:r>
    </w:p>
    <w:p>
      <w:pPr>
        <w:pStyle w:val="ListBullet"/>
      </w:pPr>
      <w:r>
        <w:rPr>
          <w:b/>
          <w:i w:val="0"/>
        </w:rPr>
        <w:t>Snapshots</w:t>
      </w:r>
      <w:r>
        <w:rPr>
          <w:b w:val="0"/>
          <w:i w:val="0"/>
        </w:rPr>
        <w:t xml:space="preserve">: cada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snapshot_threshold</w:t>
      </w:r>
      <w:r>
        <w:rPr>
          <w:b w:val="0"/>
          <w:i w:val="0"/>
        </w:rPr>
        <w:t xml:space="preserve"> entradas aplicadas se serializa la máquina de estados y se compacta el log; los seguidores muy atrasados reciben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InstallSnapshot</w:t>
      </w:r>
      <w:r>
        <w:rPr>
          <w:b w:val="0"/>
          <w:i w:val="0"/>
        </w:rPr>
        <w:t>.</w:t>
      </w:r>
    </w:p>
    <w:p>
      <w:pPr>
        <w:pStyle w:val="Heading2"/>
      </w:pPr>
      <w:r>
        <w:t>7. Control de concurrencia en archivos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Mecanismo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Garantía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Commit atómico de layout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toda escritura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todo o nada; lectores ven la versión anterior o la nueva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Versión +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if_version</w:t>
            </w:r>
            <w:r>
              <w:rPr>
                <w:b w:val="0"/>
                <w:i w:val="0"/>
                <w:sz w:val="17"/>
              </w:rPr>
              <w:t xml:space="preserve"> (CAS)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actualizaciones concurrentes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el segundo escritor falla con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ECONFLICT</w:t>
            </w:r>
            <w:r>
              <w:rPr>
                <w:b w:val="0"/>
                <w:i w:val="0"/>
                <w:sz w:val="17"/>
              </w:rPr>
              <w:t xml:space="preserve"> en vez de pisar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append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update</w:t>
            </w:r>
            <w:r>
              <w:rPr>
                <w:b w:val="0"/>
                <w:i w:val="0"/>
                <w:sz w:val="17"/>
              </w:rPr>
              <w:t xml:space="preserve"> con versión base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ab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r+b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detecta cualquier commit intercalado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Locks compartido/exclusivo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exclusión mutua cooperativa y obligatoria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/>
                <w:sz w:val="17"/>
              </w:rPr>
              <w:t>lease</w:t>
            </w:r>
            <w:r>
              <w:rPr>
                <w:b w:val="0"/>
                <w:i w:val="0"/>
                <w:sz w:val="17"/>
              </w:rPr>
              <w:t xml:space="preserve"> con renovación; el servidor rechaza escritores sin el lock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/>
                <w:sz w:val="17"/>
              </w:rPr>
              <w:t>Fencing token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cada adquisición incrementa un contador global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un cliente "zombi" (pausado, lease vencido) se identifica por su token menor</w:t>
            </w:r>
          </w:p>
        </w:tc>
      </w:tr>
    </w:tbl>
    <w:p>
      <w:pPr>
        <w:spacing w:after="60"/>
      </w:pPr>
    </w:p>
    <w:p>
      <w:pPr>
        <w:pStyle w:val="Heading1"/>
      </w:pPr>
      <w:r>
        <w:t>Replicación y consistencia de datos</w:t>
      </w:r>
    </w:p>
    <w:p>
      <w:r>
        <w:rPr>
          <w:b w:val="0"/>
          <w:i w:val="0"/>
        </w:rPr>
        <w:t xml:space="preserve">DFSha separa dos problemas con garantías distintas: la consistencia de los </w:t>
      </w:r>
      <w:r>
        <w:rPr>
          <w:b/>
          <w:i w:val="0"/>
        </w:rPr>
        <w:t>metadatos</w:t>
      </w:r>
      <w:r>
        <w:rPr>
          <w:b w:val="0"/>
          <w:i w:val="0"/>
        </w:rPr>
        <w:t xml:space="preserve"> (qué archivos existen, qué bloques los componen, dónde están) y la de los </w:t>
      </w:r>
      <w:r>
        <w:rPr>
          <w:b/>
          <w:i w:val="0"/>
        </w:rPr>
        <w:t>datos</w:t>
      </w:r>
      <w:r>
        <w:rPr>
          <w:b w:val="0"/>
          <w:i w:val="0"/>
        </w:rPr>
        <w:t xml:space="preserve"> (el contenido de los bloques).</w:t>
      </w:r>
    </w:p>
    <w:p>
      <w:pPr>
        <w:pStyle w:val="Heading2"/>
      </w:pPr>
      <w:r>
        <w:t>1. Metadatos: consenso con Raft (CP)</w:t>
      </w:r>
    </w:p>
    <w:p>
      <w:r>
        <w:rPr>
          <w:b w:val="0"/>
          <w:i w:val="0"/>
        </w:rPr>
        <w:t xml:space="preserve">Los N ControlNodes (3 por defecto) mantienen una </w:t>
      </w:r>
      <w:r>
        <w:rPr>
          <w:b/>
          <w:i w:val="0"/>
        </w:rPr>
        <w:t>máquina de estados replicada</w:t>
      </w:r>
      <w:r>
        <w:rPr>
          <w:b w:val="0"/>
          <w:i w:val="0"/>
        </w:rPr>
        <w:t xml:space="preserve"> (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control/fsm.py</w:t>
      </w:r>
      <w:r>
        <w:rPr>
          <w:b w:val="0"/>
          <w:i w:val="0"/>
        </w:rPr>
        <w:t xml:space="preserve">) mediante </w:t>
      </w:r>
      <w:r>
        <w:rPr>
          <w:b/>
          <w:i w:val="0"/>
        </w:rPr>
        <w:t>Raft</w:t>
      </w:r>
      <w:r>
        <w:rPr>
          <w:b w:val="0"/>
          <w:i w:val="0"/>
        </w:rPr>
        <w:t xml:space="preserve"> (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raft/core.py</w:t>
      </w:r>
      <w:r>
        <w:rPr>
          <w:b w:val="0"/>
          <w:i w:val="0"/>
        </w:rPr>
        <w:t>, implementación propia verificada con pruebas de caos).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Propiedad</w:t>
            </w:r>
          </w:p>
        </w:tc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Garantía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Escrituras de metadatos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Linealizables</w:t>
            </w:r>
            <w:r>
              <w:rPr>
                <w:b w:val="0"/>
                <w:i w:val="0"/>
                <w:sz w:val="17"/>
              </w:rPr>
              <w:t>: pasan por el líder, se replican a una mayoría y se persisten (fsync) antes de confirmarse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Lecturas de metadatos (por defecto)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Linealizables</w:t>
            </w:r>
            <w:r>
              <w:rPr>
                <w:b w:val="0"/>
                <w:i w:val="0"/>
                <w:sz w:val="17"/>
              </w:rPr>
              <w:t xml:space="preserve">: sólo las sirve el líder, con </w:t>
            </w:r>
            <w:r>
              <w:rPr>
                <w:b w:val="0"/>
                <w:i/>
                <w:sz w:val="17"/>
              </w:rPr>
              <w:t>lease</w:t>
            </w:r>
            <w:r>
              <w:rPr>
                <w:b w:val="0"/>
                <w:i w:val="0"/>
                <w:sz w:val="17"/>
              </w:rPr>
              <w:t xml:space="preserve"> de líder basado en acks de mayoría (válido porque los seguidores rechazan votos mientras oyen al líder) y </w:t>
            </w:r>
            <w:r>
              <w:rPr>
                <w:b w:val="0"/>
                <w:i/>
                <w:sz w:val="17"/>
              </w:rPr>
              <w:t>fallback</w:t>
            </w:r>
            <w:r>
              <w:rPr>
                <w:b w:val="0"/>
                <w:i w:val="0"/>
                <w:sz w:val="17"/>
              </w:rPr>
              <w:t xml:space="preserve"> a ronda de heartbeats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Lecturas relajadas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--stale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Cualquier ControlNode; pueden ir atrasadas unos ms; ante cualquier error se reconfirma con el líder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Tolerancia a fallos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3 nodos tolera 1 caída; 5 nodos tolera 2. Sin mayoría el servicio </w:t>
            </w:r>
            <w:r>
              <w:rPr>
                <w:b/>
                <w:i w:val="0"/>
                <w:sz w:val="17"/>
              </w:rPr>
              <w:t>rechaza</w:t>
            </w:r>
            <w:r>
              <w:rPr>
                <w:b w:val="0"/>
                <w:i w:val="0"/>
                <w:sz w:val="17"/>
              </w:rPr>
              <w:t xml:space="preserve"> (Unavailable) en vez de arriesgar inconsistencia: es un sistema </w:t>
            </w:r>
            <w:r>
              <w:rPr>
                <w:b/>
                <w:i w:val="0"/>
                <w:sz w:val="17"/>
              </w:rPr>
              <w:t>CP</w:t>
            </w:r>
            <w:r>
              <w:rPr>
                <w:b w:val="0"/>
                <w:i w:val="0"/>
                <w:sz w:val="17"/>
              </w:rPr>
              <w:t xml:space="preserve"> en terminología CAP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Reinicios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Término, voto y log se persisten antes de responder; el estado se reconstruye de snapshot + log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Particiones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Una minoría aislada no puede comprometer ni servir lecturas (check-quorum: el líder renuncia) y un nodo aislado no desestabiliza al líder al volver (Pre-Vote + </w:t>
            </w:r>
            <w:r>
              <w:rPr>
                <w:b w:val="0"/>
                <w:i/>
                <w:sz w:val="17"/>
              </w:rPr>
              <w:t>leader stickiness</w:t>
            </w:r>
            <w:r>
              <w:rPr>
                <w:b w:val="0"/>
                <w:i w:val="0"/>
                <w:sz w:val="17"/>
              </w:rPr>
              <w:t>)</w:t>
            </w:r>
          </w:p>
        </w:tc>
      </w:tr>
    </w:tbl>
    <w:p>
      <w:pPr>
        <w:spacing w:after="60"/>
      </w:pPr>
    </w:p>
    <w:p>
      <w:pPr>
        <w:pStyle w:val="Heading3"/>
      </w:pPr>
      <w:r>
        <w:t>Determinismo e idempotencia</w:t>
      </w:r>
    </w:p>
    <w:p>
      <w:pPr>
        <w:pStyle w:val="ListBullet"/>
      </w:pP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apply(comando)</w:t>
      </w:r>
      <w:r>
        <w:rPr>
          <w:b w:val="0"/>
          <w:i w:val="0"/>
        </w:rPr>
        <w:t xml:space="preserve"> es </w:t>
      </w:r>
      <w:r>
        <w:rPr>
          <w:b/>
          <w:i w:val="0"/>
        </w:rPr>
        <w:t>determinista</w:t>
      </w:r>
      <w:r>
        <w:rPr>
          <w:b w:val="0"/>
          <w:i w:val="0"/>
        </w:rPr>
        <w:t xml:space="preserve">: el líder inyecta todo lo no determinista (hora, identificadores, claves, ubicaciones elegidas). Una prueba de </w:t>
      </w:r>
      <w:r>
        <w:rPr>
          <w:b w:val="0"/>
          <w:i/>
        </w:rPr>
        <w:t>fuzzing</w:t>
      </w:r>
      <w:r>
        <w:rPr>
          <w:b w:val="0"/>
          <w:i w:val="0"/>
        </w:rPr>
        <w:t xml:space="preserve"> aplica 400 comandos aleatorios a dos réplicas independientes y exige estados idénticos byte a byte.</w:t>
      </w:r>
    </w:p>
    <w:p>
      <w:pPr>
        <w:pStyle w:val="ListBullet"/>
      </w:pPr>
      <w:r>
        <w:rPr>
          <w:b w:val="0"/>
          <w:i w:val="0"/>
        </w:rPr>
        <w:t xml:space="preserve">Cada comando lleva un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req_id</w:t>
      </w:r>
      <w:r>
        <w:rPr>
          <w:b w:val="0"/>
          <w:i w:val="0"/>
        </w:rPr>
        <w:t xml:space="preserve"> (cabecera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X-Request-Id</w:t>
      </w:r>
      <w:r>
        <w:rPr>
          <w:b w:val="0"/>
          <w:i w:val="0"/>
        </w:rPr>
        <w:t xml:space="preserve">). Si el líder cae tras comprometer pero antes de responder, el cliente reintenta con el mismo id y la máquina de estados devuelve </w:t>
      </w:r>
      <w:r>
        <w:rPr>
          <w:b/>
          <w:i w:val="0"/>
        </w:rPr>
        <w:t>el mismo resultado sin volver a ejecutar</w:t>
      </w:r>
      <w:r>
        <w:rPr>
          <w:b w:val="0"/>
          <w:i w:val="0"/>
        </w:rPr>
        <w:t xml:space="preserve"> (tabla acotada incluida en los snapshots).</w:t>
      </w:r>
    </w:p>
    <w:p>
      <w:pPr>
        <w:pStyle w:val="ListBullet"/>
      </w:pPr>
      <w:r>
        <w:rPr>
          <w:b w:val="0"/>
          <w:i w:val="0"/>
        </w:rPr>
        <w:t xml:space="preserve">El tiempo de la máquina de estados es el máximo de las marcas de tiempo vistas (monótono entre líderes); </w:t>
      </w:r>
      <w:r>
        <w:rPr>
          <w:b w:val="0"/>
          <w:i/>
        </w:rPr>
        <w:t>leases</w:t>
      </w:r>
      <w:r>
        <w:rPr>
          <w:b w:val="0"/>
          <w:i w:val="0"/>
        </w:rPr>
        <w:t xml:space="preserve"> de locks y sesiones se evalúan con ese reloj, de forma determinista.</w:t>
      </w:r>
    </w:p>
    <w:p>
      <w:pPr>
        <w:pStyle w:val="Heading2"/>
      </w:pPr>
      <w:r>
        <w:t>2. Datos: bloques inmutables</w:t>
      </w:r>
    </w:p>
    <w:p>
      <w:r>
        <w:rPr>
          <w:b w:val="0"/>
          <w:i w:val="0"/>
        </w:rPr>
        <w:t xml:space="preserve">Cada archivo es una lista ordenada de </w:t>
      </w:r>
      <w:r>
        <w:rPr>
          <w:b/>
          <w:i w:val="0"/>
        </w:rPr>
        <w:t>bloques inmutables</w:t>
      </w:r>
      <w:r>
        <w:rPr>
          <w:b w:val="0"/>
          <w:i w:val="0"/>
        </w:rPr>
        <w:t xml:space="preserve"> identificados por un UUID. Un bloque nunca se modifica: modificar un archivo crea bloques nuevos. Consecuencias:</w:t>
      </w:r>
    </w:p>
    <w:p>
      <w:pPr>
        <w:pStyle w:val="ListBullet"/>
      </w:pPr>
      <w:r>
        <w:rPr>
          <w:b/>
          <w:i w:val="0"/>
        </w:rPr>
        <w:t>No hay réplicas divergentes</w:t>
      </w:r>
      <w:r>
        <w:rPr>
          <w:b w:val="0"/>
          <w:i w:val="0"/>
        </w:rPr>
        <w:t xml:space="preserve"> de un mismo bloque (no existe el problema de reconciliar escrituras concurrentes sobre el mismo bloque).</w:t>
      </w:r>
    </w:p>
    <w:p>
      <w:pPr>
        <w:pStyle w:val="ListBullet"/>
      </w:pPr>
      <w:r>
        <w:rPr>
          <w:b w:val="0"/>
          <w:i w:val="0"/>
        </w:rPr>
        <w:t xml:space="preserve">La corrección de una réplica se decide solo por </w:t>
      </w:r>
      <w:r>
        <w:rPr>
          <w:b/>
          <w:i w:val="0"/>
        </w:rPr>
        <w:t>su hash</w:t>
      </w:r>
      <w:r>
        <w:rPr>
          <w:b w:val="0"/>
          <w:i w:val="0"/>
        </w:rPr>
        <w:t>: el cliente calcula SHA-256 del texto claro de cada bloque, el ControlNode lo guarda en el metadato y el cliente lo verifica al leer (</w:t>
      </w:r>
      <w:r>
        <w:rPr>
          <w:b/>
          <w:i w:val="0"/>
        </w:rPr>
        <w:t>extremo a extremo</w:t>
      </w:r>
      <w:r>
        <w:rPr>
          <w:b w:val="0"/>
          <w:i w:val="0"/>
        </w:rPr>
        <w:t>, independiente de qué réplica atendió).</w:t>
      </w:r>
    </w:p>
    <w:p>
      <w:pPr>
        <w:pStyle w:val="ListBullet"/>
      </w:pPr>
      <w:r>
        <w:rPr>
          <w:b w:val="0"/>
          <w:i w:val="0"/>
        </w:rPr>
        <w:t>Reparar = copiar un blob íntegro desde otra réplica.</w:t>
      </w:r>
    </w:p>
    <w:p>
      <w:pPr>
        <w:pStyle w:val="Heading3"/>
      </w:pPr>
      <w:r>
        <w:t>Escritura: tubería con quórum de escritura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1.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begin</w:t>
      </w:r>
      <w:r>
        <w:rPr>
          <w:b w:val="0"/>
          <w:i w:val="0"/>
        </w:rPr>
        <w:t xml:space="preserve"> crea una </w:t>
      </w:r>
      <w:r>
        <w:rPr>
          <w:b/>
          <w:i w:val="0"/>
        </w:rPr>
        <w:t>sesión de escritura</w:t>
      </w:r>
      <w:r>
        <w:rPr>
          <w:b w:val="0"/>
          <w:i w:val="0"/>
        </w:rPr>
        <w:t xml:space="preserve"> (invisible: el archivo aún no existe/no cambió).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2.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alloc</w:t>
      </w:r>
      <w:r>
        <w:rPr>
          <w:b w:val="0"/>
          <w:i w:val="0"/>
        </w:rPr>
        <w:t xml:space="preserve"> reserva bloques por lotes: el líder elige R DataNodes por bloque y replica la reserva.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3. El cliente envía cada bloque al primer nodo de la tubería; éste lo cifra, lo persiste y lo reenvía (ya cifrado) al siguiente, y así sucesivamente. La respuesta lista los nodos que </w:t>
      </w:r>
      <w:r>
        <w:rPr>
          <w:b/>
          <w:i w:val="0"/>
        </w:rPr>
        <w:t>confirmaron</w:t>
      </w:r>
      <w:r>
        <w:rPr>
          <w:b w:val="0"/>
          <w:i w:val="0"/>
        </w:rPr>
        <w:t>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4. El bloque cuenta como escrito si ≥ </w:t>
      </w:r>
      <w:r>
        <w:rPr>
          <w:b/>
          <w:i w:val="0"/>
        </w:rPr>
        <w:t>W</w:t>
      </w:r>
      <w:r>
        <w:rPr>
          <w:b w:val="0"/>
          <w:i w:val="0"/>
        </w:rPr>
        <w:t xml:space="preserve"> réplicas confirmaron (W = mayoría de R; configurable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all/majority/one</w:t>
      </w:r>
      <w:r>
        <w:rPr>
          <w:b w:val="0"/>
          <w:i w:val="0"/>
        </w:rPr>
        <w:t xml:space="preserve">). Si no, el cliente pide </w:t>
      </w:r>
      <w:r>
        <w:rPr>
          <w:b/>
          <w:i w:val="0"/>
        </w:rPr>
        <w:t>reubicación</w:t>
      </w:r>
      <w:r>
        <w:rPr>
          <w:b w:val="0"/>
          <w:i w:val="0"/>
        </w:rPr>
        <w:t xml:space="preserve"> excluyendo los nodos fallidos.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5.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commit</w:t>
      </w:r>
      <w:r>
        <w:rPr>
          <w:b w:val="0"/>
          <w:i w:val="0"/>
        </w:rPr>
        <w:t xml:space="preserve"> instala </w:t>
      </w:r>
      <w:r>
        <w:rPr>
          <w:b/>
          <w:i w:val="0"/>
        </w:rPr>
        <w:t>atómicamente</w:t>
      </w:r>
      <w:r>
        <w:rPr>
          <w:b w:val="0"/>
          <w:i w:val="0"/>
        </w:rPr>
        <w:t xml:space="preserve"> el nuevo layout del archivo (todos los bloques o ninguno) y sube su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version</w:t>
      </w:r>
      <w:r>
        <w:rPr>
          <w:b w:val="0"/>
          <w:i w:val="0"/>
        </w:rPr>
        <w:t>. Los bloques viejos pasan a recolección de basura con periodo de gracia.</w:t>
      </w:r>
    </w:p>
    <w:p>
      <w:pPr>
        <w:spacing w:after="40"/>
        <w:ind w:left="539" w:hanging="340"/>
      </w:pPr>
      <w:r>
        <w:rPr>
          <w:b w:val="0"/>
          <w:i w:val="0"/>
        </w:rPr>
        <w:t>6. Las réplicas que falten hasta R las completa el ControlNode en segundo plano.</w:t>
      </w:r>
    </w:p>
    <w:p>
      <w:r>
        <w:rPr>
          <w:b w:val="0"/>
          <w:i w:val="0"/>
        </w:rPr>
        <w:t>Si el cliente muere a mitad de camino, la sesión expira (</w:t>
      </w:r>
      <w:r>
        <w:rPr>
          <w:b w:val="0"/>
          <w:i/>
        </w:rPr>
        <w:t>lease</w:t>
      </w:r>
      <w:r>
        <w:rPr>
          <w:b w:val="0"/>
          <w:i w:val="0"/>
        </w:rPr>
        <w:t>) y sus bloques se recolectan: nunca queda un archivo a medias visible.</w:t>
      </w:r>
    </w:p>
    <w:p>
      <w:pPr>
        <w:pStyle w:val="Heading3"/>
      </w:pPr>
      <w:r>
        <w:t>Semántica visible para las aplicaciones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Operación</w:t>
            </w:r>
          </w:p>
        </w:tc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Semántica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open('wb')</w:t>
            </w:r>
            <w:r>
              <w:rPr>
                <w:b w:val="0"/>
                <w:i w:val="0"/>
                <w:sz w:val="17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close()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Reemplazo </w:t>
            </w:r>
            <w:r>
              <w:rPr>
                <w:b/>
                <w:i w:val="0"/>
                <w:sz w:val="17"/>
              </w:rPr>
              <w:t>atómico</w:t>
            </w:r>
            <w:r>
              <w:rPr>
                <w:b w:val="0"/>
                <w:i w:val="0"/>
                <w:sz w:val="17"/>
              </w:rPr>
              <w:t xml:space="preserve"> (S3-like). Último escritor gana, salvo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if_version</w:t>
            </w:r>
            <w:r>
              <w:rPr>
                <w:b w:val="0"/>
                <w:i w:val="0"/>
                <w:sz w:val="17"/>
              </w:rPr>
              <w:t xml:space="preserve"> (CAS)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open('ab')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open('r+b')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Control </w:t>
            </w:r>
            <w:r>
              <w:rPr>
                <w:b/>
                <w:i w:val="0"/>
                <w:sz w:val="17"/>
              </w:rPr>
              <w:t>optimista</w:t>
            </w:r>
            <w:r>
              <w:rPr>
                <w:b w:val="0"/>
                <w:i w:val="0"/>
                <w:sz w:val="17"/>
              </w:rPr>
              <w:t xml:space="preserve">: el commit falla con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ECONFLICT</w:t>
            </w:r>
            <w:r>
              <w:rPr>
                <w:b w:val="0"/>
                <w:i w:val="0"/>
                <w:sz w:val="17"/>
              </w:rPr>
              <w:t xml:space="preserve"> si otro confirmó antes;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r+b</w:t>
            </w:r>
            <w:r>
              <w:rPr>
                <w:b w:val="0"/>
                <w:i w:val="0"/>
                <w:sz w:val="17"/>
              </w:rPr>
              <w:t xml:space="preserve"> hace </w:t>
            </w:r>
            <w:r>
              <w:rPr>
                <w:b w:val="0"/>
                <w:i/>
                <w:sz w:val="17"/>
              </w:rPr>
              <w:t>copy-on-write</w:t>
            </w:r>
            <w:r>
              <w:rPr>
                <w:b w:val="0"/>
                <w:i w:val="0"/>
                <w:sz w:val="17"/>
              </w:rPr>
              <w:t xml:space="preserve"> de los bloques afectados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Lectura tras escritura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Close-to-open</w:t>
            </w:r>
            <w:r>
              <w:rPr>
                <w:b w:val="0"/>
                <w:i w:val="0"/>
                <w:sz w:val="17"/>
              </w:rPr>
              <w:t>: un lector ve la última versión confirmada al abrir; no ve escrituras parciales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Lector abierto durante una reescritura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Sigue leyendo </w:t>
            </w:r>
            <w:r>
              <w:rPr>
                <w:b/>
                <w:i w:val="0"/>
                <w:sz w:val="17"/>
              </w:rPr>
              <w:t>su</w:t>
            </w:r>
            <w:r>
              <w:rPr>
                <w:b w:val="0"/>
                <w:i w:val="0"/>
                <w:sz w:val="17"/>
              </w:rPr>
              <w:t xml:space="preserve"> versión (bloques inmutables) hasta el fin del periodo de gracia del GC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ESTALE</w:t>
            </w:r>
            <w:r>
              <w:rPr>
                <w:b w:val="0"/>
                <w:i w:val="0"/>
                <w:sz w:val="17"/>
              </w:rPr>
              <w:t xml:space="preserve"> después)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Locks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Compartido/exclusivo con </w:t>
            </w:r>
            <w:r>
              <w:rPr>
                <w:b w:val="0"/>
                <w:i/>
                <w:sz w:val="17"/>
              </w:rPr>
              <w:t>lease</w:t>
            </w:r>
            <w:r>
              <w:rPr>
                <w:b w:val="0"/>
                <w:i w:val="0"/>
                <w:sz w:val="17"/>
              </w:rPr>
              <w:t xml:space="preserve">, renovación automática y </w:t>
            </w:r>
            <w:r>
              <w:rPr>
                <w:b/>
                <w:i w:val="0"/>
                <w:sz w:val="17"/>
              </w:rPr>
              <w:t>fencing token</w:t>
            </w:r>
            <w:r>
              <w:rPr>
                <w:b w:val="0"/>
                <w:i w:val="0"/>
                <w:sz w:val="17"/>
              </w:rPr>
              <w:t xml:space="preserve"> monótono. El servidor </w:t>
            </w:r>
            <w:r>
              <w:rPr>
                <w:b/>
                <w:i w:val="0"/>
                <w:sz w:val="17"/>
              </w:rPr>
              <w:t>hace cumplir</w:t>
            </w:r>
            <w:r>
              <w:rPr>
                <w:b w:val="0"/>
                <w:i w:val="0"/>
                <w:sz w:val="17"/>
              </w:rPr>
              <w:t xml:space="preserve"> el lock a las escrituras (un escritor sin el lock recibe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ELOCKED</w:t>
            </w:r>
            <w:r>
              <w:rPr>
                <w:b w:val="0"/>
                <w:i w:val="0"/>
                <w:sz w:val="17"/>
              </w:rPr>
              <w:t>)</w:t>
            </w:r>
          </w:p>
        </w:tc>
      </w:tr>
    </w:tbl>
    <w:p>
      <w:pPr>
        <w:spacing w:after="60"/>
      </w:pPr>
    </w:p>
    <w:p>
      <w:pPr>
        <w:pStyle w:val="Heading2"/>
      </w:pPr>
      <w:r>
        <w:t>3. Reparación y convergencia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Mecanismo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Disparador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Vivacidad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sin </w:t>
            </w:r>
            <w:r>
              <w:rPr>
                <w:b w:val="0"/>
                <w:i/>
                <w:sz w:val="17"/>
              </w:rPr>
              <w:t>heartbeat</w:t>
            </w:r>
            <w:r>
              <w:rPr>
                <w:b w:val="0"/>
                <w:i w:val="0"/>
                <w:sz w:val="17"/>
              </w:rPr>
              <w:t xml:space="preserve"> &gt;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dn_dead_after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el nodo se considera muerto; sus réplicas dejan de contar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Re-replicación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bloque con réplicas vivas &lt; R, tras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repl_grace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el líder ordena la copia DN→DN (verificada) y registra la nueva réplica por Raft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Sobre-replicación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réplicas vivas &gt; R (p. ej. un nodo muerto que regresa)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 recortan donde hay menos espacio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Informe de bloques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arranque del DN y periódico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reconcilia: huérfanos se borran; réplicas perdidas (dos informes consecutivos) se descartan y se re-replican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/>
                <w:sz w:val="17"/>
              </w:rPr>
              <w:t>Scrubber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periódico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verifica el hash de cola de cada blob </w:t>
            </w:r>
            <w:r>
              <w:rPr>
                <w:b/>
                <w:i w:val="0"/>
                <w:sz w:val="17"/>
              </w:rPr>
              <w:t>sin necesitar la clave</w:t>
            </w:r>
            <w:r>
              <w:rPr>
                <w:b w:val="0"/>
                <w:i w:val="0"/>
                <w:sz w:val="17"/>
              </w:rPr>
              <w:t>; corruptos van a cuarentena y se reportan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Lectura corrupta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fallo de autenticación AES-GCM o hash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el DN pone el blob en cuarentena y avisa; el cliente cambia de réplica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GC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borrado/reemplazo/sesión expirada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cola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pending_deletes</w:t>
            </w:r>
            <w:r>
              <w:rPr>
                <w:b w:val="0"/>
                <w:i w:val="0"/>
                <w:sz w:val="17"/>
              </w:rPr>
              <w:t xml:space="preserve"> con periodo de gracia; el DN confirma y Raft la vacía</w:t>
            </w:r>
          </w:p>
        </w:tc>
      </w:tr>
    </w:tbl>
    <w:p>
      <w:pPr>
        <w:spacing w:after="60"/>
      </w:pPr>
    </w:p>
    <w:p>
      <w:pPr>
        <w:pStyle w:val="Heading2"/>
      </w:pPr>
      <w:r>
        <w:t>4. Tabla de fallos y comportamiento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Fallo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Efecto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Recuperación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Cae un DataNode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lecturas conmutan a otra réplica; escrituras saltan el nodo o se reubican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tras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repl_grace</w:t>
            </w:r>
            <w:r>
              <w:rPr>
                <w:b w:val="0"/>
                <w:i w:val="0"/>
                <w:sz w:val="17"/>
              </w:rPr>
              <w:t xml:space="preserve"> se restablece R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Cae el líder Raft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pausa de metadatos de ≈1,5 s (mediana medida con temporizadores de 0,5–1 s; máx. 3,9 s; con los valores por defecto de 1–2 s cabe esperar el doble); el cliente reintenta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nuevo líder; sin pérdida de operaciones confirmadas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Caen 2 de 3 ControlNodes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no hay quórum: se rechazan metadatos (CP). Los </w:t>
            </w:r>
            <w:r>
              <w:rPr>
                <w:b/>
                <w:i w:val="0"/>
                <w:sz w:val="17"/>
              </w:rPr>
              <w:t>bloques ya ubicados siguen siendo legibles</w:t>
            </w:r>
            <w:r>
              <w:rPr>
                <w:b w:val="0"/>
                <w:i w:val="0"/>
                <w:sz w:val="17"/>
              </w:rPr>
              <w:t xml:space="preserve"> si el cliente tiene tokens vigentes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al volver un nodo se reanuda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Caída total del plano de control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indisponible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al reiniciar, estado íntegro desde disco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Partición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 minoría no sirve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al sanar, el log de la minoría se descarta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Bit rot en un DataNode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detectado por GCM/hash; réplica descartada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re-replicación desde réplica sana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Disco de DN borrado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informe de bloques detecta la ausencia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re-replicación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Cliente muere a mitad de subida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sesión huérfana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expira y se recolecta; el archivo nunca fue visible</w:t>
            </w:r>
          </w:p>
        </w:tc>
      </w:tr>
    </w:tbl>
    <w:p>
      <w:pPr>
        <w:spacing w:after="60"/>
      </w:pPr>
    </w:p>
    <w:p>
      <w:pPr>
        <w:pStyle w:val="Heading1"/>
      </w:pPr>
      <w:r>
        <w:t>Seguridad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8696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ur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69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5. Seguridad por capas: TLS/mTLS, tokens de capacidad, cifrado en reposo y PKI</w:t>
      </w:r>
    </w:p>
    <w:p>
      <w:pPr>
        <w:pStyle w:val="Heading2"/>
      </w:pPr>
      <w:r>
        <w:t>1. Modelo de amenazas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Actor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Capacidad asumida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Objetivo defendido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Intruso de red (en Internet o en la red privada)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Observa y modifica tráfico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Confidencialidad e integridad en tránsito; suplantación de nodos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Usuario legítimo malicioso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Credenciales válidas propias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No leer/escribir archivos ajenos; no escalar privilegios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Atacante sin credenciales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Alcanza las APIs públicas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Fuerza bruta, tokens forjados, ids maliciosos, cuerpos gigantes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Ladrón de disco / DataNode comprometido en reposo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Lee el disco de un DataNode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Confidencialidad de los datos en reposo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Nodo no autorizado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Intenta unirse o hablar con el plano de control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Integridad del consenso y de los metadatos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 xml:space="preserve">Fuera de alcance: un ControlNode comprometido </w:t>
      </w:r>
      <w:r>
        <w:rPr>
          <w:b w:val="0"/>
          <w:i/>
        </w:rPr>
        <w:t>activamente</w:t>
      </w:r>
      <w:r>
        <w:rPr>
          <w:b w:val="0"/>
          <w:i w:val="0"/>
        </w:rPr>
        <w:t xml:space="preserve"> (custodia las claves envueltas) y ataques físicos a la memoria de un nodo en ejecución.</w:t>
      </w:r>
    </w:p>
    <w:p>
      <w:pPr>
        <w:pStyle w:val="Heading2"/>
      </w:pPr>
      <w:r>
        <w:t>2. Cifrado en las comunicaciones</w:t>
      </w:r>
    </w:p>
    <w:p>
      <w:pPr>
        <w:pStyle w:val="ListBullet"/>
      </w:pPr>
      <w:r>
        <w:rPr>
          <w:b/>
          <w:i w:val="0"/>
        </w:rPr>
        <w:t>Todo</w:t>
      </w:r>
      <w:r>
        <w:rPr>
          <w:b w:val="0"/>
          <w:i w:val="0"/>
        </w:rPr>
        <w:t xml:space="preserve"> el tráfico es TLS ≥ 1.2: cliente↔ControlNode, cliente↔DataNode, ControlNode↔ControlNode (Raft), ControlNode↔DataNode y DataNode↔DataNode. Ningún puerto atiende HTTP en claro (verificado por test).</w:t>
      </w:r>
    </w:p>
    <w:p>
      <w:pPr>
        <w:pStyle w:val="ListBullet"/>
      </w:pPr>
      <w:r>
        <w:rPr>
          <w:b/>
          <w:i w:val="0"/>
        </w:rPr>
        <w:t>PKI propia</w:t>
      </w:r>
      <w:r>
        <w:rPr>
          <w:b w:val="0"/>
          <w:i w:val="0"/>
        </w:rPr>
        <w:t xml:space="preserve"> (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pki.py</w:t>
      </w:r>
      <w:r>
        <w:rPr>
          <w:b w:val="0"/>
          <w:i w:val="0"/>
        </w:rPr>
        <w:t xml:space="preserve">): una CA raíz privada firma un certificado ECDSA P-256 por nodo. El campo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OU</w:t>
      </w:r>
      <w:r>
        <w:rPr>
          <w:b w:val="0"/>
          <w:i w:val="0"/>
        </w:rPr>
        <w:t xml:space="preserve"> del certificado codifica el </w:t>
      </w:r>
      <w:r>
        <w:rPr>
          <w:b/>
          <w:i w:val="0"/>
        </w:rPr>
        <w:t>rol</w:t>
      </w:r>
      <w:r>
        <w:rPr>
          <w:b w:val="0"/>
          <w:i w:val="0"/>
        </w:rPr>
        <w:t xml:space="preserve"> (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controlnode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datanode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admin</w:t>
      </w:r>
      <w:r>
        <w:rPr>
          <w:b w:val="0"/>
          <w:i w:val="0"/>
        </w:rPr>
        <w:t xml:space="preserve">) y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CN</w:t>
      </w:r>
      <w:r>
        <w:rPr>
          <w:b w:val="0"/>
          <w:i w:val="0"/>
        </w:rPr>
        <w:t xml:space="preserve"> el id del nodo.</w:t>
      </w:r>
    </w:p>
    <w:p>
      <w:pPr>
        <w:pStyle w:val="ListBullet"/>
      </w:pPr>
      <w:r>
        <w:rPr>
          <w:b/>
          <w:i w:val="0"/>
        </w:rPr>
        <w:t>Segmentación</w:t>
      </w:r>
      <w:r>
        <w:rPr>
          <w:b w:val="0"/>
          <w:i w:val="0"/>
        </w:rPr>
        <w:t>: cada nodo abre dos listeners:</w:t>
      </w:r>
    </w:p>
    <w:p>
      <w:pPr>
        <w:pStyle w:val="ListBullet2"/>
      </w:pPr>
      <w:r>
        <w:rPr>
          <w:b/>
          <w:i w:val="0"/>
        </w:rPr>
        <w:t>público</w:t>
      </w:r>
      <w:r>
        <w:rPr>
          <w:b w:val="0"/>
          <w:i w:val="0"/>
        </w:rPr>
        <w:t xml:space="preserve"> (TLS de servidor): lo usan los clientes; autentican con JWT/API key o token de bloque.</w:t>
      </w:r>
    </w:p>
    <w:p>
      <w:pPr>
        <w:pStyle w:val="ListBullet2"/>
      </w:pPr>
      <w:r>
        <w:rPr>
          <w:b/>
          <w:i w:val="0"/>
        </w:rPr>
        <w:t>interno</w:t>
      </w:r>
      <w:r>
        <w:rPr>
          <w:b w:val="0"/>
          <w:i w:val="0"/>
        </w:rPr>
        <w:t xml:space="preserve"> (</w:t>
      </w:r>
      <w:r>
        <w:rPr>
          <w:b/>
          <w:i w:val="0"/>
        </w:rPr>
        <w:t>mTLS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CERT_REQUIRED</w:t>
      </w:r>
      <w:r>
        <w:rPr>
          <w:b w:val="0"/>
          <w:i w:val="0"/>
        </w:rPr>
        <w:t xml:space="preserve">): sólo nodos con certificado de la CA. Además, cada ruta interna exige un </w:t>
      </w:r>
      <w:r>
        <w:rPr>
          <w:b/>
          <w:i w:val="0"/>
        </w:rPr>
        <w:t>rol</w:t>
      </w:r>
      <w:r>
        <w:rPr>
          <w:b w:val="0"/>
          <w:i w:val="0"/>
        </w:rPr>
        <w:t xml:space="preserve"> concreto (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/raft/*</w:t>
      </w:r>
      <w:r>
        <w:rPr>
          <w:b w:val="0"/>
          <w:i w:val="0"/>
        </w:rPr>
        <w:t xml:space="preserve"> sólo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controlnode</w:t>
      </w:r>
      <w:r>
        <w:rPr>
          <w:b w:val="0"/>
          <w:i w:val="0"/>
        </w:rPr>
        <w:t xml:space="preserve">;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/internal/dn/*</w:t>
      </w:r>
      <w:r>
        <w:rPr>
          <w:b w:val="0"/>
          <w:i w:val="0"/>
        </w:rPr>
        <w:t xml:space="preserve"> sólo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datanode</w:t>
      </w:r>
      <w:r>
        <w:rPr>
          <w:b w:val="0"/>
          <w:i w:val="0"/>
        </w:rPr>
        <w:t xml:space="preserve"> y el CN debe coincidir con el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id</w:t>
      </w:r>
      <w:r>
        <w:rPr>
          <w:b w:val="0"/>
          <w:i w:val="0"/>
        </w:rPr>
        <w:t xml:space="preserve"> declarado, así un DataNode no puede suplantar a otro). En producción el puerto interno se restringe además por </w:t>
      </w:r>
      <w:r>
        <w:rPr>
          <w:b w:val="0"/>
          <w:i/>
        </w:rPr>
        <w:t>security group</w:t>
      </w:r>
      <w:r>
        <w:rPr>
          <w:b w:val="0"/>
          <w:i w:val="0"/>
        </w:rPr>
        <w:t>/firewall a la red privada.</w:t>
      </w:r>
    </w:p>
    <w:p>
      <w:pPr>
        <w:pStyle w:val="ListBullet"/>
      </w:pPr>
      <w:r>
        <w:rPr>
          <w:b w:val="0"/>
          <w:i w:val="0"/>
        </w:rPr>
        <w:t xml:space="preserve">La identidad se extrae del certificado verificado en el </w:t>
      </w:r>
      <w:r>
        <w:rPr>
          <w:b w:val="0"/>
          <w:i/>
        </w:rPr>
        <w:t>handshake</w:t>
      </w:r>
      <w:r>
        <w:rPr>
          <w:b w:val="0"/>
          <w:i w:val="0"/>
        </w:rPr>
        <w:t xml:space="preserve"> (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common/net.py</w:t>
      </w:r>
      <w:r>
        <w:rPr>
          <w:b w:val="0"/>
          <w:i w:val="0"/>
        </w:rPr>
        <w:t xml:space="preserve">, protocolo uvicorn propio que registra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(CN, OU)</w:t>
      </w:r>
      <w:r>
        <w:rPr>
          <w:b w:val="0"/>
          <w:i w:val="0"/>
        </w:rPr>
        <w:t xml:space="preserve"> por conexión).</w:t>
      </w:r>
    </w:p>
    <w:p>
      <w:r>
        <w:rPr>
          <w:b w:val="0"/>
          <w:i w:val="0"/>
        </w:rPr>
        <w:t>Pruebas: sin certificado → handshake rechazado; certificado válido de rol equivocado → 403; certificado de otra CA → rechazado; DataNode que se hace pasar por otro → 403.</w:t>
      </w:r>
    </w:p>
    <w:p>
      <w:pPr>
        <w:pStyle w:val="Heading2"/>
      </w:pPr>
      <w:r>
        <w:t>3. Cifrado en el almacenamiento (envelope encryption)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cluster.key (256 bit, sólo ControlNodes)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├─ HKDF("kek")         → KEK : envuelve la DEK de cada archivo (AES-GCM)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├─ HKDF("jwt")         → firma de sesiones (HS256)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├─ HKDF("block-token") → sella los tokens de bloque (AES-GCM); también se entrega, por mTLS, a los DataNodes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  └─ HKDF("secrets")     → envuelve secretos TOTP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DEK (256 bit aleatoria por archivo) ── sólo existe envuelta en la máquina de estados (Raft) ──</w:t>
      </w:r>
    </w:p>
    <w:p>
      <w:pPr>
        <w:spacing w:after="40"/>
      </w:pPr>
    </w:p>
    <w:p>
      <w:pPr>
        <w:pStyle w:val="ListBullet"/>
      </w:pPr>
      <w:r>
        <w:rPr>
          <w:b w:val="0"/>
          <w:i w:val="0"/>
        </w:rPr>
        <w:t xml:space="preserve">Cada bloque se cifra con </w:t>
      </w:r>
      <w:r>
        <w:rPr>
          <w:b/>
          <w:i w:val="0"/>
        </w:rPr>
        <w:t>AES-256-GCM</w:t>
      </w:r>
      <w:r>
        <w:rPr>
          <w:b w:val="0"/>
          <w:i w:val="0"/>
        </w:rPr>
        <w:t xml:space="preserve"> y un </w:t>
      </w:r>
      <w:r>
        <w:rPr>
          <w:b w:val="0"/>
          <w:i/>
        </w:rPr>
        <w:t>nonce</w:t>
      </w:r>
      <w:r>
        <w:rPr>
          <w:b w:val="0"/>
          <w:i w:val="0"/>
        </w:rPr>
        <w:t xml:space="preserve"> aleatorio de 96 bit. El AAD liga el texto cifrado a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(block_id, generación)</w:t>
      </w:r>
      <w:r>
        <w:rPr>
          <w:b w:val="0"/>
          <w:i w:val="0"/>
        </w:rPr>
        <w:t>: copiar un blob sobre otro bloque falla la autenticación.</w:t>
      </w:r>
    </w:p>
    <w:p>
      <w:pPr>
        <w:pStyle w:val="ListBullet"/>
      </w:pPr>
      <w:r>
        <w:rPr>
          <w:b/>
          <w:i w:val="0"/>
        </w:rPr>
        <w:t>Los DataNodes no guardan la clave.</w:t>
      </w:r>
      <w:r>
        <w:rPr>
          <w:b w:val="0"/>
          <w:i w:val="0"/>
        </w:rPr>
        <w:t xml:space="preserve"> La DEK llega </w:t>
      </w:r>
      <w:r>
        <w:rPr>
          <w:b w:val="0"/>
          <w:i/>
        </w:rPr>
        <w:t>dentro del token sellado</w:t>
      </w:r>
      <w:r>
        <w:rPr>
          <w:b w:val="0"/>
          <w:i w:val="0"/>
        </w:rPr>
        <w:t xml:space="preserve"> de cada petición y vive en memoria durante la operación. Robar el disco de un DataNode no revela clave ni texto claro (verificado por test: no aparece texto en claro en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blocks/*.blk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 xml:space="preserve">Los blobs son </w:t>
      </w:r>
      <w:r>
        <w:rPr>
          <w:b/>
          <w:i w:val="0"/>
        </w:rPr>
        <w:t>autoverificables sin clave</w:t>
      </w:r>
      <w:r>
        <w:rPr>
          <w:b w:val="0"/>
          <w:i w:val="0"/>
        </w:rPr>
        <w:t xml:space="preserve">: una cola SHA-256 permite al </w:t>
      </w:r>
      <w:r>
        <w:rPr>
          <w:b w:val="0"/>
          <w:i/>
        </w:rPr>
        <w:t>scrubber</w:t>
      </w:r>
      <w:r>
        <w:rPr>
          <w:b w:val="0"/>
          <w:i w:val="0"/>
        </w:rPr>
        <w:t xml:space="preserve"> detectar </w:t>
      </w:r>
      <w:r>
        <w:rPr>
          <w:b w:val="0"/>
          <w:i/>
        </w:rPr>
        <w:t>bit rot</w:t>
      </w:r>
      <w:r>
        <w:rPr>
          <w:b w:val="0"/>
          <w:i w:val="0"/>
        </w:rPr>
        <w:t xml:space="preserve"> en reposo sin descifrar.</w:t>
      </w:r>
    </w:p>
    <w:p>
      <w:pPr>
        <w:pStyle w:val="ListBullet"/>
      </w:pPr>
      <w:r>
        <w:rPr>
          <w:b w:val="0"/>
          <w:i w:val="0"/>
        </w:rPr>
        <w:t xml:space="preserve">La tubería de replicación reenvía el blob </w:t>
      </w:r>
      <w:r>
        <w:rPr>
          <w:b/>
          <w:i w:val="0"/>
        </w:rPr>
        <w:t>ya cifrado</w:t>
      </w:r>
      <w:r>
        <w:rPr>
          <w:b w:val="0"/>
          <w:i w:val="0"/>
        </w:rPr>
        <w:t>: los nodos intermedios ni ven el texto claro ni necesitan la DEK.</w:t>
      </w:r>
    </w:p>
    <w:p>
      <w:pPr>
        <w:pStyle w:val="Heading2"/>
      </w:pPr>
      <w:r>
        <w:t>4. Autenticación y control de acceso</w:t>
      </w:r>
    </w:p>
    <w:p>
      <w:pPr>
        <w:pStyle w:val="Heading3"/>
      </w:pPr>
      <w:r>
        <w:t>Usuarios</w:t>
      </w:r>
    </w:p>
    <w:p>
      <w:pPr>
        <w:pStyle w:val="ListBullet"/>
      </w:pPr>
      <w:r>
        <w:rPr>
          <w:b/>
          <w:i w:val="0"/>
        </w:rPr>
        <w:t>Usuario/clave</w:t>
      </w:r>
      <w:r>
        <w:rPr>
          <w:b w:val="0"/>
          <w:i w:val="0"/>
        </w:rPr>
        <w:t xml:space="preserve"> con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scrypt</w:t>
      </w:r>
      <w:r>
        <w:rPr>
          <w:b w:val="0"/>
          <w:i w:val="0"/>
        </w:rPr>
        <w:t xml:space="preserve"> (N=2¹⁵, r=8, p=1; memory-hard), con tiempo de verificación igualado para usuarios inexistentes (no se filtra qué usuarios existen).</w:t>
      </w:r>
    </w:p>
    <w:p>
      <w:pPr>
        <w:pStyle w:val="ListBullet"/>
      </w:pPr>
      <w:r>
        <w:rPr>
          <w:b/>
          <w:i w:val="0"/>
        </w:rPr>
        <w:t>2FA TOTP</w:t>
      </w:r>
      <w:r>
        <w:rPr>
          <w:b w:val="0"/>
          <w:i w:val="0"/>
        </w:rPr>
        <w:t xml:space="preserve"> (RFC 6238; compatible con Google Authenticator/Authy). El secreto se guarda envuelto. Se impide el </w:t>
      </w:r>
      <w:r>
        <w:rPr>
          <w:b w:val="0"/>
          <w:i/>
        </w:rPr>
        <w:t>replay</w:t>
      </w:r>
      <w:r>
        <w:rPr>
          <w:b w:val="0"/>
          <w:i w:val="0"/>
        </w:rPr>
        <w:t xml:space="preserve"> (cada </w:t>
      </w:r>
      <w:r>
        <w:rPr>
          <w:b w:val="0"/>
          <w:i/>
        </w:rPr>
        <w:t>step</w:t>
      </w:r>
      <w:r>
        <w:rPr>
          <w:b w:val="0"/>
          <w:i w:val="0"/>
        </w:rPr>
        <w:t xml:space="preserve"> sólo se acepta una vez, registrado por Raft) y se prueba contra los vectores del RFC.</w:t>
      </w:r>
    </w:p>
    <w:p>
      <w:pPr>
        <w:pStyle w:val="ListBullet"/>
      </w:pPr>
      <w:r>
        <w:rPr>
          <w:b/>
          <w:i w:val="0"/>
        </w:rPr>
        <w:t>API keys</w:t>
      </w:r>
      <w:r>
        <w:rPr>
          <w:b w:val="0"/>
          <w:i w:val="0"/>
        </w:rPr>
        <w:t xml:space="preserve"> (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dfsha_ak_&lt;id&gt;.&lt;secreto&gt;</w:t>
      </w:r>
      <w:r>
        <w:rPr>
          <w:b w:val="0"/>
          <w:i w:val="0"/>
        </w:rPr>
        <w:t>) para automatización: sólo se almacena el SHA-256 del secreto; revocables.</w:t>
      </w:r>
    </w:p>
    <w:p>
      <w:pPr>
        <w:pStyle w:val="ListBullet"/>
      </w:pPr>
      <w:r>
        <w:rPr>
          <w:b/>
          <w:i w:val="0"/>
        </w:rPr>
        <w:t>Sesiones</w:t>
      </w:r>
      <w:r>
        <w:rPr>
          <w:b w:val="0"/>
          <w:i w:val="0"/>
        </w:rPr>
        <w:t xml:space="preserve"> JWT (HS256) con versión de token por usuario: cambiar la clave, deshabilitar o activar 2FA </w:t>
      </w:r>
      <w:r>
        <w:rPr>
          <w:b/>
          <w:i w:val="0"/>
        </w:rPr>
        <w:t>invalida</w:t>
      </w:r>
      <w:r>
        <w:rPr>
          <w:b w:val="0"/>
          <w:i w:val="0"/>
        </w:rPr>
        <w:t xml:space="preserve"> de inmediato todas las sesiones previas.</w:t>
      </w:r>
    </w:p>
    <w:p>
      <w:pPr>
        <w:pStyle w:val="ListBullet"/>
      </w:pPr>
      <w:r>
        <w:rPr>
          <w:b/>
          <w:i w:val="0"/>
        </w:rPr>
        <w:t>Anti fuerza bruta</w:t>
      </w:r>
      <w:r>
        <w:rPr>
          <w:b w:val="0"/>
          <w:i w:val="0"/>
        </w:rPr>
        <w:t>: bloqueo exponencial tras 5 fallos por usuario (y 50 por IP); aplica también a códigos 2FA erróneos.</w:t>
      </w:r>
    </w:p>
    <w:p>
      <w:pPr>
        <w:pStyle w:val="Heading3"/>
      </w:pPr>
      <w:r>
        <w:t>Autorización</w:t>
      </w:r>
    </w:p>
    <w:p>
      <w:pPr>
        <w:pStyle w:val="ListBullet"/>
      </w:pPr>
      <w:r>
        <w:rPr>
          <w:b w:val="0"/>
          <w:i w:val="0"/>
        </w:rPr>
        <w:t xml:space="preserve">Permisos </w:t>
      </w:r>
      <w:r>
        <w:rPr>
          <w:b/>
          <w:i w:val="0"/>
        </w:rPr>
        <w:t>POSIX</w:t>
      </w:r>
      <w:r>
        <w:rPr>
          <w:b w:val="0"/>
          <w:i w:val="0"/>
        </w:rPr>
        <w:t xml:space="preserve"> (dueño/grupo/otros,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rwx</w:t>
      </w:r>
      <w:r>
        <w:rPr>
          <w:b w:val="0"/>
          <w:i w:val="0"/>
        </w:rPr>
        <w:t xml:space="preserve">) y </w:t>
      </w:r>
      <w:r>
        <w:rPr>
          <w:b/>
          <w:i w:val="0"/>
        </w:rPr>
        <w:t>ACL</w:t>
      </w:r>
      <w:r>
        <w:rPr>
          <w:b w:val="0"/>
          <w:i w:val="0"/>
        </w:rPr>
        <w:t xml:space="preserve"> por usuario o grupo (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setfacl</w:t>
      </w:r>
      <w:r>
        <w:rPr>
          <w:b w:val="0"/>
          <w:i w:val="0"/>
        </w:rPr>
        <w:t xml:space="preserve">). Para llegar a un archivo se exige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x</w:t>
      </w:r>
      <w:r>
        <w:rPr>
          <w:b w:val="0"/>
          <w:i w:val="0"/>
        </w:rPr>
        <w:t xml:space="preserve"> en cada directorio del camino; crear/borrar exige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w</w:t>
      </w:r>
      <w:r>
        <w:rPr>
          <w:b w:val="0"/>
          <w:i w:val="0"/>
        </w:rPr>
        <w:t>+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x</w:t>
      </w:r>
      <w:r>
        <w:rPr>
          <w:b w:val="0"/>
          <w:i w:val="0"/>
        </w:rPr>
        <w:t xml:space="preserve"> en el padre.</w:t>
      </w:r>
    </w:p>
    <w:p>
      <w:pPr>
        <w:pStyle w:val="ListBullet"/>
      </w:pPr>
      <w:r>
        <w:rPr>
          <w:b w:val="0"/>
          <w:i w:val="0"/>
        </w:rPr>
        <w:t xml:space="preserve">Rol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admin</w:t>
      </w:r>
      <w:r>
        <w:rPr>
          <w:b w:val="0"/>
          <w:i w:val="0"/>
        </w:rPr>
        <w:t>: gestión de usuarios y DataNodes.</w:t>
      </w:r>
    </w:p>
    <w:p>
      <w:pPr>
        <w:pStyle w:val="ListBullet"/>
      </w:pPr>
      <w:r>
        <w:rPr>
          <w:b w:val="0"/>
          <w:i w:val="0"/>
        </w:rPr>
        <w:t>Todas las comprobaciones viven en la máquina de estados (se aplican de forma idéntica en todas las réplicas y sin condiciones de carrera entre comandos concurrentes).</w:t>
      </w:r>
    </w:p>
    <w:p>
      <w:pPr>
        <w:pStyle w:val="ListBullet"/>
      </w:pP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..</w:t>
      </w:r>
      <w:r>
        <w:rPr>
          <w:b w:val="0"/>
          <w:i w:val="0"/>
        </w:rPr>
        <w:t xml:space="preserve"> en rutas se resuelve léxicamente en el servidor; los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block_id</w:t>
      </w:r>
      <w:r>
        <w:rPr>
          <w:b w:val="0"/>
          <w:i w:val="0"/>
        </w:rPr>
        <w:t xml:space="preserve"> deben coincidir con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^[0-9a-f]{32}$</w:t>
      </w:r>
      <w:r>
        <w:rPr>
          <w:b w:val="0"/>
          <w:i w:val="0"/>
        </w:rPr>
        <w:t xml:space="preserve"> (no hay </w:t>
      </w:r>
      <w:r>
        <w:rPr>
          <w:b w:val="0"/>
          <w:i/>
        </w:rPr>
        <w:t>path traversal</w:t>
      </w:r>
      <w:r>
        <w:rPr>
          <w:b w:val="0"/>
          <w:i w:val="0"/>
        </w:rPr>
        <w:t xml:space="preserve"> hacia el disco del DataNode).</w:t>
      </w:r>
    </w:p>
    <w:p>
      <w:pPr>
        <w:pStyle w:val="Heading3"/>
      </w:pPr>
      <w:r>
        <w:t>Acceso a datos: tokens de capacidad</w:t>
      </w:r>
    </w:p>
    <w:p>
      <w:r>
        <w:rPr>
          <w:b w:val="0"/>
          <w:i w:val="0"/>
        </w:rPr>
        <w:t xml:space="preserve">Un cliente sólo puede tocar un bloque si el ControlNode le entregó un </w:t>
      </w:r>
      <w:r>
        <w:rPr>
          <w:b/>
          <w:i w:val="0"/>
        </w:rPr>
        <w:t>token sellado</w:t>
      </w:r>
      <w:r>
        <w:rPr>
          <w:b w:val="0"/>
          <w:i w:val="0"/>
        </w:rPr>
        <w:t xml:space="preserve"> (AES-GCM, TTL 15 min) ligado a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(operación, block_id, usuario, DEK, tubería)</w:t>
      </w:r>
      <w:r>
        <w:rPr>
          <w:b w:val="0"/>
          <w:i w:val="0"/>
        </w:rPr>
        <w:t>. Los DataNodes no consultan ACL: validan el token. Un token de lectura no sirve para escribir, ni para otro bloque; uno falsificado o vencido es rechazado (verificado por test).</w:t>
      </w:r>
    </w:p>
    <w:p>
      <w:pPr>
        <w:pStyle w:val="Heading2"/>
      </w:pPr>
      <w:r>
        <w:t>5. Auditoría y observabilidad</w:t>
      </w:r>
    </w:p>
    <w:p>
      <w:pPr>
        <w:pStyle w:val="ListBullet"/>
      </w:pP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audit.log</w:t>
      </w:r>
      <w:r>
        <w:rPr>
          <w:b w:val="0"/>
          <w:i w:val="0"/>
        </w:rPr>
        <w:t xml:space="preserve"> (JSON por línea, en cada ControlNode): logins correctos/fallidos, cambios de clave/2FA, altas/bajas de usuarios, creación/revocación de API keys, mutaciones de espacio de nombres, commits, muerte de DataNodes, réplicas corruptas.</w:t>
      </w:r>
    </w:p>
    <w:p>
      <w:pPr>
        <w:pStyle w:val="ListBullet"/>
      </w:pP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/metrics</w:t>
      </w:r>
      <w:r>
        <w:rPr>
          <w:b w:val="0"/>
          <w:i w:val="0"/>
        </w:rPr>
        <w:t xml:space="preserve"> (Prometheus) en el puerto interno.</w:t>
      </w:r>
    </w:p>
    <w:p>
      <w:pPr>
        <w:pStyle w:val="Heading2"/>
      </w:pPr>
      <w:r>
        <w:t>6. Endurecimiento operativo (checklist)</w:t>
      </w:r>
    </w:p>
    <w:p>
      <w:pPr>
        <w:pStyle w:val="ListBullet"/>
      </w:pPr>
      <w:r>
        <w:rPr>
          <w:b w:val="0"/>
          <w:i w:val="0"/>
        </w:rPr>
        <w:t xml:space="preserve">Claves privadas con permisos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0600</w:t>
      </w:r>
      <w:r>
        <w:rPr>
          <w:b w:val="0"/>
          <w:i w:val="0"/>
        </w:rPr>
        <w:t xml:space="preserve">, directorios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0700</w:t>
      </w:r>
      <w:r>
        <w:rPr>
          <w:b w:val="0"/>
          <w:i w:val="0"/>
        </w:rPr>
        <w:t xml:space="preserve">; contenedores como usuario no root (uid 10001), con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cap_drop: ALL</w:t>
      </w:r>
      <w:r>
        <w:rPr>
          <w:b w:val="0"/>
          <w:i w:val="0"/>
        </w:rPr>
        <w:t xml:space="preserve"> y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no-new-privileges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Mínimo privilegio en el material criptográfico (Docker Compose).</w:t>
      </w:r>
      <w:r>
        <w:rPr>
          <w:b w:val="0"/>
          <w:i w:val="0"/>
        </w:rPr>
        <w:t xml:space="preserve"> Cada nodo monta un volumen propio con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ca.pem</w:t>
      </w:r>
      <w:r>
        <w:rPr>
          <w:b w:val="0"/>
          <w:i w:val="0"/>
        </w:rPr>
        <w:t xml:space="preserve"> + su certificado y clave;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cluster.key</w:t>
      </w:r>
      <w:r>
        <w:rPr>
          <w:b w:val="0"/>
          <w:i w:val="0"/>
        </w:rPr>
        <w:t xml:space="preserve"> sólo existe en los volúmenes de los 3 ControlNodes (los DataNodes nunca lo ven, coherente con §3) y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ca.key</w:t>
      </w:r>
      <w:r>
        <w:rPr>
          <w:b w:val="0"/>
          <w:i w:val="0"/>
        </w:rPr>
        <w:t xml:space="preserve"> sólo en el volumen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state</w:t>
      </w:r>
      <w:r>
        <w:rPr>
          <w:b w:val="0"/>
          <w:i w:val="0"/>
        </w:rPr>
        <w:t xml:space="preserve"> del contenedor efímero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pki-init</w:t>
      </w:r>
      <w:r>
        <w:rPr>
          <w:b w:val="0"/>
          <w:i w:val="0"/>
        </w:rPr>
        <w:t xml:space="preserve">. Así, comprometer un DataNode no entrega ni la clave maestra ni la capacidad de emitir certificados. Una versión anterior montaba un único volumen compartido con todas las claves privadas y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ca.key</w:t>
      </w:r>
      <w:r>
        <w:rPr>
          <w:b w:val="0"/>
          <w:i w:val="0"/>
        </w:rPr>
        <w:t xml:space="preserve">; se corrigió y quedó protegido por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tests/test_compose.py</w:t>
      </w:r>
      <w:r>
        <w:rPr>
          <w:b w:val="0"/>
          <w:i w:val="0"/>
        </w:rPr>
        <w:t xml:space="preserve"> (cada secreto tiene exactamente los titulares esperados) y por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scripts/compose_dryrun.py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En AWS,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deploy/aws/state/</w:t>
      </w:r>
      <w:r>
        <w:rPr>
          <w:b w:val="0"/>
          <w:i w:val="0"/>
        </w:rPr>
        <w:t xml:space="preserve"> (CA +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cluster.key</w:t>
      </w:r>
      <w:r>
        <w:rPr>
          <w:b w:val="0"/>
          <w:i w:val="0"/>
        </w:rPr>
        <w:t xml:space="preserve">) permanece en la máquina del operador, con permisos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0700</w:t>
      </w:r>
      <w:r>
        <w:rPr>
          <w:b w:val="0"/>
          <w:i w:val="0"/>
        </w:rPr>
        <w:t xml:space="preserve">, y </w:t>
      </w:r>
      <w:r>
        <w:rPr>
          <w:b/>
          <w:i w:val="0"/>
        </w:rPr>
        <w:t>nunca se versiona</w:t>
      </w:r>
      <w:r>
        <w:rPr>
          <w:b w:val="0"/>
          <w:i w:val="0"/>
        </w:rPr>
        <w:t xml:space="preserve"> (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.gitignore</w:t>
      </w:r>
      <w:r>
        <w:rPr>
          <w:b w:val="0"/>
          <w:i w:val="0"/>
        </w:rPr>
        <w:t>); a cada VM sólo llega su paquete.</w:t>
      </w:r>
    </w:p>
    <w:p>
      <w:pPr>
        <w:pStyle w:val="ListBullet"/>
      </w:pPr>
      <w:r>
        <w:rPr>
          <w:b w:val="0"/>
          <w:i w:val="0"/>
        </w:rPr>
        <w:t>Puertos internos (mTLS) cerrados a Internet (</w:t>
      </w:r>
      <w:r>
        <w:rPr>
          <w:b w:val="0"/>
          <w:i/>
        </w:rPr>
        <w:t>security group</w:t>
      </w:r>
      <w:r>
        <w:rPr>
          <w:b w:val="0"/>
          <w:i w:val="0"/>
        </w:rPr>
        <w:t xml:space="preserve"> sólo desde el propio grupo).</w:t>
      </w:r>
    </w:p>
    <w:p>
      <w:pPr>
        <w:pStyle w:val="ListBullet"/>
      </w:pPr>
      <w:r>
        <w:rPr>
          <w:b w:val="0"/>
          <w:i w:val="0"/>
        </w:rPr>
        <w:t xml:space="preserve">Rotar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cluster.key</w:t>
      </w:r>
      <w:r>
        <w:rPr>
          <w:b w:val="0"/>
          <w:i w:val="0"/>
        </w:rPr>
        <w:t xml:space="preserve"> requiere re-envolver DEK (procedimiento manual documentado en OPERACION.md; no automatizado).</w:t>
      </w:r>
    </w:p>
    <w:p>
      <w:pPr>
        <w:pStyle w:val="ListBullet"/>
      </w:pPr>
      <w:r>
        <w:rPr>
          <w:b w:val="0"/>
          <w:i w:val="0"/>
        </w:rPr>
        <w:t xml:space="preserve">Cambiar la clave de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admin</w:t>
      </w:r>
      <w:r>
        <w:rPr>
          <w:b w:val="0"/>
          <w:i w:val="0"/>
        </w:rPr>
        <w:t xml:space="preserve"> tras el bootstrap; usar API keys de menor privilegio para scripts.</w:t>
      </w:r>
    </w:p>
    <w:p>
      <w:pPr>
        <w:pStyle w:val="Heading2"/>
      </w:pPr>
      <w:r>
        <w:t>7. Limitaciones conocidas (honestas)</w:t>
      </w:r>
    </w:p>
    <w:p>
      <w:pPr>
        <w:pStyle w:val="ListBullet"/>
      </w:pPr>
      <w:r>
        <w:rPr>
          <w:b w:val="0"/>
          <w:i w:val="0"/>
        </w:rPr>
        <w:t>El ControlNode puede desenvolver DEK (es quien las custodia): un ControlNode comprometido en ejecución ve los datos. Mitigación futura: KMS externo (p. ej. AWS KMS) para la KEK, o cifrado de extremo a extremo en el cliente.</w:t>
      </w:r>
    </w:p>
    <w:p>
      <w:pPr>
        <w:pStyle w:val="ListBullet"/>
      </w:pPr>
      <w:r>
        <w:rPr>
          <w:b w:val="0"/>
          <w:i w:val="0"/>
        </w:rPr>
        <w:t>El bloqueo anti fuerza bruta es en memoria del líder (se reinicia con un cambio de líder).</w:t>
      </w:r>
    </w:p>
    <w:p>
      <w:pPr>
        <w:pStyle w:val="ListBullet"/>
      </w:pPr>
      <w:r>
        <w:rPr>
          <w:b w:val="0"/>
          <w:i w:val="0"/>
        </w:rPr>
        <w:t>Revocación de certificados de nodo: no hay CRL; se resuelve reemitiendo la CA o retirando el nodo.</w:t>
      </w:r>
    </w:p>
    <w:p>
      <w:pPr>
        <w:pStyle w:val="ListBullet"/>
      </w:pPr>
      <w:r>
        <w:rPr>
          <w:b w:val="0"/>
          <w:i w:val="0"/>
        </w:rPr>
        <w:t>Sin protección contra DoS volumétrico (se delegaría a un balanceador/WAF delante de los puertos públicos).</w:t>
      </w:r>
    </w:p>
    <w:p>
      <w:pPr>
        <w:pStyle w:val="Heading1"/>
      </w:pPr>
      <w:r>
        <w:t>Entorno de ejecución: nativo y Docker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469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69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6. Despliegue de referencia en AWS Academy</w:t>
      </w:r>
    </w:p>
    <w:p>
      <w:r>
        <w:rPr>
          <w:b w:val="0"/>
          <w:i w:val="0"/>
        </w:rPr>
        <w:t xml:space="preserve">Hay tres formas de ejecutar DFSha; las tres usan </w:t>
      </w:r>
      <w:r>
        <w:rPr>
          <w:b/>
          <w:i w:val="0"/>
        </w:rPr>
        <w:t>exactamente el mismo código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Modo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Para qué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Comando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Nativo, cluster local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desarrollo, demo, tests, benchmarks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dfsha-cluster up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Docker Compose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red aislada, “un solo comando”, entorno reproducible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docker compose up -d --build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IaaS (AWS Academy)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despliegue distribuido real en varias VM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deploy/aws/</w:t>
            </w:r>
          </w:p>
        </w:tc>
      </w:tr>
    </w:tbl>
    <w:p>
      <w:pPr>
        <w:spacing w:after="60"/>
      </w:pPr>
    </w:p>
    <w:p>
      <w:pPr>
        <w:pStyle w:val="Heading2"/>
      </w:pPr>
      <w:r>
        <w:t>1. Requisitos</w:t>
      </w:r>
    </w:p>
    <w:p>
      <w:pPr>
        <w:pStyle w:val="ListBullet"/>
      </w:pPr>
      <w:r>
        <w:rPr>
          <w:b w:val="0"/>
          <w:i w:val="0"/>
        </w:rPr>
        <w:t xml:space="preserve">Python ≥ 3.12 y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uv</w:t>
      </w:r>
      <w:r>
        <w:rPr>
          <w:b w:val="0"/>
          <w:i w:val="0"/>
        </w:rPr>
        <w:t xml:space="preserve"> (https://docs.astral.sh/uv/) (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brew install uv</w:t>
      </w:r>
      <w:r>
        <w:rPr>
          <w:b w:val="0"/>
          <w:i w:val="0"/>
        </w:rPr>
        <w:t>) — o Docker.</w:t>
      </w:r>
    </w:p>
    <w:p>
      <w:pPr>
        <w:pStyle w:val="ListBullet"/>
      </w:pPr>
      <w:r>
        <w:rPr>
          <w:b w:val="0"/>
          <w:i w:val="0"/>
        </w:rPr>
        <w:t>Linux/macOS. El código no usa nada específico de plataforma.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git clone &lt;repo&gt; &amp;&amp; cd SIST-DISTR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sync --extra dev --extra report      # crea .venv e instala todo</w:t>
      </w:r>
    </w:p>
    <w:p>
      <w:pPr>
        <w:spacing w:after="40"/>
      </w:pPr>
    </w:p>
    <w:p>
      <w:pPr>
        <w:pStyle w:val="Heading2"/>
      </w:pPr>
      <w:r>
        <w:t>2. Modo nativo: cluster local multiproceso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dfsha-cluster up --control 3 --data 5 --zones 2   # CA + certificados + 8 procesos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eval "$(uv run dfsha-cluster env)"                       # DFSHA_ENDPOINTS, DFSHA_CA, DFSHA_USER...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dfsha login -u admin -p dfsha-admin-dev           # clave de desarrollo por defecto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dfsha nodes                                       # ControlNodes (Raft) y DataNodes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dfsha put ./archivo.bin /home/admin/archivo.bin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dfsha blocks /home/admin/archivo.bin              # dónde está cada réplica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dfsha get /home/admin/archivo.bin ./copia.bin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dfsha shell                                       # shell interactivo</w:t>
      </w:r>
    </w:p>
    <w:p>
      <w:pPr>
        <w:spacing w:after="40"/>
      </w:pPr>
    </w:p>
    <w:p>
      <w:r>
        <w:rPr>
          <w:b w:val="0"/>
          <w:i w:val="0"/>
        </w:rPr>
        <w:t>Caos y gestión del cluster local: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dfsha-cluster status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dfsha-cluster kill dn2        # SIGKILL a un DataNode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dfsha-cluster kill leader     # SIGKILL al líder Raft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dfsha-cluster start dn2       # lo vuelve a levantar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dfsha-cluster down            # detiene (conserva datos)    |   destroy: borra todo</w:t>
      </w:r>
    </w:p>
    <w:p>
      <w:pPr>
        <w:spacing w:after="40"/>
      </w:pPr>
    </w:p>
    <w:p>
      <w:r>
        <w:rPr>
          <w:b w:val="0"/>
          <w:i w:val="0"/>
        </w:rPr>
        <w:t xml:space="preserve">Cada nodo escribe su log en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.cluster/logs/&lt;nodo&gt;.log</w:t>
      </w:r>
      <w:r>
        <w:rPr>
          <w:b w:val="0"/>
          <w:i w:val="0"/>
        </w:rPr>
        <w:t xml:space="preserve"> y sus datos en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.cluster/data/&lt;nodo&gt;/</w:t>
      </w:r>
      <w:r>
        <w:rPr>
          <w:b w:val="0"/>
          <w:i w:val="0"/>
        </w:rPr>
        <w:t>.</w:t>
      </w:r>
    </w:p>
    <w:p>
      <w:pPr>
        <w:pStyle w:val="Heading2"/>
      </w:pPr>
      <w:r>
        <w:t>3. Docker Compose (3 ControlNodes + 5 DataNodes + cliente)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cp .env.example .env                  # y cambie ADMIN_PASSWORD (obligatoria; el valor del ejemplo es sólo un marcador)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docker compose build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docker compose up -d                  # pki-init genera CA/certificados/secreto; luego arrancan los nodos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docker compose ps                     # los 8 nodos deben quedar (healthy)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docker compose --profile client up -d client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docker compose exec client dfsha nodes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docker compose exec client dfsha put /work/archivo.bin /home/admin/archivo.bin</w:t>
      </w:r>
    </w:p>
    <w:p>
      <w:pPr>
        <w:spacing w:after="40"/>
      </w:pPr>
    </w:p>
    <w:p>
      <w:pPr>
        <w:pStyle w:val="ListBullet"/>
      </w:pPr>
      <w:r>
        <w:rPr>
          <w:b w:val="0"/>
          <w:i w:val="0"/>
        </w:rPr>
        <w:t xml:space="preserve">Un contenedor por nodo (misma imagen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dfsha:latest</w:t>
      </w:r>
      <w:r>
        <w:rPr>
          <w:b w:val="0"/>
          <w:i w:val="0"/>
        </w:rPr>
        <w:t xml:space="preserve">, distinto comando), red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dfsha-net</w:t>
      </w:r>
      <w:r>
        <w:rPr>
          <w:b w:val="0"/>
          <w:i w:val="0"/>
        </w:rPr>
        <w:t xml:space="preserve">, usuario sin privilegios (uid 10001),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cap_drop: ALL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no-new-privileges</w:t>
      </w:r>
      <w:r>
        <w:rPr>
          <w:b w:val="0"/>
          <w:i w:val="0"/>
        </w:rPr>
        <w:t xml:space="preserve">, puertos </w:t>
      </w:r>
      <w:r>
        <w:rPr>
          <w:b/>
          <w:i w:val="0"/>
        </w:rPr>
        <w:t>internos (mTLS) sin publicar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Aislamiento de claves (mínimo privilegio).</w:t>
      </w:r>
      <w:r>
        <w:rPr>
          <w:b w:val="0"/>
          <w:i w:val="0"/>
        </w:rPr>
        <w:t xml:space="preserve"> El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docker-compose.yml</w:t>
      </w:r>
      <w:r>
        <w:rPr>
          <w:b w:val="0"/>
          <w:i w:val="0"/>
        </w:rPr>
        <w:t xml:space="preserve"> lo genera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docker/gen_compose.py</w:t>
      </w:r>
      <w:r>
        <w:rPr>
          <w:b w:val="0"/>
          <w:i w:val="0"/>
        </w:rPr>
        <w:t xml:space="preserve"> (no se edita a mano;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tests/test_compose.py</w:t>
      </w:r>
      <w:r>
        <w:rPr>
          <w:b w:val="0"/>
          <w:i w:val="0"/>
        </w:rPr>
        <w:t xml:space="preserve"> comprueba que está sincronizado). Cada nodo monta </w:t>
      </w:r>
      <w:r>
        <w:rPr>
          <w:b/>
          <w:i w:val="0"/>
        </w:rPr>
        <w:t>sólo</w:t>
      </w:r>
      <w:r>
        <w:rPr>
          <w:b w:val="0"/>
          <w:i w:val="0"/>
        </w:rPr>
        <w:t xml:space="preserve"> su volumen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pki-&lt;nodo&gt;</w:t>
      </w:r>
      <w:r>
        <w:rPr>
          <w:b w:val="0"/>
          <w:i w:val="0"/>
        </w:rPr>
        <w:t xml:space="preserve"> (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ca.pem</w:t>
      </w:r>
      <w:r>
        <w:rPr>
          <w:b w:val="0"/>
          <w:i w:val="0"/>
        </w:rPr>
        <w:t xml:space="preserve"> + su propio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.crt/.key</w:t>
      </w:r>
      <w:r>
        <w:rPr>
          <w:b w:val="0"/>
          <w:i w:val="0"/>
        </w:rPr>
        <w:t xml:space="preserve">);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cluster.key</w:t>
      </w:r>
      <w:r>
        <w:rPr>
          <w:b w:val="0"/>
          <w:i w:val="0"/>
        </w:rPr>
        <w:t xml:space="preserve"> y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admin.pass</w:t>
      </w:r>
      <w:r>
        <w:rPr>
          <w:b w:val="0"/>
          <w:i w:val="0"/>
        </w:rPr>
        <w:t xml:space="preserve"> están únicamente en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sec-&lt;controlnode&gt;</w:t>
      </w:r>
      <w:r>
        <w:rPr>
          <w:b w:val="0"/>
          <w:i w:val="0"/>
        </w:rPr>
        <w:t xml:space="preserve"> (los DataNodes jamás lo montan);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ca.key</w:t>
      </w:r>
      <w:r>
        <w:rPr>
          <w:b w:val="0"/>
          <w:i w:val="0"/>
        </w:rPr>
        <w:t xml:space="preserve"> vive sólo en el volumen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state</w:t>
      </w:r>
      <w:r>
        <w:rPr>
          <w:b w:val="0"/>
          <w:i w:val="0"/>
        </w:rPr>
        <w:t xml:space="preserve">, privado del contenedor efímero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pki-init</w:t>
      </w:r>
      <w:r>
        <w:rPr>
          <w:b w:val="0"/>
          <w:i w:val="0"/>
        </w:rPr>
        <w:t xml:space="preserve">. El cliente recibe un volumen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pki-client</w:t>
      </w:r>
      <w:r>
        <w:rPr>
          <w:b w:val="0"/>
          <w:i w:val="0"/>
        </w:rPr>
        <w:t xml:space="preserve"> con la CA pública. Comprobación: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docker exec dfsha-dn1 ls /pki /secrets</w:t>
      </w:r>
      <w:r>
        <w:rPr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ca.pem dn1.crt dn1.key</w:t>
      </w:r>
      <w:r>
        <w:rPr>
          <w:b w:val="0"/>
          <w:i w:val="0"/>
        </w:rPr>
        <w:t xml:space="preserve"> y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/secrets</w:t>
      </w:r>
      <w:r>
        <w:rPr>
          <w:b w:val="0"/>
          <w:i w:val="0"/>
        </w:rPr>
        <w:t xml:space="preserve"> vacío.</w:t>
      </w:r>
    </w:p>
    <w:p>
      <w:pPr>
        <w:pStyle w:val="ListBullet"/>
      </w:pP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state</w:t>
      </w:r>
      <w:r>
        <w:rPr>
          <w:b w:val="0"/>
          <w:i w:val="0"/>
        </w:rPr>
        <w:t xml:space="preserve"> conserva la CA y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cluster.key</w:t>
      </w:r>
      <w:r>
        <w:rPr>
          <w:b w:val="0"/>
          <w:i w:val="0"/>
        </w:rPr>
        <w:t xml:space="preserve">: </w:t>
      </w:r>
      <w:r>
        <w:rPr>
          <w:b/>
          <w:i w:val="0"/>
        </w:rPr>
        <w:t>no lo borre</w:t>
      </w:r>
      <w:r>
        <w:rPr>
          <w:b w:val="0"/>
          <w:i w:val="0"/>
        </w:rPr>
        <w:t xml:space="preserve"> si quiere conservar los datos almacenados (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docker compose down</w:t>
      </w:r>
      <w:r>
        <w:rPr>
          <w:b w:val="0"/>
          <w:i w:val="0"/>
        </w:rPr>
        <w:t xml:space="preserve"> lo respeta;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down -v</w:t>
      </w:r>
      <w:r>
        <w:rPr>
          <w:b w:val="0"/>
          <w:i w:val="0"/>
        </w:rPr>
        <w:t xml:space="preserve"> lo destruye todo, datos incluidos).</w:t>
      </w:r>
    </w:p>
    <w:p>
      <w:pPr>
        <w:pStyle w:val="ListBullet"/>
      </w:pPr>
      <w:r>
        <w:rPr>
          <w:b w:val="0"/>
          <w:i w:val="0"/>
        </w:rPr>
        <w:t>Los nodos se anuncian por su nombre de servicio (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https://dn1:7441</w:t>
      </w:r>
      <w:r>
        <w:rPr>
          <w:b w:val="0"/>
          <w:i w:val="0"/>
        </w:rPr>
        <w:t xml:space="preserve">): el contenedor </w:t>
      </w:r>
      <w:r>
        <w:rPr>
          <w:b/>
          <w:i w:val="0"/>
        </w:rPr>
        <w:t>cliente</w:t>
      </w:r>
      <w:r>
        <w:rPr>
          <w:b w:val="0"/>
          <w:i w:val="0"/>
        </w:rPr>
        <w:t xml:space="preserve"> está en esa red y es la vía recomendada. Para usar el CLI desde el anfitrión haga falta que esos nombres resuelvan a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127.0.0.1</w:t>
      </w:r>
      <w:r>
        <w:rPr>
          <w:b w:val="0"/>
          <w:i w:val="0"/>
        </w:rPr>
        <w:t xml:space="preserve"> (línea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127.0.0.1 c1 c2 c3 dn1 dn2 dn3 dn4 dn5</w:t>
      </w:r>
      <w:r>
        <w:rPr>
          <w:b w:val="0"/>
          <w:i w:val="0"/>
        </w:rPr>
        <w:t xml:space="preserve"> en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/etc/hosts</w:t>
      </w:r>
      <w:r>
        <w:rPr>
          <w:b w:val="0"/>
          <w:i w:val="0"/>
        </w:rPr>
        <w:t xml:space="preserve">; los puertos 8441-8443 y 7441-7445 están publicados) y copie la CA del volumen de cliente: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docker run --rm -v dfsha_pki-client:/pki alpine cat /pki/ca.pem &gt; ca.pem</w:t>
      </w:r>
      <w:r>
        <w:rPr>
          <w:b w:val="0"/>
          <w:i w:val="0"/>
        </w:rPr>
        <w:t xml:space="preserve">; luego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DFSHA_ENDPOINTS=https://c1:8441,https://c2:8442,https://c3:8443 DFSHA_CA=./ca.pem dfsha login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Caos: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docker compose kill dn2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docker compose stop c1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docker compose start c1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Estado de verificación.</w:t>
      </w:r>
      <w:r>
        <w:rPr>
          <w:b w:val="0"/>
          <w:i w:val="0"/>
        </w:rPr>
        <w:t xml:space="preserve"> Docker no estaba instalado en la máquina de desarrollo, por lo que la imagen y los contenedores </w:t>
      </w:r>
      <w:r>
        <w:rPr>
          <w:b/>
          <w:i w:val="0"/>
        </w:rPr>
        <w:t>no se construyeron ni ejecutaron</w:t>
      </w:r>
      <w:r>
        <w:rPr>
          <w:b w:val="0"/>
          <w:i w:val="0"/>
        </w:rPr>
        <w:t>. La configuración se validó por otras dos vías: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1.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tests/test_compose.py</w:t>
      </w:r>
      <w:r>
        <w:rPr>
          <w:b w:val="0"/>
          <w:i w:val="0"/>
        </w:rPr>
        <w:t xml:space="preserve"> comprueba la estructura del compose y el reparto de claves (cada nodo monta sólo las suyas).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2.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scripts/compose_dryrun.py</w:t>
      </w:r>
      <w:r>
        <w:rPr>
          <w:b w:val="0"/>
          <w:i w:val="0"/>
        </w:rPr>
        <w:t xml:space="preserve"> </w:t>
      </w:r>
      <w:r>
        <w:rPr>
          <w:b/>
          <w:i w:val="0"/>
        </w:rPr>
        <w:t xml:space="preserve">lee el propio </w:t>
      </w:r>
      <w:r>
        <w:rPr>
          <w:rFonts w:ascii="Consolas" w:hAnsi="Consolas" w:eastAsia="Consolas"/>
          <w:b/>
          <w:color w:val="9F1239"/>
          <w:sz w:val="19"/>
          <w:shd w:val="clear" w:color="auto" w:fill="F1F5F9"/>
        </w:rPr>
        <w:t>docker-compose.yml</w:t>
      </w:r>
      <w:r>
        <w:rPr>
          <w:b w:val="0"/>
          <w:i w:val="0"/>
        </w:rPr>
        <w:t xml:space="preserve">, genera la PKI con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docker/init-pki.sh</w:t>
      </w:r>
      <w:r>
        <w:rPr>
          <w:b w:val="0"/>
          <w:i w:val="0"/>
        </w:rPr>
        <w:t xml:space="preserve"> hacia directorios por servicio (mismo reparto de volúmenes), arranca los 8 nodos usando únicamente las variables de entorno, puertos y URLs del compose (con los nombres de servicio resolviendo a 127.0.0.1), comprueba que ningún servicio ve claves ajenas, verifica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put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get</w:t>
      </w:r>
      <w:r>
        <w:rPr>
          <w:b w:val="0"/>
          <w:i w:val="0"/>
        </w:rPr>
        <w:t xml:space="preserve"> y la caída del líder.</w:t>
      </w:r>
    </w:p>
    <w:p>
      <w:r>
        <w:rPr>
          <w:b w:val="0"/>
          <w:i w:val="0"/>
        </w:rPr>
        <w:t xml:space="preserve">Quedan sin comprobar el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Dockerfile</w:t>
      </w:r>
      <w:r>
        <w:rPr>
          <w:b w:val="0"/>
          <w:i w:val="0"/>
        </w:rPr>
        <w:t>, los permisos reales de los volúmenes y la red entre contenedores.</w:t>
      </w:r>
    </w:p>
    <w:p>
      <w:pPr>
        <w:pStyle w:val="Heading2"/>
      </w:pPr>
      <w:r>
        <w:t>4. AWS Academy (IaaS)</w:t>
      </w:r>
    </w:p>
    <w:p>
      <w:r>
        <w:rPr>
          <w:b w:val="0"/>
          <w:i w:val="0"/>
        </w:rPr>
        <w:t xml:space="preserve">Los scripts están en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deploy/aws/</w:t>
      </w:r>
      <w:r>
        <w:rPr>
          <w:b w:val="0"/>
          <w:i w:val="0"/>
        </w:rPr>
        <w:t xml:space="preserve"> del repositorio. Resumen: 3 EC2 ControlNode + N EC2 DataNode en distintas zonas de disponibilidad (más una VM cliente dentro de la VPC para medir sin la latencia de su casa), un </w:t>
      </w:r>
      <w:r>
        <w:rPr>
          <w:b w:val="0"/>
          <w:i/>
        </w:rPr>
        <w:t>security group</w:t>
      </w:r>
      <w:r>
        <w:rPr>
          <w:b w:val="0"/>
          <w:i w:val="0"/>
        </w:rPr>
        <w:t xml:space="preserve"> que expone sólo las APIs de cliente (desde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ALLOW_CIDR</w:t>
      </w:r>
      <w:r>
        <w:rPr>
          <w:b w:val="0"/>
          <w:i w:val="0"/>
        </w:rPr>
        <w:t xml:space="preserve">) y deja los puertos internos mTLS únicamente entre miembros del grupo; certificados con SAN de IP privada y DNS público; contenedores con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--restart unless-stopped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Script (</w:t>
            </w:r>
            <w:r>
              <w:rPr>
                <w:rFonts w:ascii="Consolas" w:hAnsi="Consolas" w:eastAsia="Consolas"/>
                <w:b/>
                <w:color w:val="FFFFFF"/>
                <w:sz w:val="15"/>
                <w:shd w:val="clear" w:color="auto" w:fill="1E40AF"/>
              </w:rPr>
              <w:t>deploy/aws/</w:t>
            </w:r>
            <w:r>
              <w:rPr>
                <w:b/>
                <w:i w:val="0"/>
                <w:color w:val="FFFFFF"/>
                <w:sz w:val="17"/>
              </w:rPr>
              <w:t>)</w:t>
            </w:r>
          </w:p>
        </w:tc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Función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preflight.sh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comprueba CLI, credenciales del Learner Lab, clave PEM, región y cuotas </w:t>
            </w:r>
            <w:r>
              <w:rPr>
                <w:b/>
                <w:i w:val="0"/>
                <w:sz w:val="17"/>
              </w:rPr>
              <w:t>antes</w:t>
            </w:r>
            <w:r>
              <w:rPr>
                <w:b w:val="0"/>
                <w:i w:val="0"/>
                <w:sz w:val="17"/>
              </w:rPr>
              <w:t xml:space="preserve"> de gastar nada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launch.sh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refresh-inventory.sh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crea SG + instancias y escribe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inventory.txt</w:t>
            </w:r>
            <w:r>
              <w:rPr>
                <w:b w:val="0"/>
                <w:i w:val="0"/>
                <w:sz w:val="17"/>
              </w:rPr>
              <w:t xml:space="preserve"> (se refresca si las IP cambian al reiniciar el lab)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gen-bundles.sh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PKI y paquetes por nodo en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state/</w:t>
            </w:r>
            <w:r>
              <w:rPr>
                <w:b w:val="0"/>
                <w:i w:val="0"/>
                <w:sz w:val="17"/>
              </w:rPr>
              <w:t xml:space="preserve"> (la CA y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cluster.key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no</w:t>
            </w:r>
            <w:r>
              <w:rPr>
                <w:b w:val="0"/>
                <w:i w:val="0"/>
                <w:sz w:val="17"/>
              </w:rPr>
              <w:t xml:space="preserve"> se regeneran: sin ellas los datos serían ilegibles)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deploy.sh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copia y arranca cada nodo; espera a que se forme el cluster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status.sh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node.sh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estado y operaciones por nodo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kill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stop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start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logs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blk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leader</w:t>
            </w:r>
            <w:r>
              <w:rPr>
                <w:b w:val="0"/>
                <w:i w:val="0"/>
                <w:sz w:val="17"/>
              </w:rPr>
              <w:t>…)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validate.sh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validación de 10 pasos con caos real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dfsha-cloud validate</w:t>
            </w:r>
            <w:r>
              <w:rPr>
                <w:b w:val="0"/>
                <w:i w:val="0"/>
                <w:sz w:val="17"/>
              </w:rPr>
              <w:t xml:space="preserve">), evidencia en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deploy/aws/evidence/&lt;fecha&gt;/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bench-remote.sh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benchmarks desde la VM cliente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dfsha-cloud bench</w:t>
            </w:r>
            <w:r>
              <w:rPr>
                <w:b w:val="0"/>
                <w:i w:val="0"/>
                <w:sz w:val="17"/>
              </w:rPr>
              <w:t xml:space="preserve">), resultados en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bench/results_cloud/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teardown.sh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elimina instancias y SG (hágalo al terminar para no consumir créditos)</w:t>
            </w:r>
          </w:p>
        </w:tc>
      </w:tr>
    </w:tbl>
    <w:p>
      <w:pPr>
        <w:spacing w:after="60"/>
      </w:pPr>
    </w:p>
    <w:p>
      <w:pPr>
        <w:pStyle w:val="Heading2"/>
      </w:pPr>
      <w:r>
        <w:t>5. Referencia de configuración</w:t>
      </w:r>
    </w:p>
    <w:p>
      <w:pPr>
        <w:pStyle w:val="Heading3"/>
      </w:pPr>
      <w:r>
        <w:t>Archivos de ejemplo (.env.example)</w:t>
      </w:r>
    </w:p>
    <w:p>
      <w:r>
        <w:rPr>
          <w:b w:val="0"/>
          <w:i w:val="0"/>
        </w:rPr>
        <w:t xml:space="preserve">Copie el que necesite sin la palabra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example</w:t>
      </w:r>
      <w:r>
        <w:rPr>
          <w:b w:val="0"/>
          <w:i w:val="0"/>
        </w:rPr>
        <w:t xml:space="preserve"> y edítelo; las copias reales (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.env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.env.client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deploy/aws/.env</w:t>
      </w:r>
      <w:r>
        <w:rPr>
          <w:b w:val="0"/>
          <w:i w:val="0"/>
        </w:rPr>
        <w:t xml:space="preserve">) </w:t>
      </w:r>
      <w:r>
        <w:rPr>
          <w:b/>
          <w:i w:val="0"/>
        </w:rPr>
        <w:t>no se versionan</w:t>
      </w:r>
      <w:r>
        <w:rPr>
          <w:b w:val="0"/>
          <w:i w:val="0"/>
        </w:rPr>
        <w:t xml:space="preserve"> (están en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.gitignore</w:t>
      </w:r>
      <w:r>
        <w:rPr>
          <w:b w:val="0"/>
          <w:i w:val="0"/>
        </w:rP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Archivo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Para qué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Cómo se usa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.env.example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Docker Compose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ADMIN_PASSWORD</w:t>
            </w:r>
            <w:r>
              <w:rPr>
                <w:b w:val="0"/>
                <w:i w:val="0"/>
                <w:sz w:val="17"/>
              </w:rPr>
              <w:t>, replicación, tamaño de bloque, capacidad)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cp .env.example .env</w:t>
            </w:r>
            <w:r>
              <w:rPr>
                <w:b w:val="0"/>
                <w:i w:val="0"/>
                <w:sz w:val="17"/>
              </w:rPr>
              <w:t xml:space="preserve"> y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docker compose up -d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.env.client.example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cliente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dfsha</w:t>
            </w:r>
            <w:r>
              <w:rPr>
                <w:b w:val="0"/>
                <w:i w:val="0"/>
                <w:sz w:val="17"/>
              </w:rPr>
              <w:t>/SDK): endpoints, CA, usuario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set -a; source .env.client; set +a</w:t>
            </w:r>
            <w:r>
              <w:rPr>
                <w:b w:val="0"/>
                <w:i w:val="0"/>
                <w:sz w:val="17"/>
              </w:rPr>
              <w:t xml:space="preserve"> (PowerShell: ver el archivo)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deploy/aws/.env.example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scripts de AWS: región, clave SSH, IP permitida, tamaño del despliegue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cp deploy/aws/.env.example deploy/aws/.env</w:t>
            </w:r>
            <w:r>
              <w:rPr>
                <w:b w:val="0"/>
                <w:i w:val="0"/>
                <w:sz w:val="17"/>
              </w:rPr>
              <w:t>; los scripts lo leen solos (lo exportado en el terminal tiene prioridad)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docker/control.env.example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todas las variables de un ControlNode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para arrancar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dfsha-control</w:t>
            </w:r>
            <w:r>
              <w:rPr>
                <w:b w:val="0"/>
                <w:i w:val="0"/>
                <w:sz w:val="17"/>
              </w:rPr>
              <w:t xml:space="preserve"> a mano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docker/data.env.example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todas las variables de un DataNode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para arrancar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dfsha-data</w:t>
            </w:r>
            <w:r>
              <w:rPr>
                <w:b w:val="0"/>
                <w:i w:val="0"/>
                <w:sz w:val="17"/>
              </w:rPr>
              <w:t xml:space="preserve"> a mano</w:t>
            </w:r>
          </w:p>
        </w:tc>
      </w:tr>
    </w:tbl>
    <w:p>
      <w:pPr>
        <w:spacing w:after="60"/>
      </w:pPr>
    </w:p>
    <w:p>
      <w:pPr>
        <w:pStyle w:val="Heading3"/>
      </w:pPr>
      <w:r>
        <w:t>ControlNode (dfsha-control, variables DFSHA_ o flags)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Opción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Defecto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--id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--peers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id propio y lista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id=url_publica,url_interna;…</w:t>
            </w:r>
            <w:r>
              <w:rPr>
                <w:b w:val="0"/>
                <w:i w:val="0"/>
                <w:sz w:val="17"/>
              </w:rPr>
              <w:t xml:space="preserve"> de </w:t>
            </w:r>
            <w:r>
              <w:rPr>
                <w:b/>
                <w:i w:val="0"/>
                <w:sz w:val="17"/>
              </w:rPr>
              <w:t>todos</w:t>
            </w:r>
            <w:r>
              <w:rPr>
                <w:b w:val="0"/>
                <w:i w:val="0"/>
                <w:sz w:val="17"/>
              </w:rPr>
              <w:t xml:space="preserve"> los ControlNodes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--cert/--key/--ca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certificado del nodo (rol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controlnode</w:t>
            </w:r>
            <w:r>
              <w:rPr>
                <w:b w:val="0"/>
                <w:i w:val="0"/>
                <w:sz w:val="17"/>
              </w:rPr>
              <w:t>) y CA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--cluster-secret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archivo con el secreto maestro (idéntico en los 3 ControlNodes)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--admin-password[-file]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clave del usuario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admin</w:t>
            </w:r>
            <w:r>
              <w:rPr>
                <w:b w:val="0"/>
                <w:i w:val="0"/>
                <w:sz w:val="17"/>
              </w:rPr>
              <w:t xml:space="preserve"> en el primer arranque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--repl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factor de replicación por defecto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--block-size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4MiB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tamaño de bloque por defecto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--write-quorum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majority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majority</w:t>
            </w:r>
            <w:r>
              <w:rPr>
                <w:b w:val="0"/>
                <w:i w:val="0"/>
                <w:sz w:val="17"/>
              </w:rPr>
              <w:t xml:space="preserve"> |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all</w:t>
            </w:r>
            <w:r>
              <w:rPr>
                <w:b w:val="0"/>
                <w:i w:val="0"/>
                <w:sz w:val="17"/>
              </w:rPr>
              <w:t xml:space="preserve"> |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one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--election-timeout min max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--heartbeat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1.0 2.0 / 0.15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temporización de Raft (s)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--snapshot-threshold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2000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entradas del log antes de compactar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--dn-dead-after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 sin heartbeat para declarar muerto un DataNode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--repl-grace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 de espera antes de re-replicar tras una caída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--gc-grace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120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 de gracia antes de borrar físicamente bloques huérfanos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--balance-interval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--balance-tolerance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30 / 0.2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balanceador (0 = off)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--no-fsync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sólo pruebas</w:t>
            </w:r>
            <w:r>
              <w:rPr>
                <w:b w:val="0"/>
                <w:i w:val="0"/>
                <w:sz w:val="17"/>
              </w:rPr>
              <w:t>: desactiva fsync del log Raft</w:t>
            </w:r>
          </w:p>
        </w:tc>
      </w:tr>
    </w:tbl>
    <w:p>
      <w:pPr>
        <w:spacing w:after="60"/>
      </w:pPr>
    </w:p>
    <w:p>
      <w:pPr>
        <w:pStyle w:val="Heading3"/>
      </w:pPr>
      <w:r>
        <w:t>DataNode (dfsha-data)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Opción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Defecto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--id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--controls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id y URLs </w:t>
            </w:r>
            <w:r>
              <w:rPr>
                <w:b/>
                <w:i w:val="0"/>
                <w:sz w:val="17"/>
              </w:rPr>
              <w:t>internas</w:t>
            </w:r>
            <w:r>
              <w:rPr>
                <w:b w:val="0"/>
                <w:i w:val="0"/>
                <w:sz w:val="17"/>
              </w:rPr>
              <w:t xml:space="preserve"> de los ControlNodes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--zone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default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zona/rack (para colocación de réplicas)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--advertise-public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--advertise-internal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URLs con que clientes / nodos lo alcanzan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--capacity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tope de bytes (0 = espacio libre del disco)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--heartbeat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--report-interval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--scrub-interval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 / 60 / 3600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</w:t>
            </w:r>
          </w:p>
        </w:tc>
      </w:tr>
    </w:tbl>
    <w:p>
      <w:pPr>
        <w:spacing w:after="60"/>
      </w:pPr>
    </w:p>
    <w:p>
      <w:pPr>
        <w:pStyle w:val="Heading2"/>
      </w:pPr>
      <w:r>
        <w:t>6. Procedimientos (runbooks)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Tarea</w:t>
            </w:r>
          </w:p>
        </w:tc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Procedimiento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Añadir capacidad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Emitir certificado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dfsha-pki issue --role datanode</w:t>
            </w:r>
            <w:r>
              <w:rPr>
                <w:b w:val="0"/>
                <w:i w:val="0"/>
                <w:sz w:val="17"/>
              </w:rPr>
              <w:t xml:space="preserve">), arrancar el DataNode con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--controls …</w:t>
            </w:r>
            <w:r>
              <w:rPr>
                <w:b w:val="0"/>
                <w:i w:val="0"/>
                <w:sz w:val="17"/>
              </w:rPr>
              <w:t>. Se registra solo; el balanceador migra datos hacia él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Retirar un DataNode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dfsha dn-state dnX decommissioning</w:t>
            </w:r>
            <w:r>
              <w:rPr>
                <w:b w:val="0"/>
                <w:i w:val="0"/>
                <w:sz w:val="17"/>
              </w:rPr>
              <w:t xml:space="preserve"> → esperar a que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dfsha fsck</w:t>
            </w:r>
            <w:r>
              <w:rPr>
                <w:b w:val="0"/>
                <w:i w:val="0"/>
                <w:sz w:val="17"/>
              </w:rPr>
              <w:t xml:space="preserve"> quede sano →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dfsha dn-state dnX removed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Reemplazar un ControlNode caído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Volver a levantarlo con su directorio de datos: se pone al día por log o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InstallSnapshot</w:t>
            </w:r>
            <w:r>
              <w:rPr>
                <w:b w:val="0"/>
                <w:i w:val="0"/>
                <w:sz w:val="17"/>
              </w:rPr>
              <w:t>. (La membresía Raft es estática: para cambiar la lista de nodos reinicie los 3 con la nueva lista)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Comprobar salud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dfsha nodes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dfsha fsck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GET /v1/cluster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GET /metrics</w:t>
            </w:r>
            <w:r>
              <w:rPr>
                <w:b w:val="0"/>
                <w:i w:val="0"/>
                <w:sz w:val="17"/>
              </w:rPr>
              <w:t xml:space="preserve"> (mTLS)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Verificar integridad en reposo de un DataNode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dfsha scrub dnX</w:t>
            </w:r>
            <w:r>
              <w:rPr>
                <w:b w:val="0"/>
                <w:i w:val="0"/>
                <w:sz w:val="17"/>
              </w:rPr>
              <w:t xml:space="preserve"> (los blobs corruptos pasan a cuarentena y se re-replican)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Backup de metadatos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Copiar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data/&lt;cN&gt;/raft/</w:t>
            </w:r>
            <w:r>
              <w:rPr>
                <w:b w:val="0"/>
                <w:i w:val="0"/>
                <w:sz w:val="17"/>
              </w:rPr>
              <w:t xml:space="preserve"> de un seguidor (snapshot + log) con el nodo detenido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Rotar el certificado de un nodo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dfsha-pki issue</w:t>
            </w:r>
            <w:r>
              <w:rPr>
                <w:b w:val="0"/>
                <w:i w:val="0"/>
                <w:sz w:val="17"/>
              </w:rPr>
              <w:t xml:space="preserve"> con el mismo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--name</w:t>
            </w:r>
            <w:r>
              <w:rPr>
                <w:b w:val="0"/>
                <w:i w:val="0"/>
                <w:sz w:val="17"/>
              </w:rPr>
              <w:t>; reiniciar el nodo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 xml:space="preserve">Rotar </w:t>
            </w:r>
            <w:r>
              <w:rPr>
                <w:rFonts w:ascii="Consolas" w:hAnsi="Consolas" w:eastAsia="Consolas"/>
                <w:b/>
                <w:color w:val="9F1239"/>
                <w:sz w:val="15"/>
                <w:shd w:val="clear" w:color="auto" w:fill="F1F5F9"/>
              </w:rPr>
              <w:t>cluster.key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No automatizado: requiere re-envolver las DEK de todos los archivos (limitación documentada)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Recuperación ante desastre total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Restaurar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raft/</w:t>
            </w:r>
            <w:r>
              <w:rPr>
                <w:b w:val="0"/>
                <w:i w:val="0"/>
                <w:sz w:val="17"/>
              </w:rPr>
              <w:t xml:space="preserve"> y los datos de los DataNodes; el informe de bloques reconcilia</w:t>
            </w:r>
          </w:p>
        </w:tc>
      </w:tr>
    </w:tbl>
    <w:p>
      <w:pPr>
        <w:spacing w:after="60"/>
      </w:pPr>
    </w:p>
    <w:p>
      <w:pPr>
        <w:pStyle w:val="Heading2"/>
      </w:pPr>
      <w:r>
        <w:t>7. Observabilidad</w:t>
      </w:r>
    </w:p>
    <w:p>
      <w:pPr>
        <w:pStyle w:val="ListBullet"/>
      </w:pPr>
      <w:r>
        <w:rPr>
          <w:b w:val="0"/>
          <w:i w:val="0"/>
        </w:rPr>
        <w:t>Logs por nodo (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INFO</w:t>
      </w:r>
      <w:r>
        <w:rPr>
          <w:b w:val="0"/>
          <w:i w:val="0"/>
        </w:rPr>
        <w:t xml:space="preserve"> por defecto);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audit.log</w:t>
      </w:r>
      <w:r>
        <w:rPr>
          <w:b w:val="0"/>
          <w:i w:val="0"/>
        </w:rPr>
        <w:t xml:space="preserve"> en cada ControlNode.</w:t>
      </w:r>
    </w:p>
    <w:p>
      <w:pPr>
        <w:pStyle w:val="ListBullet"/>
      </w:pP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GET /metrics</w:t>
      </w:r>
      <w:r>
        <w:rPr>
          <w:b w:val="0"/>
          <w:i w:val="0"/>
        </w:rPr>
        <w:t xml:space="preserve"> (puerto interno, mTLS) — Prometheus: término Raft, líder, índice de commit, bloques, DataNodes vivos, bloques escritos/leídos/replicados por DataNode, bytes entrantes/salientes.</w:t>
      </w:r>
    </w:p>
    <w:p>
      <w:pPr>
        <w:pStyle w:val="ListBullet"/>
      </w:pP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dfsha nodes</w:t>
      </w:r>
      <w:r>
        <w:rPr>
          <w:b w:val="0"/>
          <w:i w:val="0"/>
        </w:rPr>
        <w:t xml:space="preserve"> resume en una pantalla el estado de ambos planos.</w:t>
      </w:r>
    </w:p>
    <w:p>
      <w:pPr>
        <w:pStyle w:val="Heading1"/>
      </w:pPr>
      <w:r>
        <w:t>Despliegue en la nube (AWS Academy)</w:t>
      </w:r>
    </w:p>
    <w:p>
      <w:r>
        <w:rPr>
          <w:b w:val="0"/>
          <w:i w:val="0"/>
        </w:rPr>
        <w:t xml:space="preserve">El sistema se desplegó en máquinas virtuales EC2 de AWS Academy (Learner Lab) con los scripts de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deploy/aws/</w:t>
      </w:r>
      <w:r>
        <w:rPr>
          <w:b w:val="0"/>
          <w:i w:val="0"/>
        </w:rPr>
        <w:t xml:space="preserve"> y se validó el 2026-10-14 19:41:04 con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dfsha-cloud validate</w:t>
      </w:r>
      <w:r>
        <w:rPr>
          <w:b w:val="0"/>
          <w:i w:val="0"/>
        </w:rPr>
        <w:t xml:space="preserve"> desde un cliente externo, con tráfico real sobre Internet. Cada nodo corre en su propio contenedor Docker con la misma imagen.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Rol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Nodo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Zona de disponibilidad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Dirección pública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client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cl1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us-east-1f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ec2-98-92-16-167.compute-1.amazonaws.com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control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c1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us-east-1f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ec2-98-92-33-233.compute-1.amazonaws.com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control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c2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us-east-1d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ec2-3-89-191-250.compute-1.amazonaws.com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control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c3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us-east-1a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ec2-3-234-249-169.compute-1.amazonaws.com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data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dn1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us-east-1f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ec2-44-223-43-56.compute-1.amazonaws.com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data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dn2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us-east-1d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ec2-98-81-1-135.compute-1.amazonaws.com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data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dn3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us-east-1a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ec2-98-92-235-71.compute-1.amazonaws.com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data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dn4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us-east-1b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ec2-34-226-248-193.compute-1.amazonaws.com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 xml:space="preserve">Los DataNodes abarcan 4 zonas de disponibilidad (us-east-1a, us-east-1b, us-east-1d, us-east-1f); la colocación de réplicas usa cada AZ como </w:t>
      </w:r>
      <w:r>
        <w:rPr>
          <w:b w:val="0"/>
          <w:i/>
        </w:rPr>
        <w:t>zona</w:t>
      </w:r>
      <w:r>
        <w:rPr>
          <w:b w:val="0"/>
          <w:i w:val="0"/>
        </w:rPr>
        <w:t>, de modo que la pérdida de una AZ completa no destruye datos.</w:t>
      </w:r>
    </w:p>
    <w:p>
      <w:pPr>
        <w:pStyle w:val="Heading2"/>
      </w:pPr>
      <w:r>
        <w:t>Validación en la nube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Resultado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Detalle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s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1. Conectividad y líder único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PASS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 ControlNodes responden por HTTPS verificado contra la CA; líder = c2 (término 1)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0.93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2. Login y topología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PASS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 DataNodes vivos en 4 zonas ['us-east-1a', 'us-east-1b', 'us-east-1d', 'us-east-1f']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0.19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3. Controles de seguridad de red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PASS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http_plano: rechazado; tls_sin_ca: rechazado (CERTIFICATE_VERIFY_FAILED); api_sin_token: HTTP 503; bloque_sin_token: HTTP 401; puerto_interno: no alcanzable desde Internet (security group correcto)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5.31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4. put/get con verificación SHA-256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PASS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64 MiB en 17 bloques; subida 8 MiB/s, bajada 2 MiB/s; SHA-256 idéntico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33.99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5. Mapa de bloques (réplicas y zonas)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PASS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17 bloques × 3 réplicas, repartidos en 4 DataNodes ['dn1', 'dn2', 'dn3', 'dn4']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0.45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6. Cifrado en reposo en el disco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PASS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dn1: 12 bloques en disco, cabecera DFSB (AES-GCM) y 0 coincidencias del marcador en claro que se subió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1.71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7. Failover del líder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PASS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líder c2 detenido → escritura aceptada otra vez en 5.6s por el nuevo líder c1; datos íntegros; c2 se reincorporó como seguidor en 3s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37.44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8. Caída de un DataNode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PASS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dn1 detenido → lectura inmediata correcta (30.6s); subreplicación detectada a 31s; 3 réplicas vivas por bloque restablecidas a 31s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37.43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9. fsck final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PASS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18 bloques, todos sanos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0.08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10. Limpieza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PASS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archivos de prueba eliminados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0.44</w:t>
            </w:r>
          </w:p>
        </w:tc>
      </w:tr>
    </w:tbl>
    <w:p>
      <w:pPr>
        <w:spacing w:after="60"/>
      </w:pPr>
    </w:p>
    <w:p>
      <w:r>
        <w:rPr>
          <w:b/>
          <w:i w:val="0"/>
        </w:rPr>
        <w:t>Veredicto: todos los pasos superados.</w:t>
      </w:r>
    </w:p>
    <w:p>
      <w:pPr>
        <w:pStyle w:val="ListBullet"/>
      </w:pPr>
      <w:r>
        <w:rPr>
          <w:b/>
          <w:i w:val="0"/>
        </w:rPr>
        <w:t>Transferencia sobre Internet</w:t>
      </w:r>
      <w:r>
        <w:rPr>
          <w:b w:val="0"/>
          <w:i w:val="0"/>
        </w:rPr>
        <w:t xml:space="preserve"> (64,0 MiB en 17 bloques): subida 7,8 MiB/s y bajada 2,5 MiB/s desde el cliente externo, con SHA-256 idéntico.</w:t>
      </w:r>
    </w:p>
    <w:p>
      <w:pPr>
        <w:pStyle w:val="ListBullet"/>
      </w:pPr>
      <w:r>
        <w:rPr>
          <w:b/>
          <w:i w:val="0"/>
        </w:rPr>
        <w:t>Failover del líder en la nube</w:t>
      </w:r>
      <w:r>
        <w:rPr>
          <w:b w:val="0"/>
          <w:i w:val="0"/>
        </w:rPr>
        <w:t xml:space="preserve">: se detuvo el contenedor del líder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c2</w:t>
      </w:r>
      <w:r>
        <w:rPr>
          <w:b w:val="0"/>
          <w:i w:val="0"/>
        </w:rPr>
        <w:t xml:space="preserve"> y el servicio volvió a aceptar escrituras en </w:t>
      </w:r>
      <w:r>
        <w:rPr>
          <w:b/>
          <w:i w:val="0"/>
        </w:rPr>
        <w:t>5,6 s</w:t>
      </w:r>
      <w:r>
        <w:rPr>
          <w:b w:val="0"/>
          <w:i w:val="0"/>
        </w:rPr>
        <w:t xml:space="preserve"> con el nuevo líder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c1</w:t>
      </w:r>
      <w:r>
        <w:rPr>
          <w:b w:val="0"/>
          <w:i w:val="0"/>
        </w:rPr>
        <w:t>; los datos previos siguieron íntegros y el nodo se reincorporó como seguidor en 3,1 s.</w:t>
      </w:r>
    </w:p>
    <w:p>
      <w:pPr>
        <w:pStyle w:val="ListBullet"/>
      </w:pPr>
      <w:r>
        <w:rPr>
          <w:b/>
          <w:i w:val="0"/>
        </w:rPr>
        <w:t>Caída de un DataNode</w:t>
      </w:r>
      <w:r>
        <w:rPr>
          <w:b w:val="0"/>
          <w:i w:val="0"/>
        </w:rPr>
        <w:t xml:space="preserve">: tras detener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dn1</w:t>
      </w:r>
      <w:r>
        <w:rPr>
          <w:b w:val="0"/>
          <w:i w:val="0"/>
        </w:rPr>
        <w:t xml:space="preserve">, la lectura inmediata fue correcta (30,6 s); la subreplicación se detectó a los 31,0 s y se restablecieron 3 réplicas vivas por bloque a los </w:t>
      </w:r>
      <w:r>
        <w:rPr>
          <w:b/>
          <w:i w:val="0"/>
        </w:rPr>
        <w:t>31,2 s</w:t>
      </w:r>
      <w:r>
        <w:rPr>
          <w:b w:val="0"/>
          <w:i w:val="0"/>
        </w:rPr>
        <w:t xml:space="preserve"> (con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dn_dead_after</w:t>
      </w:r>
      <w:r>
        <w:rPr>
          <w:b w:val="0"/>
          <w:i w:val="0"/>
        </w:rPr>
        <w:t xml:space="preserve">=10 s y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repl_grace</w:t>
      </w:r>
      <w:r>
        <w:rPr>
          <w:b w:val="0"/>
          <w:i w:val="0"/>
        </w:rPr>
        <w:t>=15 s, los valores por defecto de los contenedores).</w:t>
      </w:r>
    </w:p>
    <w:p>
      <w:pPr>
        <w:pStyle w:val="Heading2"/>
      </w:pPr>
      <w:r>
        <w:t>Rendimiento con nodos en máquinas distintas</w:t>
      </w:r>
    </w:p>
    <w:p>
      <w:r>
        <w:rPr>
          <w:b w:val="0"/>
          <w:i w:val="0"/>
        </w:rPr>
        <w:t xml:space="preserve">Medido desde una VM cliente del mismo VPC (4 DataNodes en total, 2026-10-15 00:53:05); se varía el número de DataNodes </w:t>
      </w:r>
      <w:r>
        <w:rPr>
          <w:b w:val="0"/>
          <w:i/>
        </w:rPr>
        <w:t>activos</w:t>
      </w:r>
      <w:r>
        <w:rPr>
          <w:b w:val="0"/>
          <w:i w:val="0"/>
        </w:rPr>
        <w:t xml:space="preserve"> excluyendo al resto con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decommissioning</w:t>
      </w:r>
      <w:r>
        <w:rPr>
          <w:b w:val="0"/>
          <w:i w:val="0"/>
        </w:rPr>
        <w:t xml:space="preserve"> (los contenedores no se tocan).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Replicación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DataNodes activos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Subida MiB/s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Bajada MiB/s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×1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81,5 ± 0,7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104 ± 0,6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×1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114 ± 20,0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114 ± 3,9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×1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135 ± 7,8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119 ± 1,9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×1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139 ± 36,3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114 ± 4,2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×3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55,4 ± 0,6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117 ± 2,4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×3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60,3 ± 1,7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115 ± 2,2</w:t>
            </w:r>
          </w:p>
        </w:tc>
      </w:tr>
    </w:tbl>
    <w:p>
      <w:pPr>
        <w:spacing w:after="60"/>
      </w:pPr>
    </w:p>
    <w:p>
      <w:r>
        <w:rPr>
          <w:b w:val="0"/>
          <w:i/>
          <w:color w:val="475569"/>
        </w:rPr>
        <w:t>[figura no disponible: cloud_escalado.png]</w:t>
      </w:r>
    </w:p>
    <w:p>
      <w:r>
        <w:rPr>
          <w:b w:val="0"/>
          <w:i w:val="0"/>
        </w:rPr>
        <w:t>Con replicación ×1, pasar de 1 a 4 DataNodes cambia la subida de 81,5 a 139 MiB/s (1,7×). A diferencia del experimento de una sola máquina, aquí cada DataNode tiene su propia CPU, red y disco, por lo que el escalado refleja el comportamiento distribuido real.</w:t>
      </w:r>
    </w:p>
    <w:p>
      <w:r>
        <w:rPr>
          <w:b w:val="0"/>
          <w:i w:val="0"/>
        </w:rPr>
        <w:t xml:space="preserve">La </w:t>
      </w:r>
      <w:r>
        <w:rPr>
          <w:b/>
          <w:i w:val="0"/>
        </w:rPr>
        <w:t>bajada</w:t>
      </w:r>
      <w:r>
        <w:rPr>
          <w:b w:val="0"/>
          <w:i w:val="0"/>
        </w:rPr>
        <w:t xml:space="preserve"> apenas cambia con el número de DataNodes (entre 104 y 119 MiB/s): a partir de ahí el límite deja de estar en el cluster y pasa a la única VM cliente (CPU para TLS y AES-GCM, o su red). No se aisló cuál de las dos; para medirlo habría que lanzar varios clientes en paralelo. Con replicación ×3 la subida es menor porque cada bloque se escribe tres veces (tubería de replicación).</w:t>
      </w:r>
    </w:p>
    <w:p>
      <w:pPr>
        <w:pStyle w:val="Heading2"/>
      </w:pPr>
      <w:r>
        <w:t>Efecto del paralelismo y del tamaño de archivo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Configuración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Subida MiB/s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Bajada MiB/s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workers=8,size=256MiB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59,6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114</w:t>
            </w:r>
          </w:p>
        </w:tc>
      </w:tr>
    </w:tbl>
    <w:p>
      <w:pPr>
        <w:spacing w:after="60"/>
      </w:pPr>
    </w:p>
    <w:p>
      <w:pPr>
        <w:pStyle w:val="Heading2"/>
      </w:pPr>
      <w:r>
        <w:t>Operaciones de metadatos en la nube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Clientes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stat linealizable ops/s (p99 ms)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mkdir Raft ops/s (p99 ms)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518 (3,3)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78,4 (19,5)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900 (13,8)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211 (54,4)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526 (298)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328 (172)</w:t>
            </w:r>
          </w:p>
        </w:tc>
      </w:tr>
    </w:tbl>
    <w:p>
      <w:pPr>
        <w:spacing w:after="60"/>
      </w:pPr>
    </w:p>
    <w:p>
      <w:pPr>
        <w:pStyle w:val="Heading2"/>
      </w:pPr>
      <w:r>
        <w:t>Evidencia gráfica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15017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sola-EC2-las-8-instancias-en-ejecucion-en-distintas-zon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50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7. Consola EC2 las 8 instancias en ejecucion en distintas zonas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3009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curity-group-reglas-de-entrad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0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8. Security group reglas de entrada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0955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fsha-nodes-lider-seguidores-y-DataNodes-por-zon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95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9. dfsha nodes lider seguidores y DataNodes por zona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42068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fsha-blocks-replicas-en-distintas-zon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20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10. dfsha blocks replicas en distintas zonas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14938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ifrado-en-reposo-cabecera-DFSB-en-el-disco-de-un-DataNod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93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11. Cifrado en reposo cabecera DFSB en el disco de un DataNode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41523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ailover-del-lider-Raft-tras-matar-al-lid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52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12. Failover del lider Raft tras matar al lider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73986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-replicacion-automatica-tras-matar-un-DataNod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39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13. Re replicacion automatica tras matar un DataNode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5660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Validacion-automatica-en-AWS-10-pasos-superad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6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14. Validacion automatica en AWS 10 pasos superados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50138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Benchmark-de-escalado-medido-desde-una-VM-del-VP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013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15. Benchmark de escalado medido desde una VM del VPC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7948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ermisos-ACL-usuario-samuel-denegado-y-luego-permiti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794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16. Permisos ACL usuario samuel denegado y luego permitido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16526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cceso-desde-otro-computador-Windows-al-cluster-en-AW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5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17. Acceso desde otro computador Windows al cluster en AWS</w:t>
      </w:r>
    </w:p>
    <w:p>
      <w:pPr>
        <w:pStyle w:val="Heading1"/>
      </w:pPr>
      <w:r>
        <w:t>Pruebas y análisis de resultados</w:t>
      </w:r>
    </w:p>
    <w:p>
      <w:pPr>
        <w:pStyle w:val="Heading2"/>
      </w:pPr>
      <w:r>
        <w:t>1. Estrategia</w:t>
      </w:r>
    </w:p>
    <w:p>
      <w:r>
        <w:rPr>
          <w:b w:val="0"/>
          <w:i w:val="0"/>
        </w:rPr>
        <w:t>Pirámide de pruebas con énfasis en la corrección bajo fallos, porque ése es el riesgo principal de un sistema distribuido: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Nivel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Archivos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Qué prueba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Cómo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Unitarias de seguridad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tests/test_security.py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AES-GCM por bloque, AAD, bit-rot sin clave, envoltura de claves, tokens sellados (expiración, manipulación), scrypt, API keys, </w:t>
            </w:r>
            <w:r>
              <w:rPr>
                <w:b/>
                <w:i w:val="0"/>
                <w:sz w:val="17"/>
              </w:rPr>
              <w:t>TOTP contra los vectores del RFC 6238</w:t>
            </w:r>
            <w:r>
              <w:rPr>
                <w:b w:val="0"/>
                <w:i w:val="0"/>
                <w:sz w:val="17"/>
              </w:rPr>
              <w:t>, JWT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llamadas directas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Consenso (Raft)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tests/test_raft.py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elección única, replicación y orden total, caída del líder, partición minoritaria, Pre-Vote, lease de lectura, snapshots/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InstallSnapshot</w:t>
            </w:r>
            <w:r>
              <w:rPr>
                <w:b w:val="0"/>
                <w:i w:val="0"/>
                <w:sz w:val="17"/>
              </w:rPr>
              <w:t xml:space="preserve">, reinicio desde disco, 5 nodos tolerando 2 fallos, </w:t>
            </w:r>
            <w:r>
              <w:rPr>
                <w:b/>
                <w:i w:val="0"/>
                <w:sz w:val="17"/>
              </w:rPr>
              <w:t>caos aleatorio con invariantes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red en memoria con particiones, caídas y reinicios controlados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Máquina de estados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tests/test_fsm.py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permisos POSIX/ACL, recorrido de rutas, escrituras atómicas, modos replace/append/update, CAS, sesiones y expiración, GC, locks y fencing, idempotencia, </w:t>
            </w:r>
            <w:r>
              <w:rPr>
                <w:b/>
                <w:i w:val="0"/>
                <w:sz w:val="17"/>
              </w:rPr>
              <w:t>determinismo (fuzz de 400 comandos sobre dos réplicas)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 aplica el mismo log a réplicas independientes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Colocación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tests/test_placement.py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nodos distintos, diversidad de zonas, </w:t>
            </w:r>
            <w:r>
              <w:rPr>
                <w:b/>
                <w:i w:val="0"/>
                <w:sz w:val="17"/>
              </w:rPr>
              <w:t>ausencia de sesgo</w:t>
            </w:r>
            <w:r>
              <w:rPr>
                <w:b w:val="0"/>
                <w:i w:val="0"/>
                <w:sz w:val="17"/>
              </w:rPr>
              <w:t>, evitar nodos llenos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estadísticas sobre miles de decisiones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CLI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tests/test_cli.py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login,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cd</w:t>
            </w:r>
            <w:r>
              <w:rPr>
                <w:b w:val="0"/>
                <w:i w:val="0"/>
                <w:sz w:val="17"/>
              </w:rPr>
              <w:t xml:space="preserve"> persistente, put/get/cat/cp/mv/rm,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put -r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blocks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verify</w:t>
            </w:r>
            <w:r>
              <w:rPr>
                <w:b w:val="0"/>
                <w:i w:val="0"/>
                <w:sz w:val="17"/>
              </w:rPr>
              <w:t xml:space="preserve">, chmod/ACL, locks,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nodes</w:t>
            </w:r>
            <w:r>
              <w:rPr>
                <w:b w:val="0"/>
                <w:i w:val="0"/>
                <w:sz w:val="17"/>
              </w:rPr>
              <w:t>, errores y códigos de salida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CliRunner</w:t>
            </w:r>
            <w:r>
              <w:rPr>
                <w:b w:val="0"/>
                <w:i w:val="0"/>
                <w:sz w:val="17"/>
              </w:rPr>
              <w:t xml:space="preserve"> contra el cluster real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Integración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tests/test_integration.py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cluster </w:t>
            </w:r>
            <w:r>
              <w:rPr>
                <w:b/>
                <w:i w:val="0"/>
                <w:sz w:val="17"/>
              </w:rPr>
              <w:t>real</w:t>
            </w:r>
            <w:r>
              <w:rPr>
                <w:b w:val="0"/>
                <w:i w:val="0"/>
                <w:sz w:val="17"/>
              </w:rPr>
              <w:t xml:space="preserve"> (3 ControlNodes + 4 DataNodes, procesos separados, TLS/mTLS): idas y vueltas de 0 B a 80 MiB, distribución y zonas, </w:t>
            </w:r>
            <w:r>
              <w:rPr>
                <w:b/>
                <w:i w:val="0"/>
                <w:sz w:val="17"/>
              </w:rPr>
              <w:t>cifrado en disco</w:t>
            </w:r>
            <w:r>
              <w:rPr>
                <w:b w:val="0"/>
                <w:i w:val="0"/>
                <w:sz w:val="17"/>
              </w:rPr>
              <w:t>, API tipo archivo, FS, permisos y ACL, tokens, mTLS, 2FA, API keys, throttling, concurrencia, locks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LocalCluster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Caos / HA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tests/test_chaos.py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SIGKILL de DataNodes y líder </w:t>
            </w:r>
            <w:r>
              <w:rPr>
                <w:b/>
                <w:i w:val="0"/>
                <w:sz w:val="17"/>
              </w:rPr>
              <w:t>durante</w:t>
            </w:r>
            <w:r>
              <w:rPr>
                <w:b w:val="0"/>
                <w:i w:val="0"/>
                <w:sz w:val="17"/>
              </w:rPr>
              <w:t xml:space="preserve"> subidas y bajadas, pérdida de quórum, caída total del plano de control (con fsync real), corrupción de bloques, scrubber, disco borrado, decommission, GC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un cluster nuevo por prueba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Escala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tests/test_scale.py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añadir un DataNode en caliente y observar el balanceo;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InstallSnapshot</w:t>
            </w:r>
            <w:r>
              <w:rPr>
                <w:b w:val="0"/>
                <w:i w:val="0"/>
                <w:sz w:val="17"/>
              </w:rPr>
              <w:t xml:space="preserve"> real sobre HTTPS; límite de cuerpo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cluster real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Despliegue (Docker)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tests/test_compose.py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tests/test_docker_verify.py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el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docker-compose.yml</w:t>
            </w:r>
            <w:r>
              <w:rPr>
                <w:b w:val="0"/>
                <w:i w:val="0"/>
                <w:sz w:val="17"/>
              </w:rPr>
              <w:t xml:space="preserve"> coincide con su generador; </w:t>
            </w:r>
            <w:r>
              <w:rPr>
                <w:b/>
                <w:i w:val="0"/>
                <w:sz w:val="17"/>
              </w:rPr>
              <w:t>cada nodo monta sólo sus claves</w:t>
            </w:r>
            <w:r>
              <w:rPr>
                <w:b w:val="0"/>
                <w:i w:val="0"/>
                <w:sz w:val="17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cluster.key</w:t>
            </w:r>
            <w:r>
              <w:rPr>
                <w:b w:val="0"/>
                <w:i w:val="0"/>
                <w:sz w:val="17"/>
              </w:rPr>
              <w:t xml:space="preserve"> sólo en ControlNodes,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ca.key</w:t>
            </w:r>
            <w:r>
              <w:rPr>
                <w:b w:val="0"/>
                <w:i w:val="0"/>
                <w:sz w:val="17"/>
              </w:rPr>
              <w:t xml:space="preserve"> sólo en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pki-init</w:t>
            </w:r>
            <w:r>
              <w:rPr>
                <w:b w:val="0"/>
                <w:i w:val="0"/>
                <w:sz w:val="17"/>
              </w:rPr>
              <w:t xml:space="preserve">); endurecimiento y puertos;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init-pki.sh</w:t>
            </w:r>
            <w:r>
              <w:rPr>
                <w:b w:val="0"/>
                <w:i w:val="0"/>
                <w:sz w:val="17"/>
              </w:rPr>
              <w:t xml:space="preserve"> (diseño, idempotencia, cadena de certificados); la lógica del verificador de Docker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análisis del compose y un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FakeDocker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Despliegue (AWS)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tests/test_aws_scripts.py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tests/test_cloud.py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tests/test_demo_cloud.py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los scripts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deploy/aws/*</w:t>
            </w:r>
            <w:r>
              <w:rPr>
                <w:b w:val="0"/>
                <w:i w:val="0"/>
                <w:sz w:val="17"/>
              </w:rPr>
              <w:t xml:space="preserve"> con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aws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ssh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rsync</w:t>
            </w:r>
            <w:r>
              <w:rPr>
                <w:b w:val="0"/>
                <w:i w:val="0"/>
                <w:sz w:val="17"/>
              </w:rPr>
              <w:t xml:space="preserve"> falsos (órdenes y argumentos exactos); el </w:t>
            </w:r>
            <w:r>
              <w:rPr>
                <w:b/>
                <w:i w:val="0"/>
                <w:sz w:val="17"/>
              </w:rPr>
              <w:t>validador de 10 pasos</w:t>
            </w:r>
            <w:r>
              <w:rPr>
                <w:b w:val="0"/>
                <w:i w:val="0"/>
                <w:sz w:val="17"/>
              </w:rPr>
              <w:t xml:space="preserve"> y los benchmarks de nube ejecutados contra un cluster local que hace de «remoto»; la demo en la nube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ejecutables falsos en el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PATH</w:t>
            </w:r>
            <w:r>
              <w:rPr>
                <w:b w:val="0"/>
                <w:i w:val="0"/>
                <w:sz w:val="17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LocalCluster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 xml:space="preserve">Principios: (1) </w:t>
      </w:r>
      <w:r>
        <w:rPr>
          <w:b/>
          <w:i w:val="0"/>
        </w:rPr>
        <w:t>sin simulaciones donde se pueda usar lo real</w:t>
      </w:r>
      <w:r>
        <w:rPr>
          <w:b w:val="0"/>
          <w:i w:val="0"/>
        </w:rPr>
        <w:t xml:space="preserve"> (procesos, sockets, TLS, SIGKILL); (2) cada defecto encontrado deja una </w:t>
      </w:r>
      <w:r>
        <w:rPr>
          <w:b/>
          <w:i w:val="0"/>
        </w:rPr>
        <w:t>prueba de regresión</w:t>
      </w:r>
      <w:r>
        <w:rPr>
          <w:b w:val="0"/>
          <w:i w:val="0"/>
        </w:rPr>
        <w:t xml:space="preserve">; (3) las pruebas de caos verifican </w:t>
      </w:r>
      <w:r>
        <w:rPr>
          <w:b/>
          <w:i w:val="0"/>
        </w:rPr>
        <w:t>invariantes</w:t>
      </w:r>
      <w:r>
        <w:rPr>
          <w:b w:val="0"/>
          <w:i w:val="0"/>
        </w:rPr>
        <w:t>, no sólo "no hubo excepción": nada confirmado se pierde, ninguna entrada se aplica dos veces, todas las réplicas convergen al mismo estado, el contenido leído coincide byte a byte (SHA-256).</w:t>
      </w:r>
    </w:p>
    <w:p>
      <w:pPr>
        <w:pStyle w:val="Heading2"/>
      </w:pPr>
      <w:r>
        <w:t>2. Cómo ejecutarlas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pytest -m "not integration"        # unitarias: segundos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pytest tests/test_integration.py   # ≈ 1,5 min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pytest tests/test_chaos.py         # ≈ 2 min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pytest tests/test_scale.py         # ≈ 1 min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pytest                             # todo (≈ 4 min)</w:t>
      </w:r>
    </w:p>
    <w:p>
      <w:pPr>
        <w:spacing w:after="40"/>
      </w:pPr>
    </w:p>
    <w:p>
      <w:pPr>
        <w:pStyle w:val="Heading3"/>
      </w:pPr>
      <w:r>
        <w:t>Verificaciones adicionales (no son parte de pytest)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Verificación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Cómo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Configuración del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docker-compose.yml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scripts/compose_dryrun.py</w:t>
            </w:r>
            <w:r>
              <w:rPr>
                <w:b w:val="0"/>
                <w:i w:val="0"/>
                <w:sz w:val="17"/>
              </w:rPr>
              <w:t xml:space="preserve"> (ver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OPERACION.md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OK</w:t>
            </w:r>
            <w:r>
              <w:rPr>
                <w:b w:val="0"/>
                <w:i w:val="0"/>
                <w:sz w:val="17"/>
              </w:rPr>
              <w:t xml:space="preserve">: cluster formado sólo con las variables del compose, </w:t>
            </w:r>
            <w:r>
              <w:rPr>
                <w:b/>
                <w:i w:val="0"/>
                <w:sz w:val="17"/>
              </w:rPr>
              <w:t>aislamiento de claves por servicio</w:t>
            </w:r>
            <w:r>
              <w:rPr>
                <w:b w:val="0"/>
                <w:i w:val="0"/>
                <w:sz w:val="17"/>
              </w:rPr>
              <w:t>, put/get, caída del líder, healthcheck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Docker real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docker compose up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No ejecutado</w:t>
            </w:r>
            <w:r>
              <w:rPr>
                <w:b w:val="0"/>
                <w:i w:val="0"/>
                <w:sz w:val="17"/>
              </w:rPr>
              <w:t>: Docker no estaba disponible en el entorno de desarrollo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Despliegue en AWS Academy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dfsha-cloud validate</w:t>
            </w:r>
            <w:r>
              <w:rPr>
                <w:b w:val="0"/>
                <w:i w:val="0"/>
                <w:sz w:val="17"/>
              </w:rPr>
              <w:t xml:space="preserve"> (10 pasos con fallos reales) y benchmarks desde una VM del mismo VPC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Ejecutado</w:t>
            </w:r>
            <w:r>
              <w:rPr>
                <w:b w:val="0"/>
                <w:i w:val="0"/>
                <w:sz w:val="17"/>
              </w:rPr>
              <w:t>: 10/10 pasos superados (ver capítulo «Despliegue en la nube»)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Análisis estático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ruff check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sin avisos</w:t>
            </w:r>
          </w:p>
        </w:tc>
      </w:tr>
    </w:tbl>
    <w:p>
      <w:pPr>
        <w:spacing w:after="60"/>
      </w:pPr>
    </w:p>
    <w:p>
      <w:pPr>
        <w:pStyle w:val="Heading2"/>
      </w:pPr>
      <w:r>
        <w:t>3. Defectos hallados por las pruebas (y corregidos)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cantSplit/>
        </w:trPr>
        <w:tc>
          <w:tcPr>
            <w:tcW w:type="dxa" w:w="19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9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Defecto</w:t>
            </w:r>
          </w:p>
        </w:tc>
        <w:tc>
          <w:tcPr>
            <w:tcW w:type="dxa" w:w="19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Cómo se detectó</w:t>
            </w:r>
          </w:p>
        </w:tc>
        <w:tc>
          <w:tcPr>
            <w:tcW w:type="dxa" w:w="19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19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Regresión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La colocación («el menos lleno de dos») </w:t>
            </w:r>
            <w:r>
              <w:rPr>
                <w:b/>
                <w:i w:val="0"/>
                <w:sz w:val="17"/>
              </w:rPr>
              <w:t>nunca</w:t>
            </w:r>
            <w:r>
              <w:rPr>
                <w:b w:val="0"/>
                <w:i w:val="0"/>
                <w:sz w:val="17"/>
              </w:rPr>
              <w:t xml:space="preserve"> elegía al nodo marginalmente más lleno: un DataNode quedaba sin datos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test_blocks_are_partitioned…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bandas de utilización del 5 % con desempate aleatorio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test_placement.py</w:t>
            </w:r>
          </w:p>
        </w:tc>
      </w:tr>
      <w:tr>
        <w:trPr>
          <w:cantSplit/>
        </w:trPr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with open(p,'wb')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confirmaba</w:t>
            </w:r>
            <w:r>
              <w:rPr>
                <w:b w:val="0"/>
                <w:i w:val="0"/>
                <w:sz w:val="17"/>
              </w:rPr>
              <w:t xml:space="preserve"> el archivo parcial si el bloque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with</w:t>
            </w:r>
            <w:r>
              <w:rPr>
                <w:b w:val="0"/>
                <w:i w:val="0"/>
                <w:sz w:val="17"/>
              </w:rPr>
              <w:t xml:space="preserve"> terminaba en excepción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BufferedWriter.__exit__</w:t>
            </w:r>
            <w:r>
              <w:rPr>
                <w:b w:val="0"/>
                <w:i w:val="0"/>
                <w:sz w:val="17"/>
              </w:rPr>
              <w:t xml:space="preserve"> no llegaba al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abort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test_failed_writer_aborts…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_SafeBufferedWriter/_SafeText</w:t>
            </w:r>
            <w:r>
              <w:rPr>
                <w:b w:val="0"/>
                <w:i w:val="0"/>
                <w:sz w:val="17"/>
              </w:rPr>
              <w:t xml:space="preserve"> abortan ante excepción; el escritor descarta datos tras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abort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mismo test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Un seguidor con estado atrasado unos ms </w:t>
            </w:r>
            <w:r>
              <w:rPr>
                <w:b/>
                <w:i w:val="0"/>
                <w:sz w:val="17"/>
              </w:rPr>
              <w:t>rechazaba una API key recién creada</w:t>
            </w:r>
            <w:r>
              <w:rPr>
                <w:b w:val="0"/>
                <w:i w:val="0"/>
                <w:sz w:val="17"/>
              </w:rPr>
              <w:t xml:space="preserve"> (falso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EAUTH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test_api_keys</w:t>
            </w:r>
            <w:r>
              <w:rPr>
                <w:b w:val="0"/>
                <w:i w:val="0"/>
                <w:sz w:val="17"/>
              </w:rPr>
              <w:t xml:space="preserve"> (intermitente)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los accesos no relajados se redirigen al líder </w:t>
            </w:r>
            <w:r>
              <w:rPr>
                <w:b/>
                <w:i w:val="0"/>
                <w:sz w:val="17"/>
              </w:rPr>
              <w:t>antes</w:t>
            </w:r>
            <w:r>
              <w:rPr>
                <w:b w:val="0"/>
                <w:i w:val="0"/>
                <w:sz w:val="17"/>
              </w:rPr>
              <w:t xml:space="preserve"> de autenticar; las lecturas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stale</w:t>
            </w:r>
            <w:r>
              <w:rPr>
                <w:b w:val="0"/>
                <w:i w:val="0"/>
                <w:sz w:val="17"/>
              </w:rPr>
              <w:t xml:space="preserve"> que fallan se reconfirman con el líder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mismo test</w:t>
            </w:r>
          </w:p>
        </w:tc>
      </w:tr>
      <w:tr>
        <w:trPr>
          <w:cantSplit/>
        </w:trPr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El balanceo/recorte de sobre-replicación podía </w:t>
            </w:r>
            <w:r>
              <w:rPr>
                <w:b/>
                <w:i w:val="0"/>
                <w:sz w:val="17"/>
              </w:rPr>
              <w:t>romper la diversidad de zonas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análisis tras el test de balanceo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zonas=2</w:t>
            </w:r>
            <w:r>
              <w:rPr>
                <w:b w:val="0"/>
                <w:i w:val="0"/>
                <w:sz w:val="17"/>
              </w:rPr>
              <w:t xml:space="preserve"> con una zona de un solo nodo)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recorte y balanceo consultan el nº de zonas resultante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test_scale.py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Un cliente podía </w:t>
            </w:r>
            <w:r>
              <w:rPr>
                <w:b/>
                <w:i w:val="0"/>
                <w:sz w:val="17"/>
              </w:rPr>
              <w:t>declarar réplicas</w:t>
            </w:r>
            <w:r>
              <w:rPr>
                <w:b w:val="0"/>
                <w:i w:val="0"/>
                <w:sz w:val="17"/>
              </w:rPr>
              <w:t xml:space="preserve"> en DataNodes que no se le asignaron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revisión de seguridad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commit_write</w:t>
            </w:r>
            <w:r>
              <w:rPr>
                <w:b w:val="0"/>
                <w:i w:val="0"/>
                <w:sz w:val="17"/>
              </w:rPr>
              <w:t xml:space="preserve"> exige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reps ⊆ asignados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test_fsm.py</w:t>
            </w:r>
          </w:p>
        </w:tc>
      </w:tr>
      <w:tr>
        <w:trPr>
          <w:cantSplit/>
        </w:trPr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Las ubicaciones y tokens de bloque podían servirse desde estado atrasado (revocaciones tardías)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revisión de seguridad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locations</w:t>
            </w:r>
            <w:r>
              <w:rPr>
                <w:b w:val="0"/>
                <w:i w:val="0"/>
                <w:sz w:val="17"/>
              </w:rPr>
              <w:t xml:space="preserve"> siempre linealizable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El DataNode leía el cuerpo completo antes de comprobar el tamaño máximo del token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revisión de seguridad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precheck_write</w:t>
            </w:r>
            <w:r>
              <w:rPr>
                <w:b w:val="0"/>
                <w:i w:val="0"/>
                <w:sz w:val="17"/>
              </w:rPr>
              <w:t xml:space="preserve"> valida token y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Content-Length</w:t>
            </w:r>
            <w:r>
              <w:rPr>
                <w:b w:val="0"/>
                <w:i w:val="0"/>
                <w:sz w:val="17"/>
              </w:rPr>
              <w:t xml:space="preserve"> antes de leer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test_datanode_rejects_oversized_put…</w:t>
            </w:r>
          </w:p>
        </w:tc>
      </w:tr>
      <w:tr>
        <w:trPr>
          <w:cantSplit/>
        </w:trPr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En macOS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os.fsync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no vacía la caché del disco</w:t>
            </w:r>
            <w:r>
              <w:rPr>
                <w:b w:val="0"/>
                <w:i w:val="0"/>
                <w:sz w:val="17"/>
              </w:rPr>
              <w:t>: la durabilidad declarada no era real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medición (0,05 ms vs 4,3 ms)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fsync_fd</w:t>
            </w:r>
            <w:r>
              <w:rPr>
                <w:b w:val="0"/>
                <w:i w:val="0"/>
                <w:sz w:val="17"/>
              </w:rPr>
              <w:t xml:space="preserve"> usa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F_FULLFSYNC</w:t>
            </w:r>
            <w:r>
              <w:rPr>
                <w:b w:val="0"/>
                <w:i w:val="0"/>
                <w:sz w:val="17"/>
              </w:rPr>
              <w:t xml:space="preserve"> en Darwin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micro-medición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El apagado de los nodos tardaba hasta 10 s por conexiones </w:t>
            </w:r>
            <w:r>
              <w:rPr>
                <w:b w:val="0"/>
                <w:i/>
                <w:sz w:val="17"/>
              </w:rPr>
              <w:t>keep-alive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observando los benchmarks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timeout_graceful_shutdown=3</w:t>
            </w:r>
            <w:r>
              <w:rPr>
                <w:b w:val="0"/>
                <w:i w:val="0"/>
                <w:sz w:val="17"/>
              </w:rPr>
              <w:t xml:space="preserve"> y apagado paralelo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El desempate de colocación por </w:t>
            </w:r>
            <w:r>
              <w:rPr>
                <w:b/>
                <w:i w:val="0"/>
                <w:sz w:val="17"/>
              </w:rPr>
              <w:t>carga instantánea</w:t>
            </w:r>
            <w:r>
              <w:rPr>
                <w:b w:val="0"/>
                <w:i w:val="0"/>
                <w:sz w:val="17"/>
              </w:rPr>
              <w:t xml:space="preserve"> era estricto: un DataNode con una transferencia más en el último </w:t>
            </w:r>
            <w:r>
              <w:rPr>
                <w:b w:val="0"/>
                <w:i/>
                <w:sz w:val="17"/>
              </w:rPr>
              <w:t>heartbeat</w:t>
            </w:r>
            <w:r>
              <w:rPr>
                <w:b w:val="0"/>
                <w:i w:val="0"/>
                <w:sz w:val="17"/>
              </w:rPr>
              <w:t xml:space="preserve"> quedaba excluido de todo un lote (fallo intermitente en ≈1 de 3 ejecuciones)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repitiendo 8 veces las pruebas de integración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 carga se discretiza en escalones de 8 transferencias (empate ⇒ azar)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test_small_load_differences_do_not_starve_a_node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La re-replicación tras la caída de un DataNode </w:t>
            </w:r>
            <w:r>
              <w:rPr>
                <w:b/>
                <w:i w:val="0"/>
                <w:sz w:val="17"/>
              </w:rPr>
              <w:t>se saltaba la gracia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repl_grace</w:t>
            </w:r>
            <w:r>
              <w:rPr>
                <w:b w:val="0"/>
                <w:i w:val="0"/>
                <w:sz w:val="17"/>
              </w:rPr>
              <w:t xml:space="preserve"> hasta ≈1 s: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dead_since()</w:t>
            </w:r>
            <w:r>
              <w:rPr>
                <w:b w:val="0"/>
                <w:i w:val="0"/>
                <w:sz w:val="17"/>
              </w:rPr>
              <w:t xml:space="preserve"> leía la marca que anota el bucle de vivacidad (que corre cada 1 s) y, mientras no estaba anotada, caía al instante de arranque del ControlNode: la espera se daba por cumplida y se re-replicaba de inmediato por un fallo que podía ser transitorio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el validador de nube falló de forma intermitente en el paso 8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repaired_s</w:t>
            </w:r>
            <w:r>
              <w:rPr>
                <w:b w:val="0"/>
                <w:i w:val="0"/>
                <w:sz w:val="17"/>
              </w:rPr>
              <w:t xml:space="preserve"> demasiado corto); se aisló con trazas de la reparación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dead_since = last_seen + dn_dead_after</w:t>
            </w:r>
            <w:r>
              <w:rPr>
                <w:b w:val="0"/>
                <w:i w:val="0"/>
                <w:sz w:val="17"/>
              </w:rPr>
              <w:t xml:space="preserve"> (derivado, sin depender del bucle) y registros del monitor (reparación, espera de gracia, sin destinos)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test_repair_waits_for_the_grace_period_after_a_datanode_is_declared_dead</w:t>
            </w:r>
            <w:r>
              <w:rPr>
                <w:b w:val="0"/>
                <w:i w:val="0"/>
                <w:sz w:val="17"/>
              </w:rPr>
              <w:t xml:space="preserve"> (falla 2 de 6 veces con el código antiguo)</w:t>
            </w:r>
          </w:p>
        </w:tc>
      </w:tr>
      <w:tr>
        <w:trPr>
          <w:cantSplit/>
        </w:trPr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docker-compose.yml</w:t>
            </w:r>
            <w:r>
              <w:rPr>
                <w:b w:val="0"/>
                <w:i w:val="0"/>
                <w:sz w:val="17"/>
              </w:rPr>
              <w:t xml:space="preserve"> montaba </w:t>
            </w:r>
            <w:r>
              <w:rPr>
                <w:b/>
                <w:i w:val="0"/>
                <w:sz w:val="17"/>
              </w:rPr>
              <w:t>un único volumen</w:t>
            </w:r>
            <w:r>
              <w:rPr>
                <w:b w:val="0"/>
                <w:i w:val="0"/>
                <w:sz w:val="17"/>
              </w:rPr>
              <w:t xml:space="preserve"> con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ca.key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cluster.key</w:t>
            </w:r>
            <w:r>
              <w:rPr>
                <w:b w:val="0"/>
                <w:i w:val="0"/>
                <w:sz w:val="17"/>
              </w:rPr>
              <w:t xml:space="preserve"> y las claves privadas de todos los nodos en cada contenedor (un DataNode comprometido lo veía todo)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revisión de seguridad del propio compose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volúmenes por nodo generados por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docker/gen_compose.py</w:t>
            </w:r>
            <w:r>
              <w:rPr>
                <w:b w:val="0"/>
                <w:i w:val="0"/>
                <w:sz w:val="17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ca.key</w:t>
            </w:r>
            <w:r>
              <w:rPr>
                <w:b w:val="0"/>
                <w:i w:val="0"/>
                <w:sz w:val="17"/>
              </w:rPr>
              <w:t xml:space="preserve"> sólo en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pki-init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tests/test_compose.py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test_adding_datanode_triggers_rebalancing</w:t>
            </w:r>
            <w:r>
              <w:rPr>
                <w:b w:val="0"/>
                <w:i w:val="0"/>
                <w:sz w:val="17"/>
              </w:rPr>
              <w:t xml:space="preserve"> era intermitente: comprobaba el reparto antes de que el GC físico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gc_grace</w:t>
            </w:r>
            <w:r>
              <w:rPr>
                <w:b w:val="0"/>
                <w:i w:val="0"/>
                <w:sz w:val="17"/>
              </w:rPr>
              <w:t xml:space="preserve"> 120 s) borrara las réplicas sobrantes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ejecución repetida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el test usa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--gc-grace 1</w:t>
            </w:r>
            <w:r>
              <w:rPr>
                <w:b w:val="0"/>
                <w:i w:val="0"/>
                <w:sz w:val="17"/>
              </w:rPr>
              <w:t xml:space="preserve"> y espera la convergencia con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eventually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mismo test (3/3)</w:t>
            </w:r>
          </w:p>
        </w:tc>
      </w:tr>
      <w:tr>
        <w:trPr>
          <w:cantSplit/>
        </w:trPr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Al leer un archivo </w:t>
            </w:r>
            <w:r>
              <w:rPr>
                <w:b/>
                <w:i w:val="0"/>
                <w:sz w:val="17"/>
              </w:rPr>
              <w:t>sin permiso</w:t>
            </w:r>
            <w:r>
              <w:rPr>
                <w:b w:val="0"/>
                <w:i w:val="0"/>
                <w:sz w:val="17"/>
              </w:rPr>
              <w:t xml:space="preserve"> (o inexistente) el cliente mostraba además «Exception ignored … no attribute '_ex'»: el lector de archivos fallaba en el constructor y luego no podía cerrarse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prueba de permisos en un segundo computador (Windows)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los atributos del lector se inicializan antes de consultar al ControlNode y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close()</w:t>
            </w:r>
            <w:r>
              <w:rPr>
                <w:b w:val="0"/>
                <w:i w:val="0"/>
                <w:sz w:val="17"/>
              </w:rPr>
              <w:t xml:space="preserve"> tolera su ausencia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test_reader_that_failed_to_open_can_still_be_closed</w:t>
            </w:r>
          </w:p>
        </w:tc>
      </w:tr>
    </w:tbl>
    <w:p>
      <w:pPr>
        <w:spacing w:after="60"/>
      </w:pPr>
    </w:p>
    <w:p>
      <w:pPr>
        <w:pStyle w:val="Heading2"/>
      </w:pPr>
      <w:r>
        <w:t>4. Resultados</w:t>
      </w:r>
    </w:p>
    <w:p>
      <w:r>
        <w:rPr>
          <w:b w:val="0"/>
          <w:i w:val="0"/>
        </w:rPr>
        <w:t xml:space="preserve">Los resultados de la última ejecución completa se registran en la sección siguiente («Benchmarks») y en la salida de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pytest</w:t>
      </w:r>
      <w:r>
        <w:rPr>
          <w:b w:val="0"/>
          <w:i w:val="0"/>
        </w:rPr>
        <w:t>. Resumen: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Conjunto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Pruebas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Seguridad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test_security.py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todas pasan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Raft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test_raft.py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todas pasan (el caos aleatorio se repitió 5 veces en ejecuciones independientes sin fallos)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Máquina de estados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test_fsm.py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25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todas pasan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Colocación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test_placement.py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todas pasan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Integración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test_integration.py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39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todas pasan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CLI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test_cli.py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todas pasan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Caos / HA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test_chaos.py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todas pasan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Escala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test_scale.py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todas pasan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Docker: compose y verificador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test_compose.py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test_docker_verify.py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todas pasan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AWS: scripts, validador y demo en la nube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test_aws_scripts.py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test_cloud.py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test_demo_cloud.py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26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todas pasan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Utilidades del repositorio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test_report_cloud.py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test_check_entrega.py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test_env_examples.py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todas pasan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Total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175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175 pasan en ≈6 min</w:t>
            </w:r>
            <w:r>
              <w:rPr>
                <w:b w:val="0"/>
                <w:i w:val="0"/>
                <w:sz w:val="17"/>
              </w:rPr>
              <w:t xml:space="preserve"> (macOS arm64, Python 3.12, 10 CPU)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Cada prueba de integración y de caos levanta procesos reales (hasta 3 ControlNodes + 4-5 DataNodes) con TLS y mTLS, sin simulaciones. El análisis estático (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ruff</w:t>
      </w:r>
      <w:r>
        <w:rPr>
          <w:b w:val="0"/>
          <w:i w:val="0"/>
        </w:rPr>
        <w:t>) no reporta avisos.</w:t>
      </w:r>
    </w:p>
    <w:p>
      <w:pPr>
        <w:pStyle w:val="Heading2"/>
      </w:pPr>
      <w:r>
        <w:t>Entorno y metodología</w:t>
      </w:r>
    </w:p>
    <w:p>
      <w:pPr>
        <w:pStyle w:val="ListBullet"/>
      </w:pPr>
      <w:r>
        <w:rPr>
          <w:b w:val="0"/>
          <w:i w:val="0"/>
        </w:rPr>
        <w:t xml:space="preserve">Máquina: arm64 · 10 CPU · macOS-26.6.2-arm64-arm-64bit · Python 3.12.13. </w:t>
      </w:r>
      <w:r>
        <w:rPr>
          <w:b/>
          <w:i w:val="0"/>
        </w:rPr>
        <w:t>Los ControlNodes, DataNodes y clientes comparten esta única máquina</w:t>
      </w:r>
      <w:r>
        <w:rPr>
          <w:b w:val="0"/>
          <w:i w:val="0"/>
        </w:rPr>
        <w:t xml:space="preserve"> (loopback, un solo disco).</w:t>
      </w:r>
    </w:p>
    <w:p>
      <w:pPr>
        <w:pStyle w:val="ListBullet"/>
      </w:pPr>
      <w:r>
        <w:rPr>
          <w:b w:val="0"/>
          <w:i w:val="0"/>
        </w:rPr>
        <w:t xml:space="preserve">Cada nodo es un proceso independiente con TLS/mTLS reales. Datos aleatorios incompresibles. Cada medición se repite 3 veces (media ± desviación estándar; 2 veces en los experimentos con tope).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fsync</w:t>
      </w:r>
      <w:r>
        <w:rPr>
          <w:b w:val="0"/>
          <w:i w:val="0"/>
        </w:rPr>
        <w:t xml:space="preserve"> desactivado salvo donde se indica.</w:t>
      </w:r>
    </w:p>
    <w:p>
      <w:pPr>
        <w:pStyle w:val="ListBullet"/>
      </w:pPr>
      <w:r>
        <w:rPr>
          <w:b w:val="0"/>
          <w:i w:val="0"/>
        </w:rPr>
        <w:t xml:space="preserve">Reproducible: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uv run python bench/bench.py all</w:t>
      </w:r>
      <w:r>
        <w:rPr>
          <w:b w:val="0"/>
          <w:i w:val="0"/>
        </w:rPr>
        <w:t xml:space="preserve"> (resultados crudos en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bench/results/*.json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Salvedad metodológica</w:t>
      </w:r>
      <w:r>
        <w:rPr>
          <w:b w:val="0"/>
          <w:i w:val="0"/>
        </w:rPr>
        <w:t xml:space="preserve">: en una sola máquina el cuello de botella es la CPU compartida (TLS, SHA-256, AES-GCM, Python), no la red ni los discos. Por eso se incluye un experimento con un </w:t>
      </w:r>
      <w:r>
        <w:rPr>
          <w:b/>
          <w:i w:val="0"/>
        </w:rPr>
        <w:t>tope de ancho de banda por DataNode</w:t>
      </w:r>
      <w:r>
        <w:rPr>
          <w:b w:val="0"/>
          <w:i w:val="0"/>
        </w:rPr>
        <w:t xml:space="preserve"> (40 MiB/s, como el de una VM con red/disco propios) que sí permite observar el escalado horizontal. Las cifras absolutas deben leerse como un orden de magnitud, no como rendimiento de producción.</w:t>
      </w:r>
    </w:p>
    <w:p>
      <w:pPr>
        <w:pStyle w:val="Heading2"/>
      </w:pPr>
      <w:r>
        <w:t>Costo de la criptografía por bloque (microbenchmark, 1 hilo, bloque de 4 MiB)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Operación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MiB/s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ms por bloque de 4 MiB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AES-256-GCM cifrar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2 136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1,9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AES-256-GCM descifrar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2 217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1,8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SHA-256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3 200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1,3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 xml:space="preserve">El cifrado en reposo y la verificación de integridad cuestan ≈3,1 ms por bloque de 4 MiB (hardware AES del procesador): </w:t>
      </w:r>
      <w:r>
        <w:rPr>
          <w:b/>
          <w:i w:val="0"/>
        </w:rPr>
        <w:t>no son el cuello de botella</w:t>
      </w:r>
      <w:r>
        <w:rPr>
          <w:b w:val="0"/>
          <w:i w:val="0"/>
        </w:rPr>
        <w:t>; el costo dominante es TLS + HTTP + copias de memoria en Python.</w:t>
      </w:r>
    </w:p>
    <w:p>
      <w:pPr>
        <w:pStyle w:val="Heading2"/>
      </w:pPr>
      <w:r>
        <w:t>Memoria de los metadatos y velocidad de la máquina de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Valor medido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RAM por archivo (inodo + permisos + DEK envuelta)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≈0,81 KiB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RAM por bloque (id, longitud, SHA-256, 3 réplicas)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≈0,46 KiB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Comandos aplicados por la máquina de estados (un hilo, sin red)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≈27 764 /s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 xml:space="preserve">Con bloques de 4 MiB el metadato ocupa ≈0,011 % del dato almacenado: </w:t>
      </w:r>
      <w:r>
        <w:rPr>
          <w:b/>
          <w:i w:val="0"/>
        </w:rPr>
        <w:t>1 PiB</w:t>
      </w:r>
      <w:r>
        <w:rPr>
          <w:b w:val="0"/>
          <w:i w:val="0"/>
        </w:rPr>
        <w:t xml:space="preserve"> de datos son ≈118 GiB de RAM en el ControlNode; con bloques de 64 MiB (como HDFS) bajan a ≈7 GiB. Es el límite de escala del plano de control (un único grupo Raft con metadatos en memoria) y la razón de que el tamaño de bloque sea configurable por archivo. La máquina de estados no es el cuello de botella de las operaciones de metadatos: aplica ≈27 764 comandos/s frente a los ≈1 954 /s que se obtienen de extremo a extremo (HTTPS + Raft).</w:t>
      </w:r>
    </w:p>
    <w:p>
      <w:pPr>
        <w:pStyle w:val="Heading2"/>
      </w:pPr>
      <w:r>
        <w:t>Escalado del ancho de banda con el número de DataNodes</w:t>
      </w:r>
    </w:p>
    <w:p>
      <w:pPr>
        <w:pStyle w:val="Heading3"/>
      </w:pPr>
      <w:r>
        <w:t>a) Sin tope: la CPU compartida es el límite (archivo de 256 MiB, 8 transferencias paralelas)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Replicación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DataNodes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Subida MiB/s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Bajada MiB/s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×1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703 ± 20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718 ± 78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×1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780 ± 110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724 ± 25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×1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1087 ± 68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715 ± 13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×1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1029 ± 107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586 ± 61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×1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943 ± 79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598 ± 32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×3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342 ± 16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688 ± 42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×3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353 ± 32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648 ± 39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×3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388 ± 8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617 ± 71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Con un único DataNode y replicación ×1 ya se alcanzan ≈703 MiB/s: el nodo no es el límite, lo es la máquina. Con ×3 la subida baja a ≈342 MiB/s porque cada byte se escribe y se transmite tres veces por la misma CPU y el mismo disco; la bajada (≈688 MiB/s) apenas cambia porque se lee una sola réplica.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18500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_escalad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85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18. Throughput sin tope por nodo</w:t>
      </w:r>
    </w:p>
    <w:p>
      <w:pPr>
        <w:pStyle w:val="Heading3"/>
      </w:pPr>
      <w:r>
        <w:t>b) Con tope de 40 MiB/s por DataNode (emula red/disco por nodo): escalado casi lineal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cantSplit/>
        </w:trPr>
        <w:tc>
          <w:tcPr>
            <w:tcW w:type="dxa" w:w="1624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Replicación</w:t>
            </w:r>
          </w:p>
        </w:tc>
        <w:tc>
          <w:tcPr>
            <w:tcW w:type="dxa" w:w="1624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DataNodes</w:t>
            </w:r>
          </w:p>
        </w:tc>
        <w:tc>
          <w:tcPr>
            <w:tcW w:type="dxa" w:w="1624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Subida MiB/s</w:t>
            </w:r>
          </w:p>
        </w:tc>
        <w:tc>
          <w:tcPr>
            <w:tcW w:type="dxa" w:w="1624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Techo teórico</w:t>
            </w:r>
          </w:p>
        </w:tc>
        <w:tc>
          <w:tcPr>
            <w:tcW w:type="dxa" w:w="1624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Eficiencia</w:t>
            </w:r>
          </w:p>
        </w:tc>
        <w:tc>
          <w:tcPr>
            <w:tcW w:type="dxa" w:w="1624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Bajada MiB/s</w:t>
            </w:r>
          </w:p>
        </w:tc>
      </w:tr>
      <w:tr>
        <w:trPr>
          <w:cantSplit/>
        </w:trPr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×1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101 %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40</w:t>
            </w:r>
          </w:p>
        </w:tc>
      </w:tr>
      <w:tr>
        <w:trPr>
          <w:cantSplit/>
        </w:trPr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×1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57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80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72 %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×1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87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120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73 %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84</w:t>
            </w:r>
          </w:p>
        </w:tc>
      </w:tr>
      <w:tr>
        <w:trPr>
          <w:cantSplit/>
        </w:trPr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×1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100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160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63 %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96</w:t>
            </w:r>
          </w:p>
        </w:tc>
      </w:tr>
      <w:tr>
        <w:trPr>
          <w:cantSplit/>
        </w:trPr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×1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153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240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64 %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144</w:t>
            </w:r>
          </w:p>
        </w:tc>
      </w:tr>
      <w:tr>
        <w:trPr>
          <w:cantSplit/>
        </w:trPr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×1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169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320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53 %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159</w:t>
            </w:r>
          </w:p>
        </w:tc>
      </w:tr>
      <w:tr>
        <w:trPr>
          <w:cantSplit/>
        </w:trPr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×3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38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95 %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105</w:t>
            </w:r>
          </w:p>
        </w:tc>
      </w:tr>
      <w:tr>
        <w:trPr>
          <w:cantSplit/>
        </w:trPr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×3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43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53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81 %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109</w:t>
            </w:r>
          </w:p>
        </w:tc>
      </w:tr>
      <w:tr>
        <w:trPr>
          <w:cantSplit/>
        </w:trPr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×3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55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80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69 %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178</w:t>
            </w:r>
          </w:p>
        </w:tc>
      </w:tr>
      <w:tr>
        <w:trPr>
          <w:cantSplit/>
        </w:trPr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×3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75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107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70 %</w:t>
            </w:r>
          </w:p>
        </w:tc>
        <w:tc>
          <w:tcPr>
            <w:tcW w:type="dxa" w:w="1624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211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 xml:space="preserve">Con ×1, pasar de 1 a 8 DataNodes multiplica la subida por </w:t>
      </w:r>
      <w:r>
        <w:rPr>
          <w:b/>
          <w:i w:val="0"/>
        </w:rPr>
        <w:t>4,2</w:t>
      </w:r>
      <w:r>
        <w:rPr>
          <w:b w:val="0"/>
          <w:i w:val="0"/>
        </w:rPr>
        <w:t xml:space="preserve"> (40 → 169 MiB/s) y la bajada de 40 a 159 MiB/s: al repartir los bloques entre más nodos, el ancho de banda agregado crece. Con ×3 el techo teórico de subida es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tope·N/3</w:t>
      </w:r>
      <w:r>
        <w:rPr>
          <w:b w:val="0"/>
          <w:i w:val="0"/>
        </w:rPr>
        <w:t xml:space="preserve"> porque cada bloque ocupa tres nodos; la eficiencia (≈70-95 %) la reduce el desbalance estadístico de una colocación aleatoria con pocos bloques por nodo y la sobrecarga fija de TLS/sesión. La bajada con ×3 escala igualmente (de 105 a 211 MiB/s), pues las lecturas se reparten entre réplicas.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2465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_escalado_top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46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19. Throughput con tope de 40 MiB/s por DataNode</w:t>
      </w:r>
    </w:p>
    <w:p>
      <w:pPr>
        <w:pStyle w:val="Heading2"/>
      </w:pPr>
      <w:r>
        <w:t>Tamaño de bloque (256 MiB, 4 DataNodes, ×3, 8 hilos)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Bloque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Bloques por archivo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Subida MiB/s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Bajada MiB/s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1MiB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256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266 ± 16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567 ± 12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2MiB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128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336 ± 20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642 ± 18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4MiB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366 ± 17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683 ± 25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8MiB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400 ± 31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654 ± 32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16MiB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323 ± 18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567 ± 69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32MiB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198 ± 49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292 ± 61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 xml:space="preserve">Bloques de 1 MiB pagan demasiada sobrecarga por petición; bloques de 32 MiB dejan sólo 8 bloques para 8 hilos (sin solape) y exigen mucha memoria por transferencia. La subida es máxima con 8MiB; </w:t>
      </w:r>
      <w:r>
        <w:rPr>
          <w:b/>
          <w:i w:val="0"/>
        </w:rPr>
        <w:t>4 MiB</w:t>
      </w:r>
      <w:r>
        <w:rPr>
          <w:b w:val="0"/>
          <w:i w:val="0"/>
        </w:rPr>
        <w:t xml:space="preserve"> (valor por defecto) logra la mejor bajada y una subida a ≈91 % del máximo, con metadatos moderados (≈0,5 KiB de RAM por bloque de 4 MiB, ver sección anterior).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05644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_bloqu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5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20. Tamaño de bloque</w:t>
      </w:r>
    </w:p>
    <w:p>
      <w:pPr>
        <w:pStyle w:val="Heading2"/>
      </w:pPr>
      <w:r>
        <w:t>Paralelismo por bloque (256 MiB, 4 DataNodes, ×3)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Hilos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Subida MiB/s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Bajada MiB/s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141 ± 4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394 ± 16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229 ± 5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679 ± 21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322 ± 19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789 ± 16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380 ± 29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730 ± 8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420 ± 20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718 ± 7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299 ± 13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589 ± 12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 xml:space="preserve">Pasar de 1 a 8 hilos acelera la subida </w:t>
      </w:r>
      <w:r>
        <w:rPr>
          <w:b/>
          <w:i w:val="0"/>
        </w:rPr>
        <w:t>2,7×</w:t>
      </w:r>
      <w:r>
        <w:rPr>
          <w:b w:val="0"/>
          <w:i w:val="0"/>
        </w:rPr>
        <w:t xml:space="preserve"> y la bajada </w:t>
      </w:r>
      <w:r>
        <w:rPr>
          <w:b/>
          <w:i w:val="0"/>
        </w:rPr>
        <w:t>1,9×</w:t>
      </w:r>
      <w:r>
        <w:rPr>
          <w:b w:val="0"/>
          <w:i w:val="0"/>
        </w:rPr>
        <w:t>; más allá de 16 la contención de CPU hace que el rendimiento caiga (32 hilos). El valor por defecto es 8.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05644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_worker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5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21. Paralelismo</w:t>
      </w:r>
    </w:p>
    <w:p>
      <w:pPr>
        <w:pStyle w:val="Heading2"/>
      </w:pPr>
      <w:r>
        <w:t>Clientes concurrentes (6 DataNodes, ×3; cada cliente sube y baja 64 MiB)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Clientes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Throughput agregado MiB/s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Por cliente MiB/s</w:t>
            </w:r>
          </w:p>
        </w:tc>
        <w:tc>
          <w:tcPr>
            <w:tcW w:type="dxa" w:w="2436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Tiempo total s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357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357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0,4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413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207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0,6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464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116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1,1</w:t>
            </w:r>
          </w:p>
        </w:tc>
      </w:tr>
      <w:tr>
        <w:trPr>
          <w:cantSplit/>
        </w:trPr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542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68</w:t>
            </w:r>
          </w:p>
        </w:tc>
        <w:tc>
          <w:tcPr>
            <w:tcW w:type="dxa" w:w="2436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1,9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483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4,2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 xml:space="preserve">El throughput agregado crece de 357 a 542 MiB/s al pasar de 1 a 8 clientes y se estabiliza (≈483 MiB/s con 16): se satura la CPU de la única máquina que ejecuta clientes </w:t>
      </w:r>
      <w:r>
        <w:rPr>
          <w:b w:val="0"/>
          <w:i/>
        </w:rPr>
        <w:t>y</w:t>
      </w:r>
      <w:r>
        <w:rPr>
          <w:b w:val="0"/>
          <w:i w:val="0"/>
        </w:rPr>
        <w:t xml:space="preserve"> servidores; en un despliegue real los clientes aportan su propia CPU y red. Todas las operaciones fueron correctas (contenido verificado byte a byte).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06120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_client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61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22. Clientes concurrentes</w:t>
      </w:r>
    </w:p>
    <w:p>
      <w:pPr>
        <w:pStyle w:val="Heading2"/>
      </w:pPr>
      <w:r>
        <w:t>Operaciones de metadatos (3 ControlNodes)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cantSplit/>
        </w:trPr>
        <w:tc>
          <w:tcPr>
            <w:tcW w:type="dxa" w:w="19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fsync</w:t>
            </w:r>
          </w:p>
        </w:tc>
        <w:tc>
          <w:tcPr>
            <w:tcW w:type="dxa" w:w="19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Clientes</w:t>
            </w:r>
          </w:p>
        </w:tc>
        <w:tc>
          <w:tcPr>
            <w:tcW w:type="dxa" w:w="19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stat linealizable ops/s (p99)</w:t>
            </w:r>
          </w:p>
        </w:tc>
        <w:tc>
          <w:tcPr>
            <w:tcW w:type="dxa" w:w="19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stat relajado ops/s</w:t>
            </w:r>
          </w:p>
        </w:tc>
        <w:tc>
          <w:tcPr>
            <w:tcW w:type="dxa" w:w="19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mkdir (escritura Raft) ops/s (p99)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off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1861 (1,2 ms)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1412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412 (4 ms)</w:t>
            </w:r>
          </w:p>
        </w:tc>
      </w:tr>
      <w:tr>
        <w:trPr>
          <w:cantSplit/>
        </w:trPr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off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3579 (3,5 ms)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3974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1101 (22 ms)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off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3524 (24,7 ms)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3959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1954 (47 ms)</w:t>
            </w:r>
          </w:p>
        </w:tc>
      </w:tr>
      <w:tr>
        <w:trPr>
          <w:cantSplit/>
        </w:trPr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on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1772 (1,2 ms)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1597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71 (18 ms)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on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3025 (5,0 ms)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3692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189 (69 ms)</w:t>
            </w:r>
          </w:p>
        </w:tc>
      </w:tr>
      <w:tr>
        <w:trPr>
          <w:cantSplit/>
        </w:trPr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on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3260 (24,9 ms)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3996</w:t>
            </w:r>
          </w:p>
        </w:tc>
        <w:tc>
          <w:tcPr>
            <w:tcW w:type="dxa" w:w="19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604 (84 ms)</w:t>
            </w:r>
          </w:p>
        </w:tc>
      </w:tr>
    </w:tbl>
    <w:p>
      <w:pPr>
        <w:spacing w:after="60"/>
      </w:pPr>
    </w:p>
    <w:p>
      <w:pPr>
        <w:pStyle w:val="ListBullet"/>
      </w:pPr>
      <w:r>
        <w:rPr>
          <w:b w:val="0"/>
          <w:i w:val="0"/>
        </w:rPr>
        <w:t xml:space="preserve">Las </w:t>
      </w:r>
      <w:r>
        <w:rPr>
          <w:b/>
          <w:i w:val="0"/>
        </w:rPr>
        <w:t>lecturas linealizables</w:t>
      </w:r>
      <w:r>
        <w:rPr>
          <w:b w:val="0"/>
          <w:i w:val="0"/>
        </w:rPr>
        <w:t xml:space="preserve"> las sirve el líder con </w:t>
      </w:r>
      <w:r>
        <w:rPr>
          <w:b w:val="0"/>
          <w:i/>
        </w:rPr>
        <w:t>lease</w:t>
      </w:r>
      <w:r>
        <w:rPr>
          <w:b w:val="0"/>
          <w:i w:val="0"/>
        </w:rPr>
        <w:t xml:space="preserve"> (sin RPC): ≈3579 ops/s con latencia p99 de pocos ms.</w:t>
      </w:r>
    </w:p>
    <w:p>
      <w:pPr>
        <w:pStyle w:val="ListBullet"/>
      </w:pPr>
      <w:r>
        <w:rPr>
          <w:b w:val="0"/>
          <w:i w:val="0"/>
        </w:rPr>
        <w:t xml:space="preserve">Con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fsync</w:t>
      </w:r>
      <w:r>
        <w:rPr>
          <w:b w:val="0"/>
          <w:i w:val="0"/>
        </w:rPr>
        <w:t xml:space="preserve"> </w:t>
      </w:r>
      <w:r>
        <w:rPr>
          <w:b/>
          <w:i w:val="0"/>
        </w:rPr>
        <w:t>durable</w:t>
      </w:r>
      <w:r>
        <w:rPr>
          <w:b w:val="0"/>
          <w:i w:val="0"/>
        </w:rPr>
        <w:t xml:space="preserve"> (en macOS,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F_FULLFSYNC</w:t>
      </w:r>
      <w:r>
        <w:rPr>
          <w:b w:val="0"/>
          <w:i w:val="0"/>
        </w:rPr>
        <w:t xml:space="preserve">, ≈4 ms por llamada) una escritura aislada tarda ≈14 ms (71 ops/s), pero el </w:t>
      </w:r>
      <w:r>
        <w:rPr>
          <w:b/>
          <w:i w:val="0"/>
        </w:rPr>
        <w:t>group commit</w:t>
      </w:r>
      <w:r>
        <w:rPr>
          <w:b w:val="0"/>
          <w:i w:val="0"/>
        </w:rPr>
        <w:t xml:space="preserve"> agrupa las propuestas concurrentes en un único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fsync</w:t>
      </w:r>
      <w:r>
        <w:rPr>
          <w:b w:val="0"/>
          <w:i w:val="0"/>
        </w:rPr>
        <w:t xml:space="preserve"> y una única ronda de replicación: con 32 clientes se alcanzan </w:t>
      </w:r>
      <w:r>
        <w:rPr>
          <w:b/>
          <w:i w:val="0"/>
        </w:rPr>
        <w:t>604 ops/s</w:t>
      </w:r>
      <w:r>
        <w:rPr>
          <w:b w:val="0"/>
          <w:i w:val="0"/>
        </w:rPr>
        <w:t xml:space="preserve"> (8,5× más). Sin fsync, 1954 ops/s.</w:t>
      </w:r>
    </w:p>
    <w:p>
      <w:pPr>
        <w:pStyle w:val="ListBullet"/>
      </w:pPr>
      <w:r>
        <w:rPr>
          <w:b w:val="0"/>
          <w:i w:val="0"/>
        </w:rPr>
        <w:t>Las lecturas relajadas (cualquier ControlNode) no mejoran mucho en esta máquina porque el cliente y los tres ControlNodes compiten por la misma CPU; el diseño permite repartir la carga de lectura entre las réplicas.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11665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_metadato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16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23. Operaciones de metadatos</w:t>
      </w:r>
    </w:p>
    <w:p>
      <w:pPr>
        <w:pStyle w:val="Heading2"/>
      </w:pPr>
      <w:r>
        <w:t>Disponibilidad y recuperación ante fallos</w:t>
      </w:r>
    </w:p>
    <w:p>
      <w:pPr>
        <w:pStyle w:val="ListBullet"/>
      </w:pPr>
      <w:r>
        <w:rPr>
          <w:b/>
          <w:i w:val="0"/>
        </w:rPr>
        <w:t>Conmutación de líder</w:t>
      </w:r>
      <w:r>
        <w:rPr>
          <w:b w:val="0"/>
          <w:i w:val="0"/>
        </w:rPr>
        <w:t xml:space="preserve"> (SIGKILL al líder, 5 repeticiones; tiempo hasta que una escritura vuelve a tener éxito): 1,53, 3,14, 3,94, 1,54, 1,54 s → mediana </w:t>
      </w:r>
      <w:r>
        <w:rPr>
          <w:b/>
          <w:i w:val="0"/>
        </w:rPr>
        <w:t>1,54 s</w:t>
      </w:r>
      <w:r>
        <w:rPr>
          <w:b w:val="0"/>
          <w:i w:val="0"/>
        </w:rPr>
        <w:t>, máximo 3,94 s (temporizadores de elección de 0,5–1,0 s en el cluster de pruebas).</w:t>
      </w:r>
    </w:p>
    <w:p>
      <w:pPr>
        <w:pStyle w:val="ListBullet"/>
      </w:pPr>
      <w:r>
        <w:rPr>
          <w:b/>
          <w:i w:val="0"/>
        </w:rPr>
        <w:t>Re-replicación</w:t>
      </w:r>
      <w:r>
        <w:rPr>
          <w:b w:val="0"/>
          <w:i w:val="0"/>
        </w:rPr>
        <w:t xml:space="preserve"> (256 MiB, SIGKILL a un DataNode): el cluster detecta la subreplicación a los 5,4 s y recupera las 3 réplicas vivas de todos los bloques a los </w:t>
      </w:r>
      <w:r>
        <w:rPr>
          <w:b/>
          <w:i w:val="0"/>
        </w:rPr>
        <w:t>9,8 s</w:t>
      </w:r>
      <w:r>
        <w:rPr>
          <w:b w:val="0"/>
          <w:i w:val="0"/>
        </w:rPr>
        <w:t xml:space="preserve"> (incluye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dn_dead_after</w:t>
      </w:r>
      <w:r>
        <w:rPr>
          <w:b w:val="0"/>
          <w:i w:val="0"/>
        </w:rPr>
        <w:t xml:space="preserve">=6 s y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repl_grace</w:t>
      </w:r>
      <w:r>
        <w:rPr>
          <w:b w:val="0"/>
          <w:i w:val="0"/>
        </w:rPr>
        <w:t>=3 s).</w:t>
      </w:r>
    </w:p>
    <w:p>
      <w:pPr>
        <w:pStyle w:val="ListBullet"/>
      </w:pPr>
      <w:r>
        <w:rPr>
          <w:b/>
          <w:i w:val="0"/>
        </w:rPr>
        <w:t>Carga continua durante fallos</w:t>
      </w:r>
      <w:r>
        <w:rPr>
          <w:b w:val="0"/>
          <w:i w:val="0"/>
        </w:rPr>
        <w:t xml:space="preserve"> (72 s, 3 clientes leyendo y 3 escribiendo 2 MiB sin pausa) con este plan: 8s kill dn1; 16s start dn1; 24s kill leader c2; 34s start c2; 40s kill dn2; 48s kill follower c1; 58s start all. Resultado: </w:t>
      </w:r>
      <w:r>
        <w:rPr>
          <w:b/>
          <w:i w:val="0"/>
        </w:rPr>
        <w:t>14580 lecturas y 4137 escrituras, 0 fallos → disponibilidad 100,00 % / 100,00 %</w:t>
      </w:r>
      <w:r>
        <w:rPr>
          <w:b w:val="0"/>
          <w:i w:val="0"/>
        </w:rPr>
        <w:t>. Latencia de lectura p50 14 ms, p99 28 ms, máx. 2,4 s; escritura p50 47 ms, p99 99 ms, máx. 2,4 s. Los máximos corresponden a las operaciones en vuelo cuando cae el líder (reintentos transparentes del cliente).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82678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_disponibilida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26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24. Disponibilidad durante fallos</w:t>
      </w:r>
    </w:p>
    <w:p>
      <w:pPr>
        <w:pStyle w:val="Heading2"/>
      </w:pPr>
      <w:r>
        <w:t>Conclusiones de los benchmarks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1. El </w:t>
      </w:r>
      <w:r>
        <w:rPr>
          <w:b/>
          <w:i w:val="0"/>
        </w:rPr>
        <w:t>diseño escala horizontalmente</w:t>
      </w:r>
      <w:r>
        <w:rPr>
          <w:b w:val="0"/>
          <w:i w:val="0"/>
        </w:rPr>
        <w:t>: al repartir bloques entre más DataNodes el ancho de banda agregado crece casi linealmente cuando cada nodo tiene capacidad propia (experimento con tope), tanto en subida como en bajada.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2. La </w:t>
      </w:r>
      <w:r>
        <w:rPr>
          <w:b/>
          <w:i w:val="0"/>
        </w:rPr>
        <w:t>criptografía no es un cuello de botella</w:t>
      </w:r>
      <w:r>
        <w:rPr>
          <w:b w:val="0"/>
          <w:i w:val="0"/>
        </w:rPr>
        <w:t xml:space="preserve"> (≈3 ms por bloque de 4 MiB en un solo hilo).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3. El </w:t>
      </w:r>
      <w:r>
        <w:rPr>
          <w:b/>
          <w:i w:val="0"/>
        </w:rPr>
        <w:t>paralelismo por bloque</w:t>
      </w:r>
      <w:r>
        <w:rPr>
          <w:b w:val="0"/>
          <w:i w:val="0"/>
        </w:rPr>
        <w:t xml:space="preserve"> (8 hilos) y la </w:t>
      </w:r>
      <w:r>
        <w:rPr>
          <w:b/>
          <w:i w:val="0"/>
        </w:rPr>
        <w:t>tubería de replicación</w:t>
      </w:r>
      <w:r>
        <w:rPr>
          <w:b w:val="0"/>
          <w:i w:val="0"/>
        </w:rPr>
        <w:t xml:space="preserve"> son las palancas de rendimiento; el </w:t>
      </w:r>
      <w:r>
        <w:rPr>
          <w:b w:val="0"/>
          <w:i/>
        </w:rPr>
        <w:t>group commit</w:t>
      </w:r>
      <w:r>
        <w:rPr>
          <w:b w:val="0"/>
          <w:i w:val="0"/>
        </w:rPr>
        <w:t xml:space="preserve"> lo es para los metadatos.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4. El </w:t>
      </w:r>
      <w:r>
        <w:rPr>
          <w:b/>
          <w:i w:val="0"/>
        </w:rPr>
        <w:t>servicio no se interrumpe</w:t>
      </w:r>
      <w:r>
        <w:rPr>
          <w:b w:val="0"/>
          <w:i w:val="0"/>
        </w:rPr>
        <w:t xml:space="preserve"> ante la caída de DataNodes, del líder o de seguidores (uno a la vez, f=1): los reintentos transparentes del cliente convierten los fallos en picos de latencia, no en errores.</w:t>
      </w:r>
    </w:p>
    <w:p>
      <w:pPr>
        <w:spacing w:after="40"/>
        <w:ind w:left="539" w:hanging="340"/>
      </w:pPr>
      <w:r>
        <w:rPr>
          <w:b w:val="0"/>
          <w:i w:val="0"/>
        </w:rPr>
        <w:t>5. Límite de la medición: una sola máquina; las cifras absolutas son un límite inferior del comportamiento distribuido real.</w:t>
      </w:r>
    </w:p>
    <w:p>
      <w:pPr>
        <w:pStyle w:val="Heading1"/>
      </w:pPr>
      <w:r>
        <w:t>Cumplimiento de los criterios de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Criterio (peso)</w:t>
            </w:r>
          </w:p>
        </w:tc>
        <w:tc>
          <w:tcPr>
            <w:tcW w:type="dxa" w:w="4873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Evidencia en este proyecto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1. Definición del servicio y diseño arquitectónico (15 %)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Requisitos funcionales RF1–RF5 y no funcionales RNF1–RNF8 con mecanismo y verificación (cap. «Descripción del servicio»); arquitectura Cliente/Servidor con servidor compuesto y distribuido, planos de control y datos, flujos de escritura/lectura/failover/reparación (cap. «Arquitectura»)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2. Especificaciones de comunicaciones (15 %)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Tabla de enlaces (Cliente↔Control, Cliente↔Data, Control↔Control, Control↔Data, Data↔Data) con protocolo, autenticación y contenido; cada endpoint REST y mensaje Raft; formato de errores, idempotencia y tokens; justificación de REST frente a gRPC/MOM (cap. «Especificación de protocolos y APIs»)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3. Diseño para escalabilidad (15 %)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Particionamiento en bloques, colocación con diversidad de zonas y balance, E/S paralela, tubería, asignación por lotes, balanceador al añadir nodos, lecturas relajadas; evidencia: benchmarks de escalado (con y sin tope por nodo), tamaño de bloque, paralelismo, clientes y metadatos; prueba de integración del balanceo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4. Alta disponibilidad (15 %)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Raft ×3 sin punto único de fallo; replicación ×3; re-replicación y reparación; failover transparente; evidencia: 175 pruebas de caos (SIGKILL de DataNodes y líder a mitad de transferencias, pérdida de quórum, caída total del plano de control, corrupción, disco borrado) y </w:t>
            </w:r>
            <w:r>
              <w:rPr>
                <w:b/>
                <w:i w:val="0"/>
                <w:sz w:val="17"/>
              </w:rPr>
              <w:t>100 % de disponibilidad medida</w:t>
            </w:r>
            <w:r>
              <w:rPr>
                <w:b w:val="0"/>
                <w:i w:val="0"/>
                <w:sz w:val="17"/>
              </w:rPr>
              <w:t xml:space="preserve"> (14 580 lecturas y 4 137 escrituras sin fallos) durante un plan de fallos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5. Replicación y consistencia de datos (15 %)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Metadatos linealizables (Raft con lease/check-quorum/Pre-Vote), bloques inmutables con SHA-256 extremo a extremo, commit atómico, CAS, locks con fencing, idempotencia; evidencia: 175 pruebas de Raft con caos aleatorio (invariante: ningún commit confirmado se pierde), prueba de determinismo de la máquina de estados, pruebas de integración de concurrencia</w:t>
            </w:r>
          </w:p>
        </w:tc>
      </w:tr>
      <w:tr>
        <w:trPr>
          <w:cantSplit/>
        </w:trPr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6. Seguridad (15 %)</w:t>
            </w:r>
          </w:p>
        </w:tc>
        <w:tc>
          <w:tcPr>
            <w:tcW w:type="dxa" w:w="4873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TLS en todos los enlaces, mTLS con roles, cifrado en reposo con sobre de claves, 2FA, API keys, scrypt, ACL, tokens sellados, throttling, auditoría; evidencia: pruebas que verifican cifrado en disco, rechazo de tokens ajenos/falsos, mTLS con certificados incorrectos, ACL entre usuarios, fuerza bruta y 2FA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7. Video e informe final (10 %)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Este informe y el video de demostración; repositorio documentado y reproducible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README.md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uv sync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dfsha-cluster up</w:t>
            </w:r>
            <w:r>
              <w:rPr>
                <w:b w:val="0"/>
                <w:i w:val="0"/>
                <w:sz w:val="17"/>
              </w:rPr>
              <w:t>)</w:t>
            </w:r>
          </w:p>
        </w:tc>
      </w:tr>
    </w:tbl>
    <w:p>
      <w:pPr>
        <w:spacing w:after="60"/>
      </w:pPr>
    </w:p>
    <w:p>
      <w:pPr>
        <w:pStyle w:val="Heading1"/>
      </w:pPr>
      <w:r>
        <w:t>Limitaciones y trabajo futuro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Limitación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Impacto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Mejora propuesta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Membresía de Raft estática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Cambiar la lista de ControlNodes exige reiniciar el grupo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Cambios de configuración de un servidor a la vez (tesis de Raft §4) con nodos </w:t>
            </w:r>
            <w:r>
              <w:rPr>
                <w:b w:val="0"/>
                <w:i/>
                <w:sz w:val="17"/>
              </w:rPr>
              <w:t>learner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Un solo grupo Raft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Techo de metadatos por la RAM y el throughput de un líder (≈0,6 k escrituras/s con fsync durable y ≈2 k sin fsync, medidas con 32 clientes)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Particionar el namespace en varios grupos Raft (federación)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Cifrado en reposo con claves custodiadas por el ControlNode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Un ControlNode comprometido en ejecución ve los datos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KEK en un KMS externo (AWS KMS / Vault) o cifrado de extremo a extremo en el cliente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Sin integración con el SO (FUSE/NFS)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Transparencia de acceso por SDK/CLI/shell, no a nivel de sistema operativo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Puerta de enlace WebDAV/NFS o montaje FUSE sobre el SDK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Sin cuotas por usuario ni límites de tasa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Un usuario puede consumir toda la capacidad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Cuotas de bytes/archivos en la máquina de estados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Replicación simple ×R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3× de almacenamiento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/>
                <w:sz w:val="17"/>
              </w:rPr>
              <w:t>Erasure coding</w:t>
            </w:r>
            <w:r>
              <w:rPr>
                <w:b w:val="0"/>
                <w:i w:val="0"/>
                <w:sz w:val="17"/>
              </w:rPr>
              <w:t xml:space="preserve"> (p. ej. RS 6+3) para datos fríos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Rotación de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cluster.key</w:t>
            </w:r>
            <w:r>
              <w:rPr>
                <w:b w:val="0"/>
                <w:i w:val="0"/>
                <w:sz w:val="17"/>
              </w:rPr>
              <w:t xml:space="preserve"> manual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Reenvolver las DEK en línea con versionado de KEK</w:t>
            </w:r>
          </w:p>
        </w:tc>
      </w:tr>
    </w:tbl>
    <w:p>
      <w:pPr>
        <w:spacing w:after="60"/>
      </w:pPr>
    </w:p>
    <w:p>
      <w:pPr>
        <w:pStyle w:val="Heading2"/>
      </w:pPr>
      <w:r>
        <w:t>Estado de verificación de los artefactos de despliegue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Componente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3249"/>
            <w:shd w:val="clear" w:color="auto" w:fill="1D4ED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Cluster local multiproceso (TLS/mTLS reales)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Verificado.</w:t>
            </w:r>
            <w:r>
              <w:rPr>
                <w:b w:val="0"/>
                <w:i w:val="0"/>
                <w:sz w:val="17"/>
              </w:rPr>
              <w:t xml:space="preserve"> Suite automática de pruebas unitarias, de integración, de caos y de escala; benchmarks reproducibles.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tests/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bench/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 xml:space="preserve">Configuración del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docker-compose.yml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Verificada sin contenedores</w:t>
            </w:r>
            <w:r>
              <w:rPr>
                <w:b w:val="0"/>
                <w:i w:val="0"/>
                <w:sz w:val="17"/>
              </w:rPr>
              <w:t xml:space="preserve">: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scripts/compose_dryrun.py</w:t>
            </w:r>
            <w:r>
              <w:rPr>
                <w:b w:val="0"/>
                <w:i w:val="0"/>
                <w:sz w:val="17"/>
              </w:rPr>
              <w:t xml:space="preserve"> arranca los 8 nodos con exactamente las variables, URLs, volúmenes por nodo y puertos del compose, y comprueba el aislamiento de claves;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tests/test_compose.py</w:t>
            </w:r>
            <w:r>
              <w:rPr>
                <w:b w:val="0"/>
                <w:i w:val="0"/>
                <w:sz w:val="17"/>
              </w:rPr>
              <w:t xml:space="preserve"> lo verifica estructuralmente.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scripts/compose_dryrun.py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Imagen Docker y contenedores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Pendiente.</w:t>
            </w:r>
            <w:r>
              <w:rPr>
                <w:b w:val="0"/>
                <w:i w:val="0"/>
                <w:sz w:val="17"/>
              </w:rPr>
              <w:t xml:space="preserve"> No se ejecutó: Docker no estaba disponible en el entorno de desarrollo.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docs/evidence/docker/</w:t>
            </w:r>
          </w:p>
        </w:tc>
      </w:tr>
      <w:tr>
        <w:trPr>
          <w:cantSplit/>
        </w:trPr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Scripts de AWS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deploy/aws/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Probados con comandos simulados</w:t>
            </w:r>
            <w:r>
              <w:rPr>
                <w:b w:val="0"/>
                <w:i w:val="0"/>
                <w:sz w:val="17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aws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ssh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rsync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curl</w:t>
            </w:r>
            <w:r>
              <w:rPr>
                <w:b w:val="0"/>
                <w:i w:val="0"/>
                <w:sz w:val="17"/>
              </w:rPr>
              <w:t xml:space="preserve"> falsos): inventario y reparto por zonas, certificados con SAN reales, mínimo privilegio por rol, persistencia de la CA entre redespliegues.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tests/test_aws_scripts.py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Despliegue real en AWS Academy / GCP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Verificado el 2026-10-14 19:41:04</w:t>
            </w:r>
            <w:r>
              <w:rPr>
                <w:b w:val="0"/>
                <w:i w:val="0"/>
                <w:sz w:val="17"/>
              </w:rPr>
              <w:t>: topología, validación de 10 pasos con caos y benchmarks en máquinas distintas (ver el capítulo «Despliegue en la nube»).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9F1239"/>
                <w:sz w:val="15"/>
                <w:shd w:val="clear" w:color="auto" w:fill="F1F5F9"/>
              </w:rPr>
              <w:t>deploy/aws/evidence/</w:t>
            </w:r>
          </w:p>
        </w:tc>
      </w:tr>
    </w:tbl>
    <w:p>
      <w:pPr>
        <w:spacing w:after="60"/>
      </w:pPr>
    </w:p>
    <w:p>
      <w:pPr>
        <w:pStyle w:val="Heading1"/>
      </w:pPr>
      <w:r>
        <w:t>Conclusiones</w:t>
      </w:r>
    </w:p>
    <w:p>
      <w:pPr>
        <w:pStyle w:val="ListBullet"/>
      </w:pPr>
      <w:r>
        <w:rPr>
          <w:b w:val="0"/>
          <w:i w:val="0"/>
        </w:rPr>
        <w:t xml:space="preserve">Se diseñó e implementó DFSha, un DFS por bloques con un plano de control </w:t>
      </w:r>
      <w:r>
        <w:rPr>
          <w:b/>
          <w:i w:val="0"/>
        </w:rPr>
        <w:t>sin punto único de fallo</w:t>
      </w:r>
      <w:r>
        <w:rPr>
          <w:b w:val="0"/>
          <w:i w:val="0"/>
        </w:rPr>
        <w:t xml:space="preserve"> (Raft propio, validado con pruebas de caos) y un plano de datos con </w:t>
      </w:r>
      <w:r>
        <w:rPr>
          <w:b/>
          <w:i w:val="0"/>
        </w:rPr>
        <w:t>replicación en tubería</w:t>
      </w:r>
      <w:r>
        <w:rPr>
          <w:b w:val="0"/>
          <w:i w:val="0"/>
        </w:rPr>
        <w:t xml:space="preserve">, reparación automática y </w:t>
      </w:r>
      <w:r>
        <w:rPr>
          <w:b/>
          <w:i w:val="0"/>
        </w:rPr>
        <w:t>cifrado en reposo con sobres de claves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separación de planos</w:t>
      </w:r>
      <w:r>
        <w:rPr>
          <w:b w:val="0"/>
          <w:i w:val="0"/>
        </w:rPr>
        <w:t xml:space="preserve"> y la </w:t>
      </w:r>
      <w:r>
        <w:rPr>
          <w:b/>
          <w:i w:val="0"/>
        </w:rPr>
        <w:t>inmutabilidad de bloques</w:t>
      </w:r>
      <w:r>
        <w:rPr>
          <w:b w:val="0"/>
          <w:i w:val="0"/>
        </w:rPr>
        <w:t xml:space="preserve"> simplifican radicalmente la consistencia: los metadatos son linealizables y los datos se validan con un hash extremo a extremo; las operaciones complejas (reemplazo, anexado, actualización parcial) se reducen a "bloques nuevos + commit atómico".</w:t>
      </w:r>
    </w:p>
    <w:p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seguridad</w:t>
      </w:r>
      <w:r>
        <w:rPr>
          <w:b w:val="0"/>
          <w:i w:val="0"/>
        </w:rPr>
        <w:t xml:space="preserve"> se diseñó por capas (TLS/mTLS con roles, tokens de capacidad, AES-GCM, 2FA, ACL) y cada control tiene una prueba automática que intenta romperlo.</w:t>
      </w:r>
    </w:p>
    <w:p>
      <w:pPr>
        <w:pStyle w:val="ListBullet"/>
      </w:pPr>
      <w:r>
        <w:rPr>
          <w:b w:val="0"/>
          <w:i w:val="0"/>
        </w:rPr>
        <w:t xml:space="preserve">Las mediciones muestran que el sistema </w:t>
      </w:r>
      <w:r>
        <w:rPr>
          <w:b/>
          <w:i w:val="0"/>
        </w:rPr>
        <w:t>mantiene el servicio</w:t>
      </w:r>
      <w:r>
        <w:rPr>
          <w:b w:val="0"/>
          <w:i w:val="0"/>
        </w:rPr>
        <w:t xml:space="preserve"> (100 % de operaciones exitosas durante un plan de fallos que mata DataNodes, el líder y un seguidor), conmuta de líder con una mediana de 1,5 s y re-replica 256 MiB en ≈10 s. Todas las cifras de rendimiento se midieron en </w:t>
      </w:r>
      <w:r>
        <w:rPr>
          <w:b/>
          <w:i w:val="0"/>
        </w:rPr>
        <w:t>una sola máquina</w:t>
      </w:r>
      <w:r>
        <w:rPr>
          <w:b w:val="0"/>
          <w:i w:val="0"/>
        </w:rPr>
        <w:t>, por lo que son un límite inferior del comportamiento distribuido real y deben leerse con esa salvedad.</w:t>
      </w:r>
    </w:p>
    <w:p>
      <w:pPr>
        <w:pStyle w:val="ListBullet"/>
      </w:pPr>
      <w:r>
        <w:rPr>
          <w:b w:val="0"/>
          <w:i w:val="0"/>
        </w:rPr>
        <w:t xml:space="preserve">Lección de ingeniería: las pruebas de integración y caos encontraron defectos que el análisis no había anticipado (sesgo de la colocación,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with open(...)</w:t>
      </w:r>
      <w:r>
        <w:rPr>
          <w:b w:val="0"/>
          <w:i w:val="0"/>
        </w:rPr>
        <w:t xml:space="preserve"> que confirmaba una escritura fallida, rechazos falsos en seguidores atrasados, </w:t>
      </w:r>
      <w:r>
        <w:rPr>
          <w:rFonts w:ascii="Consolas" w:hAnsi="Consolas" w:eastAsia="Consolas"/>
          <w:b w:val="0"/>
          <w:color w:val="9F1239"/>
          <w:sz w:val="19"/>
          <w:shd w:val="clear" w:color="auto" w:fill="F1F5F9"/>
        </w:rPr>
        <w:t>fsync</w:t>
      </w:r>
      <w:r>
        <w:rPr>
          <w:b w:val="0"/>
          <w:i w:val="0"/>
        </w:rPr>
        <w:t xml:space="preserve"> no durable en macOS); todos quedaron corregidos y con prueba de regresión.</w:t>
      </w:r>
    </w:p>
    <w:p>
      <w:pPr>
        <w:pStyle w:val="Heading1"/>
      </w:pPr>
      <w:r>
        <w:t>Referencias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1. S. Ghemawat, H. Gobioff, S.-T. Leung. </w:t>
      </w:r>
      <w:r>
        <w:rPr>
          <w:b w:val="0"/>
          <w:i/>
        </w:rPr>
        <w:t>The Google File System</w:t>
      </w:r>
      <w:r>
        <w:rPr>
          <w:b w:val="0"/>
          <w:i w:val="0"/>
        </w:rPr>
        <w:t>. SOSP 2003.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2. K. Shvachko, H. Kuang, S. Radia, R. Chansler. </w:t>
      </w:r>
      <w:r>
        <w:rPr>
          <w:b w:val="0"/>
          <w:i/>
        </w:rPr>
        <w:t>The Hadoop Distributed File System</w:t>
      </w:r>
      <w:r>
        <w:rPr>
          <w:b w:val="0"/>
          <w:i w:val="0"/>
        </w:rPr>
        <w:t>. IEEE MSST 2010.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3. D. Ongaro, J. Ousterhout. </w:t>
      </w:r>
      <w:r>
        <w:rPr>
          <w:b w:val="0"/>
          <w:i/>
        </w:rPr>
        <w:t>In Search of an Understandable Consensus Algorithm (Raft)</w:t>
      </w:r>
      <w:r>
        <w:rPr>
          <w:b w:val="0"/>
          <w:i w:val="0"/>
        </w:rPr>
        <w:t>. USENIX ATC 2014.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4. D. Ongaro. </w:t>
      </w:r>
      <w:r>
        <w:rPr>
          <w:b w:val="0"/>
          <w:i/>
        </w:rPr>
        <w:t>Consensus: Bridging Theory and Practice</w:t>
      </w:r>
      <w:r>
        <w:rPr>
          <w:b w:val="0"/>
          <w:i w:val="0"/>
        </w:rPr>
        <w:t xml:space="preserve"> (tesis doctoral, Stanford, 2014) — Pre-Vote, lecturas con lease, cambios de membresía.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5. R. Sandberg et al. </w:t>
      </w:r>
      <w:r>
        <w:rPr>
          <w:b w:val="0"/>
          <w:i/>
        </w:rPr>
        <w:t>Design and Implementation of the Sun Network Filesystem</w:t>
      </w:r>
      <w:r>
        <w:rPr>
          <w:b w:val="0"/>
          <w:i w:val="0"/>
        </w:rPr>
        <w:t>. 1985.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6. J. Howard et al. </w:t>
      </w:r>
      <w:r>
        <w:rPr>
          <w:b w:val="0"/>
          <w:i/>
        </w:rPr>
        <w:t>Scale and Performance in a Distributed File System</w:t>
      </w:r>
      <w:r>
        <w:rPr>
          <w:b w:val="0"/>
          <w:i w:val="0"/>
        </w:rPr>
        <w:t xml:space="preserve"> (AFS). ACM TOCS 1988.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7. M. Herlihy, J. Wing. </w:t>
      </w:r>
      <w:r>
        <w:rPr>
          <w:b w:val="0"/>
          <w:i/>
        </w:rPr>
        <w:t>Linearizability: A Correctness Condition for Concurrent Objects</w:t>
      </w:r>
      <w:r>
        <w:rPr>
          <w:b w:val="0"/>
          <w:i w:val="0"/>
        </w:rPr>
        <w:t>. ACM TOPLAS 1990.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8. S. Gilbert, N. Lynch. </w:t>
      </w:r>
      <w:r>
        <w:rPr>
          <w:b w:val="0"/>
          <w:i/>
        </w:rPr>
        <w:t>Brewer's Conjecture and the Feasibility of Consistent, Available, Partition-Tolerant Web Services</w:t>
      </w:r>
      <w:r>
        <w:rPr>
          <w:b w:val="0"/>
          <w:i w:val="0"/>
        </w:rPr>
        <w:t>. 2002.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9. M. Mitzenmacher. </w:t>
      </w:r>
      <w:r>
        <w:rPr>
          <w:b w:val="0"/>
          <w:i/>
        </w:rPr>
        <w:t>The Power of Two Choices in Randomized Load Balancing</w:t>
      </w:r>
      <w:r>
        <w:rPr>
          <w:b w:val="0"/>
          <w:i w:val="0"/>
        </w:rPr>
        <w:t>. IEEE TPDS 2001.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10. E. Rescorla. </w:t>
      </w:r>
      <w:r>
        <w:rPr>
          <w:b w:val="0"/>
          <w:i/>
        </w:rPr>
        <w:t>The Transport Layer Security (TLS) Protocol Version 1.3</w:t>
      </w:r>
      <w:r>
        <w:rPr>
          <w:b w:val="0"/>
          <w:i w:val="0"/>
        </w:rPr>
        <w:t>. RFC 8446, 2018.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11. M. Dworkin. </w:t>
      </w:r>
      <w:r>
        <w:rPr>
          <w:b w:val="0"/>
          <w:i/>
        </w:rPr>
        <w:t>Recommendation for Block Cipher Modes of Operation: GCM and GMAC</w:t>
      </w:r>
      <w:r>
        <w:rPr>
          <w:b w:val="0"/>
          <w:i w:val="0"/>
        </w:rPr>
        <w:t>. NIST SP 800-38D, 2007.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12. D. M'Raihi et al. </w:t>
      </w:r>
      <w:r>
        <w:rPr>
          <w:b w:val="0"/>
          <w:i/>
        </w:rPr>
        <w:t>TOTP: Time-Based One-Time Password Algorithm</w:t>
      </w:r>
      <w:r>
        <w:rPr>
          <w:b w:val="0"/>
          <w:i w:val="0"/>
        </w:rPr>
        <w:t>. RFC 6238, 2011.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13. C. Percival, S. Josefsson. </w:t>
      </w:r>
      <w:r>
        <w:rPr>
          <w:b w:val="0"/>
          <w:i/>
        </w:rPr>
        <w:t>The scrypt Password-Based Key Derivation Function</w:t>
      </w:r>
      <w:r>
        <w:rPr>
          <w:b w:val="0"/>
          <w:i w:val="0"/>
        </w:rPr>
        <w:t>. RFC 7914, 2016.</w:t>
      </w:r>
    </w:p>
    <w:p>
      <w:pPr>
        <w:spacing w:after="40"/>
        <w:ind w:left="539" w:hanging="340"/>
      </w:pPr>
      <w:r>
        <w:rPr>
          <w:b w:val="0"/>
          <w:i w:val="0"/>
        </w:rPr>
        <w:t xml:space="preserve">14. H. Krawczyk, P. Eronen. </w:t>
      </w:r>
      <w:r>
        <w:rPr>
          <w:b w:val="0"/>
          <w:i/>
        </w:rPr>
        <w:t>HKDF</w:t>
      </w:r>
      <w:r>
        <w:rPr>
          <w:b w:val="0"/>
          <w:i w:val="0"/>
        </w:rPr>
        <w:t>. RFC 5869, 2010.</w:t>
      </w:r>
    </w:p>
    <w:p>
      <w:pPr>
        <w:spacing w:after="40"/>
        <w:ind w:left="539" w:hanging="340"/>
      </w:pPr>
      <w:r>
        <w:rPr>
          <w:b w:val="0"/>
          <w:i w:val="0"/>
        </w:rPr>
        <w:t>15. Enunciado del Proyecto 1 — ST0263/SI3007 «DFSha», 2026-2.</w:t>
      </w:r>
    </w:p>
    <w:p>
      <w:pPr>
        <w:pStyle w:val="Heading1"/>
      </w:pPr>
      <w:r>
        <w:t>Anexo A. Reproducibilidad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git clone &lt;repositorio&gt; &amp;&amp; cd SIST-DISTR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sync --extra dev --extra report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dfsha-cluster up --control 3 --data 5 --zones 2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eval "$(uv run dfsha-cluster env)" &amp;&amp; uv run dfsha login -u admin -p dfsha-admin-dev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pytest                          # las 175 pruebas (≈6 min)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python bench/bench.py all       # benchmarks -&gt; bench/results/*.json</w:t>
      </w:r>
    </w:p>
    <w:p>
      <w:pPr>
        <w:spacing w:after="0" w:line="240" w:lineRule="auto"/>
        <w:ind w:left="170"/>
        <w:shd w:val="clear" w:color="auto" w:fill="F1F5F9"/>
      </w:pPr>
      <w:r>
        <w:rPr>
          <w:rFonts w:ascii="Consolas" w:hAnsi="Consolas" w:eastAsia="Consolas"/>
          <w:sz w:val="16"/>
        </w:rPr>
        <w:t>uv run python report/figs.py &amp;&amp; uv run python report/build_report.py</w:t>
      </w:r>
    </w:p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7"/>
      </w:rPr>
      <w:t xml:space="preserve">DFSha — Informe técnico · página </w:t>
    </w:r>
    <w:r>
      <w:rPr>
        <w:color w:val="475569"/>
        <w:sz w:val="17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D4ED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47556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