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B9C1" w14:textId="5720B671" w:rsidR="00E976FB" w:rsidRDefault="00E976FB" w:rsidP="00713557">
      <w:pPr>
        <w:widowControl/>
        <w:wordWrap/>
        <w:autoSpaceDE/>
        <w:autoSpaceDN/>
        <w:spacing w:after="0" w:line="240" w:lineRule="auto"/>
        <w:jc w:val="left"/>
        <w:outlineLvl w:val="0"/>
      </w:pPr>
      <w:r>
        <w:fldChar w:fldCharType="begin"/>
      </w:r>
      <w:r>
        <w:instrText xml:space="preserve"> HYPERLINK "</w:instrText>
      </w:r>
      <w:r w:rsidRPr="00E976FB">
        <w:instrText>https://robocorp.com/docs/development-guide/excel</w:instrText>
      </w:r>
      <w:r>
        <w:instrText xml:space="preserve">" </w:instrText>
      </w:r>
      <w:r>
        <w:fldChar w:fldCharType="separate"/>
      </w:r>
      <w:r w:rsidRPr="000A013E">
        <w:rPr>
          <w:rStyle w:val="a5"/>
        </w:rPr>
        <w:t>https://robocorp.com/docs/development-guide/excel</w:t>
      </w:r>
      <w:r>
        <w:fldChar w:fldCharType="end"/>
      </w:r>
    </w:p>
    <w:p w14:paraId="3E85B64B" w14:textId="50E35BE1" w:rsidR="00DC7C01" w:rsidRPr="00DC7C01" w:rsidRDefault="00E976FB" w:rsidP="00713557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Theme="minorEastAsia" w:hAnsiTheme="minorEastAsia" w:cs="굴림"/>
          <w:b/>
          <w:bCs/>
          <w:color w:val="002642"/>
          <w:kern w:val="36"/>
          <w:sz w:val="54"/>
          <w:szCs w:val="54"/>
        </w:rPr>
      </w:pPr>
      <w:r>
        <w:rPr>
          <w:rFonts w:asciiTheme="minorEastAsia" w:hAnsiTheme="minorEastAsia" w:cs="굴림" w:hint="eastAsia"/>
          <w:b/>
          <w:bCs/>
          <w:color w:val="002642"/>
          <w:kern w:val="36"/>
          <w:sz w:val="54"/>
          <w:szCs w:val="54"/>
        </w:rPr>
        <w:t xml:space="preserve">Working </w:t>
      </w:r>
      <w:r>
        <w:rPr>
          <w:rFonts w:asciiTheme="minorEastAsia" w:hAnsiTheme="minorEastAsia" w:cs="굴림"/>
          <w:b/>
          <w:bCs/>
          <w:color w:val="002642"/>
          <w:kern w:val="36"/>
          <w:sz w:val="54"/>
          <w:szCs w:val="54"/>
        </w:rPr>
        <w:t>with Excel</w:t>
      </w:r>
    </w:p>
    <w:p w14:paraId="2AAF371C" w14:textId="67E4B948" w:rsidR="00DC7C01" w:rsidRPr="00713557" w:rsidRDefault="007C3DEF" w:rsidP="0071355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  <w:r>
        <w:rPr>
          <w:rFonts w:asciiTheme="minorEastAsia" w:hAnsiTheme="minorEastAsia" w:cs="Arial"/>
          <w:color w:val="002642"/>
          <w:kern w:val="0"/>
          <w:sz w:val="23"/>
          <w:szCs w:val="23"/>
        </w:rPr>
        <w:t xml:space="preserve">  </w:t>
      </w:r>
    </w:p>
    <w:p w14:paraId="4DEFF748" w14:textId="77777777" w:rsidR="00DC7C01" w:rsidRPr="00DC7C01" w:rsidRDefault="00DC7C01" w:rsidP="0071355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1EE1FB2D" w14:textId="1FE90B38" w:rsidR="00DC7C01" w:rsidRDefault="00E976FB" w:rsidP="00713557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"/>
          <w:b/>
          <w:bCs/>
          <w:color w:val="002642"/>
          <w:kern w:val="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002642"/>
          <w:kern w:val="0"/>
          <w:sz w:val="28"/>
          <w:szCs w:val="28"/>
        </w:rPr>
        <w:t>Libraries</w:t>
      </w:r>
    </w:p>
    <w:p w14:paraId="59D02314" w14:textId="4CA4E210" w:rsidR="00E976FB" w:rsidRDefault="00E976FB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  <w:hyperlink r:id="rId7" w:history="1">
        <w:proofErr w:type="gramStart"/>
        <w:r w:rsidRPr="003A556F">
          <w:rPr>
            <w:rFonts w:cs="Arial"/>
            <w:b/>
            <w:bCs/>
            <w:color w:val="002642"/>
            <w:kern w:val="0"/>
            <w:sz w:val="23"/>
            <w:szCs w:val="23"/>
          </w:rPr>
          <w:t>RPA.Excel.Files</w:t>
        </w:r>
        <w:proofErr w:type="gramEnd"/>
      </w:hyperlink>
      <w:r w:rsidRPr="00E976FB">
        <w:rPr>
          <w:rFonts w:asciiTheme="minorEastAsia" w:hAnsiTheme="minorEastAsia" w:cs="Arial"/>
          <w:color w:val="002642"/>
          <w:kern w:val="0"/>
          <w:sz w:val="23"/>
          <w:szCs w:val="23"/>
        </w:rPr>
        <w:t> library to manipulate Excel (</w:t>
      </w:r>
      <w:proofErr w:type="spellStart"/>
      <w:r w:rsidRPr="00E976FB">
        <w:rPr>
          <w:rFonts w:cs="Arial"/>
          <w:color w:val="002642"/>
          <w:kern w:val="0"/>
          <w:sz w:val="23"/>
          <w:szCs w:val="23"/>
        </w:rPr>
        <w:t>xls</w:t>
      </w:r>
      <w:proofErr w:type="spellEnd"/>
      <w:r w:rsidRPr="00E976FB">
        <w:rPr>
          <w:rFonts w:asciiTheme="minorEastAsia" w:hAnsiTheme="minorEastAsia" w:cs="Arial"/>
          <w:color w:val="002642"/>
          <w:kern w:val="0"/>
          <w:sz w:val="23"/>
          <w:szCs w:val="23"/>
        </w:rPr>
        <w:t> and </w:t>
      </w:r>
      <w:r w:rsidRPr="00E976FB">
        <w:rPr>
          <w:rFonts w:cs="Arial"/>
          <w:color w:val="002642"/>
          <w:kern w:val="0"/>
          <w:sz w:val="23"/>
          <w:szCs w:val="23"/>
        </w:rPr>
        <w:t>xlsx</w:t>
      </w:r>
      <w:r w:rsidRPr="00E976FB">
        <w:rPr>
          <w:rFonts w:asciiTheme="minorEastAsia" w:hAnsiTheme="minorEastAsia" w:cs="Arial"/>
          <w:color w:val="002642"/>
          <w:kern w:val="0"/>
          <w:sz w:val="23"/>
          <w:szCs w:val="23"/>
        </w:rPr>
        <w:t>) files</w:t>
      </w:r>
      <w:r w:rsidR="003A556F">
        <w:rPr>
          <w:rFonts w:asciiTheme="minorEastAsia" w:hAnsiTheme="minorEastAsia" w:cs="Arial"/>
          <w:color w:val="002642"/>
          <w:kern w:val="0"/>
          <w:sz w:val="23"/>
          <w:szCs w:val="23"/>
        </w:rPr>
        <w:t>.</w:t>
      </w:r>
    </w:p>
    <w:p w14:paraId="6C8150A8" w14:textId="27817429" w:rsidR="007C3DEF" w:rsidRPr="007C3DEF" w:rsidRDefault="007C3DEF" w:rsidP="007C3DEF">
      <w:pPr>
        <w:pStyle w:val="a9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  <w:r w:rsidRPr="007C3DEF">
        <w:rPr>
          <w:rFonts w:asciiTheme="minorEastAsia" w:hAnsiTheme="minorEastAsia" w:cs="Arial"/>
          <w:color w:val="002642"/>
          <w:kern w:val="0"/>
          <w:sz w:val="23"/>
          <w:szCs w:val="23"/>
        </w:rPr>
        <w:t>reading, writing, and manipulating data inside them</w:t>
      </w:r>
    </w:p>
    <w:p w14:paraId="3E3ACA67" w14:textId="42C6CE9F" w:rsid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  <w:r w:rsidRPr="003A556F">
        <w:rPr>
          <w:rFonts w:asciiTheme="minorEastAsia" w:hAnsiTheme="minorEastAsia" w:cs="Arial"/>
          <w:color w:val="002642"/>
          <w:kern w:val="0"/>
          <w:sz w:val="23"/>
          <w:szCs w:val="23"/>
        </w:rPr>
        <w:t xml:space="preserve">In conjunction with the </w:t>
      </w:r>
      <w:proofErr w:type="spellStart"/>
      <w:proofErr w:type="gramStart"/>
      <w:r w:rsidRPr="003A556F">
        <w:rPr>
          <w:rFonts w:asciiTheme="minorEastAsia" w:hAnsiTheme="minorEastAsia" w:cs="Arial"/>
          <w:color w:val="002642"/>
          <w:kern w:val="0"/>
          <w:sz w:val="23"/>
          <w:szCs w:val="23"/>
        </w:rPr>
        <w:t>RPA.Excel.Files</w:t>
      </w:r>
      <w:proofErr w:type="spellEnd"/>
      <w:proofErr w:type="gramEnd"/>
      <w:r w:rsidRPr="003A556F">
        <w:rPr>
          <w:rFonts w:asciiTheme="minorEastAsia" w:hAnsiTheme="minorEastAsia" w:cs="Arial"/>
          <w:color w:val="002642"/>
          <w:kern w:val="0"/>
          <w:sz w:val="23"/>
          <w:szCs w:val="23"/>
        </w:rPr>
        <w:t xml:space="preserve"> library, you can use the </w:t>
      </w:r>
      <w:proofErr w:type="spellStart"/>
      <w:r w:rsidRPr="003A556F">
        <w:rPr>
          <w:rFonts w:asciiTheme="minorEastAsia" w:hAnsiTheme="minorEastAsia" w:cs="Arial"/>
          <w:b/>
          <w:bCs/>
          <w:color w:val="002642"/>
          <w:kern w:val="0"/>
          <w:sz w:val="23"/>
          <w:szCs w:val="23"/>
        </w:rPr>
        <w:t>RPA.Tables</w:t>
      </w:r>
      <w:proofErr w:type="spellEnd"/>
      <w:r w:rsidRPr="003A556F">
        <w:rPr>
          <w:rFonts w:asciiTheme="minorEastAsia" w:hAnsiTheme="minorEastAsia" w:cs="Arial"/>
          <w:color w:val="002642"/>
          <w:kern w:val="0"/>
          <w:sz w:val="23"/>
          <w:szCs w:val="23"/>
        </w:rPr>
        <w:t xml:space="preserve"> library, which provides additional methods to work on tabular data like filtering, ordering, and other operations.</w:t>
      </w:r>
    </w:p>
    <w:p w14:paraId="579E1700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r w:rsidRPr="003A556F">
        <w:rPr>
          <w:rFonts w:asciiTheme="minorEastAsia" w:hAnsiTheme="minorEastAsia" w:cs="Arial"/>
          <w:color w:val="002642"/>
          <w:szCs w:val="20"/>
        </w:rPr>
        <w:t>Check the </w:t>
      </w:r>
      <w:hyperlink r:id="rId8" w:history="1">
        <w:r w:rsidRPr="003A556F">
          <w:rPr>
            <w:rStyle w:val="HTML"/>
            <w:rFonts w:asciiTheme="minorEastAsia" w:eastAsiaTheme="minorEastAsia" w:hAnsiTheme="minorEastAsia"/>
            <w:color w:val="7850FA"/>
            <w:sz w:val="20"/>
            <w:szCs w:val="20"/>
            <w:bdr w:val="none" w:sz="0" w:space="0" w:color="auto" w:frame="1"/>
          </w:rPr>
          <w:t>RPA.Excel.Files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 documentation page for basic examples.</w:t>
      </w:r>
    </w:p>
    <w:p w14:paraId="66E533B7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r w:rsidRPr="003A556F">
        <w:rPr>
          <w:rFonts w:asciiTheme="minorEastAsia" w:hAnsiTheme="minorEastAsia" w:cs="Arial"/>
          <w:color w:val="002642"/>
          <w:szCs w:val="20"/>
        </w:rPr>
        <w:t>See how to </w:t>
      </w:r>
      <w:hyperlink r:id="rId9" w:history="1">
        <w:r w:rsidRPr="003A556F">
          <w:rPr>
            <w:rStyle w:val="a5"/>
            <w:rFonts w:asciiTheme="minorEastAsia" w:hAnsiTheme="minorEastAsia" w:cs="Arial"/>
            <w:color w:val="7850FA"/>
            <w:szCs w:val="20"/>
            <w:bdr w:val="none" w:sz="0" w:space="0" w:color="auto" w:frame="1"/>
          </w:rPr>
          <w:t>Download and read an Excel file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.</w:t>
      </w:r>
    </w:p>
    <w:p w14:paraId="01FDCFB9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r w:rsidRPr="003A556F">
        <w:rPr>
          <w:rFonts w:asciiTheme="minorEastAsia" w:hAnsiTheme="minorEastAsia" w:cs="Arial"/>
          <w:color w:val="002642"/>
          <w:szCs w:val="20"/>
        </w:rPr>
        <w:t>See an example of </w:t>
      </w:r>
      <w:hyperlink r:id="rId10" w:history="1">
        <w:r w:rsidRPr="003A556F">
          <w:rPr>
            <w:rStyle w:val="a5"/>
            <w:rFonts w:asciiTheme="minorEastAsia" w:hAnsiTheme="minorEastAsia" w:cs="Arial"/>
            <w:color w:val="7850FA"/>
            <w:szCs w:val="20"/>
            <w:bdr w:val="none" w:sz="0" w:space="0" w:color="auto" w:frame="1"/>
          </w:rPr>
          <w:t>writing Excel files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 using a JSON data source.</w:t>
      </w:r>
    </w:p>
    <w:p w14:paraId="01169054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hyperlink r:id="rId11" w:history="1">
        <w:r w:rsidRPr="003A556F">
          <w:rPr>
            <w:rStyle w:val="a5"/>
            <w:rFonts w:asciiTheme="minorEastAsia" w:hAnsiTheme="minorEastAsia" w:cs="Arial"/>
            <w:color w:val="7850FA"/>
            <w:szCs w:val="20"/>
            <w:bdr w:val="none" w:sz="0" w:space="0" w:color="auto" w:frame="1"/>
          </w:rPr>
          <w:t>This chapter of the Beginners' course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 details the steps needed to use an Excel file as a data source for your robot.</w:t>
      </w:r>
    </w:p>
    <w:p w14:paraId="59AB88C2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r w:rsidRPr="003A556F">
        <w:rPr>
          <w:rFonts w:asciiTheme="minorEastAsia" w:hAnsiTheme="minorEastAsia" w:cs="Arial"/>
          <w:color w:val="002642"/>
          <w:szCs w:val="20"/>
        </w:rPr>
        <w:t>See how to handle </w:t>
      </w:r>
      <w:hyperlink r:id="rId12" w:tgtFrame="_blank" w:history="1">
        <w:r w:rsidRPr="003A556F">
          <w:rPr>
            <w:rStyle w:val="a5"/>
            <w:rFonts w:asciiTheme="minorEastAsia" w:hAnsiTheme="minorEastAsia" w:cs="Arial"/>
            <w:color w:val="7850FA"/>
            <w:szCs w:val="20"/>
            <w:bdr w:val="none" w:sz="0" w:space="0" w:color="auto" w:frame="1"/>
          </w:rPr>
          <w:t>employee training reminders with Excel files and Python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.</w:t>
      </w:r>
    </w:p>
    <w:p w14:paraId="35F7D016" w14:textId="77777777" w:rsidR="003A556F" w:rsidRP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7C932BCC" w14:textId="743F9E2C" w:rsidR="003A556F" w:rsidRDefault="00E976FB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  <w:hyperlink r:id="rId13" w:history="1">
        <w:proofErr w:type="gramStart"/>
        <w:r w:rsidRPr="003A556F">
          <w:rPr>
            <w:rFonts w:cs="Arial"/>
            <w:b/>
            <w:bCs/>
            <w:color w:val="002642"/>
            <w:kern w:val="0"/>
            <w:sz w:val="23"/>
            <w:szCs w:val="23"/>
          </w:rPr>
          <w:t>RPA.Excel.Application</w:t>
        </w:r>
        <w:proofErr w:type="gramEnd"/>
      </w:hyperlink>
      <w:r w:rsidRPr="003A556F">
        <w:rPr>
          <w:rFonts w:asciiTheme="minorEastAsia" w:hAnsiTheme="minorEastAsia" w:cs="Arial"/>
          <w:b/>
          <w:bCs/>
          <w:color w:val="002642"/>
          <w:kern w:val="0"/>
          <w:sz w:val="23"/>
          <w:szCs w:val="23"/>
        </w:rPr>
        <w:t> </w:t>
      </w:r>
      <w:r w:rsidRPr="00E976FB">
        <w:rPr>
          <w:rFonts w:asciiTheme="minorEastAsia" w:hAnsiTheme="minorEastAsia" w:cs="Arial"/>
          <w:color w:val="002642"/>
          <w:kern w:val="0"/>
          <w:sz w:val="23"/>
          <w:szCs w:val="23"/>
        </w:rPr>
        <w:t>library to interact with the Excel application in a Windows environment.</w:t>
      </w:r>
      <w:r w:rsidR="003A556F">
        <w:rPr>
          <w:rFonts w:asciiTheme="minorEastAsia" w:hAnsiTheme="minorEastAsia" w:cs="Arial"/>
          <w:color w:val="002642"/>
          <w:kern w:val="0"/>
          <w:sz w:val="23"/>
          <w:szCs w:val="23"/>
        </w:rPr>
        <w:t xml:space="preserve"> </w:t>
      </w:r>
    </w:p>
    <w:p w14:paraId="47A3F558" w14:textId="2F5730EB" w:rsidR="007C3DEF" w:rsidRPr="007C3DEF" w:rsidRDefault="007C3DEF" w:rsidP="007C3DEF">
      <w:pPr>
        <w:pStyle w:val="a9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 w:hint="eastAsia"/>
          <w:color w:val="002642"/>
          <w:kern w:val="0"/>
          <w:sz w:val="23"/>
          <w:szCs w:val="23"/>
        </w:rPr>
      </w:pPr>
      <w:r w:rsidRPr="007C3DEF">
        <w:rPr>
          <w:rFonts w:asciiTheme="minorEastAsia" w:hAnsiTheme="minorEastAsia" w:cs="Arial"/>
          <w:color w:val="002642"/>
          <w:kern w:val="0"/>
          <w:sz w:val="23"/>
          <w:szCs w:val="23"/>
        </w:rPr>
        <w:t>running macros or using other advanced features.</w:t>
      </w:r>
    </w:p>
    <w:p w14:paraId="6123233A" w14:textId="77777777" w:rsidR="003A556F" w:rsidRPr="003A556F" w:rsidRDefault="003A556F" w:rsidP="003A556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714" w:hanging="357"/>
        <w:jc w:val="left"/>
        <w:rPr>
          <w:rFonts w:asciiTheme="minorEastAsia" w:hAnsiTheme="minorEastAsia" w:cs="Arial"/>
          <w:color w:val="002642"/>
          <w:szCs w:val="20"/>
        </w:rPr>
      </w:pPr>
      <w:hyperlink r:id="rId14" w:history="1">
        <w:proofErr w:type="gramStart"/>
        <w:r w:rsidRPr="003A556F">
          <w:rPr>
            <w:rFonts w:asciiTheme="minorEastAsia" w:hAnsiTheme="minorEastAsia" w:cs="Arial"/>
            <w:color w:val="002642"/>
            <w:szCs w:val="20"/>
          </w:rPr>
          <w:t>RPA.Excel.Application</w:t>
        </w:r>
        <w:proofErr w:type="gramEnd"/>
        <w:r w:rsidRPr="003A556F">
          <w:rPr>
            <w:rFonts w:asciiTheme="minorEastAsia" w:hAnsiTheme="minorEastAsia"/>
            <w:color w:val="002642"/>
            <w:szCs w:val="20"/>
          </w:rPr>
          <w:t> library page</w:t>
        </w:r>
      </w:hyperlink>
      <w:r w:rsidRPr="003A556F">
        <w:rPr>
          <w:rFonts w:asciiTheme="minorEastAsia" w:hAnsiTheme="minorEastAsia" w:cs="Arial"/>
          <w:color w:val="002642"/>
          <w:szCs w:val="20"/>
        </w:rPr>
        <w:t>.</w:t>
      </w:r>
    </w:p>
    <w:p w14:paraId="7E9C67F2" w14:textId="514C9DF5" w:rsidR="003A556F" w:rsidRP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0354A157" w14:textId="60BE3835" w:rsid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7C7F2C88" w14:textId="35DC6819" w:rsidR="003A556F" w:rsidRPr="007C3DE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63926950" w14:textId="02DF00ED" w:rsid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403335ED" w14:textId="07A896ED" w:rsidR="003A556F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 w:val="23"/>
          <w:szCs w:val="23"/>
        </w:rPr>
      </w:pPr>
    </w:p>
    <w:p w14:paraId="69B2B3B3" w14:textId="77777777" w:rsidR="003A556F" w:rsidRPr="00E976FB" w:rsidRDefault="003A556F" w:rsidP="00E976F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 w:hint="eastAsia"/>
          <w:color w:val="002642"/>
          <w:kern w:val="0"/>
          <w:sz w:val="23"/>
          <w:szCs w:val="23"/>
        </w:rPr>
      </w:pPr>
    </w:p>
    <w:p w14:paraId="4A601E03" w14:textId="77777777" w:rsidR="00E976FB" w:rsidRPr="00E976FB" w:rsidRDefault="00E976FB" w:rsidP="00713557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"/>
          <w:b/>
          <w:bCs/>
          <w:color w:val="002642"/>
          <w:kern w:val="0"/>
          <w:sz w:val="28"/>
          <w:szCs w:val="28"/>
        </w:rPr>
      </w:pPr>
    </w:p>
    <w:sectPr w:rsidR="00E976FB" w:rsidRPr="00E976FB" w:rsidSect="00DC7C01">
      <w:pgSz w:w="11906" w:h="16838"/>
      <w:pgMar w:top="1134" w:right="849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670C" w14:textId="77777777" w:rsidR="00344934" w:rsidRDefault="00344934" w:rsidP="00296314">
      <w:pPr>
        <w:spacing w:after="0" w:line="240" w:lineRule="auto"/>
      </w:pPr>
      <w:r>
        <w:separator/>
      </w:r>
    </w:p>
  </w:endnote>
  <w:endnote w:type="continuationSeparator" w:id="0">
    <w:p w14:paraId="5097CC95" w14:textId="77777777" w:rsidR="00344934" w:rsidRDefault="00344934" w:rsidP="0029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7221" w14:textId="77777777" w:rsidR="00344934" w:rsidRDefault="00344934" w:rsidP="00296314">
      <w:pPr>
        <w:spacing w:after="0" w:line="240" w:lineRule="auto"/>
      </w:pPr>
      <w:r>
        <w:separator/>
      </w:r>
    </w:p>
  </w:footnote>
  <w:footnote w:type="continuationSeparator" w:id="0">
    <w:p w14:paraId="31A18197" w14:textId="77777777" w:rsidR="00344934" w:rsidRDefault="00344934" w:rsidP="00296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55B2"/>
    <w:multiLevelType w:val="multilevel"/>
    <w:tmpl w:val="9AD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C619C"/>
    <w:multiLevelType w:val="multilevel"/>
    <w:tmpl w:val="F294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D2C4B"/>
    <w:multiLevelType w:val="multilevel"/>
    <w:tmpl w:val="0B1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400C8"/>
    <w:multiLevelType w:val="hybridMultilevel"/>
    <w:tmpl w:val="C26E8804"/>
    <w:lvl w:ilvl="0" w:tplc="365CF5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E63161"/>
    <w:multiLevelType w:val="multilevel"/>
    <w:tmpl w:val="480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44CBC"/>
    <w:multiLevelType w:val="hybridMultilevel"/>
    <w:tmpl w:val="381277AA"/>
    <w:lvl w:ilvl="0" w:tplc="B27E1FA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79A1222"/>
    <w:multiLevelType w:val="multilevel"/>
    <w:tmpl w:val="8D5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78856">
    <w:abstractNumId w:val="4"/>
  </w:num>
  <w:num w:numId="2" w16cid:durableId="630523815">
    <w:abstractNumId w:val="0"/>
  </w:num>
  <w:num w:numId="3" w16cid:durableId="1121725215">
    <w:abstractNumId w:val="1"/>
  </w:num>
  <w:num w:numId="4" w16cid:durableId="997422574">
    <w:abstractNumId w:val="5"/>
  </w:num>
  <w:num w:numId="5" w16cid:durableId="537353347">
    <w:abstractNumId w:val="6"/>
  </w:num>
  <w:num w:numId="6" w16cid:durableId="416901544">
    <w:abstractNumId w:val="2"/>
  </w:num>
  <w:num w:numId="7" w16cid:durableId="239676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01"/>
    <w:rsid w:val="00016413"/>
    <w:rsid w:val="00102399"/>
    <w:rsid w:val="00282D5F"/>
    <w:rsid w:val="00296314"/>
    <w:rsid w:val="00337EF5"/>
    <w:rsid w:val="00344934"/>
    <w:rsid w:val="003A556F"/>
    <w:rsid w:val="00521B65"/>
    <w:rsid w:val="00611C53"/>
    <w:rsid w:val="00671AB1"/>
    <w:rsid w:val="00713557"/>
    <w:rsid w:val="007211DC"/>
    <w:rsid w:val="007C3DEF"/>
    <w:rsid w:val="008B56B6"/>
    <w:rsid w:val="00AD3655"/>
    <w:rsid w:val="00B141EF"/>
    <w:rsid w:val="00B95635"/>
    <w:rsid w:val="00D93593"/>
    <w:rsid w:val="00DC7C01"/>
    <w:rsid w:val="00E976FB"/>
    <w:rsid w:val="00EB22A1"/>
    <w:rsid w:val="00E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738AE"/>
  <w15:chartTrackingRefBased/>
  <w15:docId w15:val="{E932A4E0-85EB-4913-9CA9-7873BFE5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C7C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7C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7C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DC7C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7C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C7C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C7C0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DC7C01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DC7C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7C01"/>
    <w:rPr>
      <w:b/>
      <w:bCs/>
    </w:rPr>
  </w:style>
  <w:style w:type="character" w:styleId="a5">
    <w:name w:val="Hyperlink"/>
    <w:basedOn w:val="a0"/>
    <w:uiPriority w:val="99"/>
    <w:unhideWhenUsed/>
    <w:rsid w:val="00DC7C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7C01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C7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C7C01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DC7C01"/>
  </w:style>
  <w:style w:type="character" w:styleId="a6">
    <w:name w:val="Unresolved Mention"/>
    <w:basedOn w:val="a0"/>
    <w:uiPriority w:val="99"/>
    <w:semiHidden/>
    <w:unhideWhenUsed/>
    <w:rsid w:val="00521B65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2963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96314"/>
  </w:style>
  <w:style w:type="paragraph" w:styleId="a8">
    <w:name w:val="footer"/>
    <w:basedOn w:val="a"/>
    <w:link w:val="Char0"/>
    <w:uiPriority w:val="99"/>
    <w:unhideWhenUsed/>
    <w:rsid w:val="002963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96314"/>
  </w:style>
  <w:style w:type="paragraph" w:styleId="a9">
    <w:name w:val="List Paragraph"/>
    <w:basedOn w:val="a"/>
    <w:uiPriority w:val="34"/>
    <w:qFormat/>
    <w:rsid w:val="007C3D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479">
          <w:marLeft w:val="0"/>
          <w:marRight w:val="0"/>
          <w:marTop w:val="0"/>
          <w:marBottom w:val="0"/>
          <w:divBdr>
            <w:top w:val="single" w:sz="6" w:space="8" w:color="AFA1C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42B983"/>
            <w:bottom w:val="none" w:sz="0" w:space="0" w:color="auto"/>
            <w:right w:val="none" w:sz="0" w:space="0" w:color="auto"/>
          </w:divBdr>
        </w:div>
        <w:div w:id="1348142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42B983"/>
            <w:bottom w:val="none" w:sz="0" w:space="0" w:color="auto"/>
            <w:right w:val="none" w:sz="0" w:space="0" w:color="auto"/>
          </w:divBdr>
        </w:div>
        <w:div w:id="88664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corp.com/docs/libraries/rpa-framework/rpa-excel-files" TargetMode="External"/><Relationship Id="rId13" Type="http://schemas.openxmlformats.org/officeDocument/2006/relationships/hyperlink" Target="https://robocorp.com/docs/libraries/rpa-framework/rpa-excel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corp.com/docs/libraries/rpa-framework/rpa-excel-files" TargetMode="External"/><Relationship Id="rId12" Type="http://schemas.openxmlformats.org/officeDocument/2006/relationships/hyperlink" Target="https://robocorp.com/portal/robot/robocorp/example-excel-employee-training-remind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ocorp.com/docs/courses/beginners-course/filling-in-the-sales-form-using-excel-da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obocorp.com/docs/development-guide/excel/writing-excel-files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orp.com/docs/development-guide/excel/downloading-and-reading-an-excel-file" TargetMode="External"/><Relationship Id="rId14" Type="http://schemas.openxmlformats.org/officeDocument/2006/relationships/hyperlink" Target="https://robocorp.com/docs/libraries/rpa-framework/rpa-excel-applic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 Lee</dc:creator>
  <cp:keywords/>
  <dc:description/>
  <cp:lastModifiedBy>Hwa Lee</cp:lastModifiedBy>
  <cp:revision>11</cp:revision>
  <dcterms:created xsi:type="dcterms:W3CDTF">2022-06-21T22:45:00Z</dcterms:created>
  <dcterms:modified xsi:type="dcterms:W3CDTF">2022-06-27T06:33:00Z</dcterms:modified>
</cp:coreProperties>
</file>