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g9o9o6ysfc7x"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2596hio2np62"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9" name="image3.png"/>
                  <a:graphic>
                    <a:graphicData uri="http://schemas.openxmlformats.org/drawingml/2006/picture">
                      <pic:pic>
                        <pic:nvPicPr>
                          <pic:cNvPr descr="Código QR con relleno sólido" id="0" name="image3.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respaldaran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bl>
    <w:p w:rsidR="00000000" w:rsidDel="00000000" w:rsidP="00000000" w:rsidRDefault="00000000" w:rsidRPr="00000000" w14:paraId="00000033">
      <w:pPr>
        <w:spacing w:after="160" w:line="259" w:lineRule="auto"/>
        <w:rPr>
          <w:rFonts w:ascii="Calibri" w:cs="Calibri" w:eastAsia="Calibri" w:hAnsi="Calibri"/>
          <w:color w:val="5b9bd5"/>
        </w:rPr>
      </w:pPr>
      <w:r w:rsidDel="00000000" w:rsidR="00000000" w:rsidRPr="00000000">
        <w:rPr>
          <w:rtl w:val="0"/>
        </w:rPr>
      </w:r>
    </w:p>
    <w:tbl>
      <w:tblPr>
        <w:tblStyle w:val="Table6"/>
        <w:tblW w:w="90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35"/>
        <w:gridCol w:w="1905"/>
        <w:gridCol w:w="1980"/>
        <w:gridCol w:w="1965"/>
        <w:gridCol w:w="2130"/>
        <w:tblGridChange w:id="0">
          <w:tblGrid>
            <w:gridCol w:w="1035"/>
            <w:gridCol w:w="1905"/>
            <w:gridCol w:w="1980"/>
            <w:gridCol w:w="1965"/>
            <w:gridCol w:w="213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3</w:t>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4</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21.904.702-9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21.780.995-9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21.837.064-0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21.684.366-5</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Constanza Ashley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Corina Andrea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Rocio Millaray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Orellana Fuenzalida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Roa Ahumada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Trujillo Plaza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Onetto Hermosilla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 </w:t>
            </w:r>
            <w:r w:rsidDel="00000000" w:rsidR="00000000" w:rsidRPr="00000000">
              <w:rPr>
                <w:rFonts w:ascii="Calibri" w:cs="Calibri" w:eastAsia="Calibri" w:hAnsi="Calibri"/>
                <w:sz w:val="20"/>
                <w:szCs w:val="20"/>
                <w:rtl w:val="0"/>
              </w:rPr>
              <w:t xml:space="preserve">/front end/Backend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de diseño/ Backend/Desarrollador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Backend/QA/Desarrollador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Backend/DBA/Frontend/Analista Funcional/Desarrollador</w:t>
            </w:r>
          </w:p>
        </w:tc>
      </w:tr>
    </w:tbl>
    <w:p w:rsidR="00000000" w:rsidDel="00000000" w:rsidP="00000000" w:rsidRDefault="00000000" w:rsidRPr="00000000" w14:paraId="0000004D">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 </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tabs>
                <w:tab w:val="center" w:leader="none" w:pos="4419"/>
                <w:tab w:val="right" w:leader="none" w:pos="8838"/>
              </w:tabs>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Sistema para Reparación y mantenimiento de maquinaria</w:t>
            </w:r>
          </w:p>
          <w:p w:rsidR="00000000" w:rsidDel="00000000" w:rsidP="00000000" w:rsidRDefault="00000000" w:rsidRPr="00000000" w14:paraId="00000050">
            <w:pPr>
              <w:tabs>
                <w:tab w:val="center" w:leader="none" w:pos="4419"/>
                <w:tab w:val="right" w:leader="none" w:pos="8838"/>
              </w:tabs>
              <w:spacing w:after="0" w:before="0"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tabs>
                <w:tab w:val="center" w:leader="none" w:pos="4419"/>
                <w:tab w:val="right" w:leader="none" w:pos="8838"/>
              </w:tabs>
              <w:spacing w:after="0" w:before="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las empresas dedicadas al arriendo de maquinaria, uno de los principales problemas es la </w:t>
            </w:r>
            <w:r w:rsidDel="00000000" w:rsidR="00000000" w:rsidRPr="00000000">
              <w:rPr>
                <w:rFonts w:ascii="Calibri" w:cs="Calibri" w:eastAsia="Calibri" w:hAnsi="Calibri"/>
                <w:b w:val="1"/>
                <w:bCs w:val="1"/>
                <w:sz w:val="20"/>
                <w:szCs w:val="20"/>
                <w:rtl w:val="0"/>
              </w:rPr>
              <w:t xml:space="preserve">falta de control y visibilidad sobre el estado, ubicación y disponibilidad de los equipos</w:t>
            </w:r>
            <w:r w:rsidDel="00000000" w:rsidR="00000000" w:rsidRPr="00000000">
              <w:rPr>
                <w:rFonts w:ascii="Calibri" w:cs="Calibri" w:eastAsia="Calibri" w:hAnsi="Calibri"/>
                <w:sz w:val="20"/>
                <w:szCs w:val="20"/>
                <w:rtl w:val="0"/>
              </w:rPr>
              <w:t xml:space="preserve">. Muchas veces el seguimiento se realiza mediante planillas o registros manuales, lo que provoca errores como no saber exactamente qué máquinas están arrendadas, cuáles están disponibles o cuáles se encuentran en mantenimiento. Esta falta de organización también genera </w:t>
            </w:r>
            <w:r w:rsidDel="00000000" w:rsidR="00000000" w:rsidRPr="00000000">
              <w:rPr>
                <w:rFonts w:ascii="Calibri" w:cs="Calibri" w:eastAsia="Calibri" w:hAnsi="Calibri"/>
                <w:b w:val="1"/>
                <w:bCs w:val="1"/>
                <w:sz w:val="20"/>
                <w:szCs w:val="20"/>
                <w:rtl w:val="0"/>
              </w:rPr>
              <w:t xml:space="preserve">dobles reservas, retrasos en entregas y dificultades para coordinar traslados</w:t>
            </w:r>
            <w:r w:rsidDel="00000000" w:rsidR="00000000" w:rsidRPr="00000000">
              <w:rPr>
                <w:rFonts w:ascii="Calibri" w:cs="Calibri" w:eastAsia="Calibri" w:hAnsi="Calibri"/>
                <w:sz w:val="20"/>
                <w:szCs w:val="20"/>
                <w:rtl w:val="0"/>
              </w:rPr>
              <w:t xml:space="preserve">, afectando directamente el cumplimiento con los clientes. Además, al no existir un sistema centralizado para registrar el </w:t>
            </w:r>
            <w:r w:rsidDel="00000000" w:rsidR="00000000" w:rsidRPr="00000000">
              <w:rPr>
                <w:rFonts w:ascii="Calibri" w:cs="Calibri" w:eastAsia="Calibri" w:hAnsi="Calibri"/>
                <w:b w:val="1"/>
                <w:bCs w:val="1"/>
                <w:sz w:val="20"/>
                <w:szCs w:val="20"/>
                <w:rtl w:val="0"/>
              </w:rPr>
              <w:t xml:space="preserve">uso y mantenimiento de las máquinas</w:t>
            </w:r>
            <w:r w:rsidDel="00000000" w:rsidR="00000000" w:rsidRPr="00000000">
              <w:rPr>
                <w:rFonts w:ascii="Calibri" w:cs="Calibri" w:eastAsia="Calibri" w:hAnsi="Calibri"/>
                <w:sz w:val="20"/>
                <w:szCs w:val="20"/>
                <w:rtl w:val="0"/>
              </w:rPr>
              <w:t xml:space="preserve">, es común que los equipos se utilicen sin revisiones periódicas o que las fallas se detectan demasiado tarde, provocando reparaciones costosas, tiempos de inactividad y pérdida de ingresos para la empresa. En conjunto, estos problemas reducen la eficiencia operativa y la capacidad de la empresa para gestionar adecuadamente su inventario de maquinaria.</w:t>
              <w:br w:type="textWrapping"/>
            </w:r>
          </w:p>
          <w:p w:rsidR="00000000" w:rsidDel="00000000" w:rsidP="00000000" w:rsidRDefault="00000000" w:rsidRPr="00000000" w14:paraId="00000052">
            <w:pPr>
              <w:tabs>
                <w:tab w:val="center" w:leader="none" w:pos="4419"/>
                <w:tab w:val="right" w:leader="none" w:pos="8838"/>
              </w:tabs>
              <w:spacing w:after="0" w:before="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proyecto se desarrolla específicamente para </w:t>
            </w:r>
            <w:r w:rsidDel="00000000" w:rsidR="00000000" w:rsidRPr="00000000">
              <w:rPr>
                <w:rFonts w:ascii="Calibri" w:cs="Calibri" w:eastAsia="Calibri" w:hAnsi="Calibri"/>
                <w:b w:val="1"/>
                <w:bCs w:val="1"/>
                <w:sz w:val="20"/>
                <w:szCs w:val="20"/>
                <w:rtl w:val="0"/>
              </w:rPr>
              <w:t xml:space="preserve">"Servicios Reparación y Mantención de Maquinarias Hermosilla y García Ltda"</w:t>
            </w:r>
            <w:r w:rsidDel="00000000" w:rsidR="00000000" w:rsidRPr="00000000">
              <w:rPr>
                <w:rFonts w:ascii="Calibri" w:cs="Calibri" w:eastAsia="Calibri" w:hAnsi="Calibri"/>
                <w:sz w:val="20"/>
                <w:szCs w:val="20"/>
                <w:rtl w:val="0"/>
              </w:rPr>
              <w:t xml:space="preserve">, empresa que actualmente enfrenta una gestión informal basada en pizarras y libretas de notas. La situación es crítica debido a que operan con activos de alto valor, como maquinaria pesada tipo CAT, donde la falta de un </w:t>
            </w:r>
            <w:r w:rsidDel="00000000" w:rsidR="00000000" w:rsidRPr="00000000">
              <w:rPr>
                <w:rFonts w:ascii="Calibri" w:cs="Calibri" w:eastAsia="Calibri" w:hAnsi="Calibri"/>
                <w:b w:val="1"/>
                <w:bCs w:val="1"/>
                <w:sz w:val="20"/>
                <w:szCs w:val="20"/>
                <w:rtl w:val="0"/>
              </w:rPr>
              <w:t xml:space="preserve">control digital impide seguir el ritmo de uso real de los equipos</w:t>
            </w:r>
            <w:r w:rsidDel="00000000" w:rsidR="00000000" w:rsidRPr="00000000">
              <w:rPr>
                <w:rFonts w:ascii="Calibri" w:cs="Calibri" w:eastAsia="Calibri" w:hAnsi="Calibri"/>
                <w:sz w:val="20"/>
                <w:szCs w:val="20"/>
                <w:rtl w:val="0"/>
              </w:rPr>
              <w:t xml:space="preserve">. Al no contar con una herramienta que alerte sobre las horas críticas de trabajo, la empresa queda desprotegida ante reparaciones costosas por falta de mantención preventiva o ante la pérdida de oportunidades de negocio por no tener claridad inmediata sobre qué unidades están libres para ser transportadas a nuevas obras. La implementación de este sistema busca eliminar la incertidumbre operativa y asegurar que cada hora de uso se traduzca en rentabilidad real para el empresario</w:t>
            </w:r>
          </w:p>
          <w:p w:rsidR="00000000" w:rsidDel="00000000" w:rsidP="00000000" w:rsidRDefault="00000000" w:rsidRPr="00000000" w14:paraId="00000053">
            <w:pPr>
              <w:tabs>
                <w:tab w:val="center" w:leader="none" w:pos="4419"/>
                <w:tab w:val="right" w:leader="none" w:pos="8838"/>
              </w:tabs>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tabs>
                <w:tab w:val="center" w:leader="none" w:pos="4419"/>
                <w:tab w:val="right" w:leader="none" w:pos="8838"/>
              </w:tabs>
              <w:spacing w:after="0" w:before="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sz w:val="20"/>
                <w:szCs w:val="20"/>
                <w:rtl w:val="0"/>
              </w:rPr>
              <w:t xml:space="preserve">Módulos</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55">
            <w:pPr>
              <w:numPr>
                <w:ilvl w:val="0"/>
                <w:numId w:val="13"/>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inventario de máquinas</w:t>
            </w:r>
          </w:p>
          <w:p w:rsidR="00000000" w:rsidDel="00000000" w:rsidP="00000000" w:rsidRDefault="00000000" w:rsidRPr="00000000" w14:paraId="00000056">
            <w:pPr>
              <w:numPr>
                <w:ilvl w:val="0"/>
                <w:numId w:val="13"/>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arriendos</w:t>
            </w:r>
          </w:p>
          <w:p w:rsidR="00000000" w:rsidDel="00000000" w:rsidP="00000000" w:rsidRDefault="00000000" w:rsidRPr="00000000" w14:paraId="00000057">
            <w:pPr>
              <w:numPr>
                <w:ilvl w:val="0"/>
                <w:numId w:val="13"/>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mantenimiento</w:t>
            </w:r>
          </w:p>
          <w:p w:rsidR="00000000" w:rsidDel="00000000" w:rsidP="00000000" w:rsidRDefault="00000000" w:rsidRPr="00000000" w14:paraId="00000058">
            <w:pPr>
              <w:numPr>
                <w:ilvl w:val="0"/>
                <w:numId w:val="13"/>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inspecciones</w:t>
            </w:r>
          </w:p>
          <w:p w:rsidR="00000000" w:rsidDel="00000000" w:rsidP="00000000" w:rsidRDefault="00000000" w:rsidRPr="00000000" w14:paraId="00000059">
            <w:pPr>
              <w:numPr>
                <w:ilvl w:val="0"/>
                <w:numId w:val="13"/>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logística</w:t>
            </w:r>
          </w:p>
          <w:p w:rsidR="00000000" w:rsidDel="00000000" w:rsidP="00000000" w:rsidRDefault="00000000" w:rsidRPr="00000000" w14:paraId="0000005A">
            <w:pPr>
              <w:numPr>
                <w:ilvl w:val="0"/>
                <w:numId w:val="13"/>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 de uso</w:t>
            </w:r>
          </w:p>
          <w:p w:rsidR="00000000" w:rsidDel="00000000" w:rsidP="00000000" w:rsidRDefault="00000000" w:rsidRPr="00000000" w14:paraId="0000005B">
            <w:pPr>
              <w:tabs>
                <w:tab w:val="center" w:leader="none" w:pos="4419"/>
                <w:tab w:val="right" w:leader="none" w:pos="8838"/>
              </w:tabs>
              <w:spacing w:after="0" w:before="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Usuarios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C">
            <w:pPr>
              <w:numPr>
                <w:ilvl w:val="0"/>
                <w:numId w:val="2"/>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administrador</w:t>
            </w:r>
          </w:p>
          <w:p w:rsidR="00000000" w:rsidDel="00000000" w:rsidP="00000000" w:rsidRDefault="00000000" w:rsidRPr="00000000" w14:paraId="0000005D">
            <w:pPr>
              <w:numPr>
                <w:ilvl w:val="0"/>
                <w:numId w:val="2"/>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mecánico</w:t>
            </w:r>
          </w:p>
          <w:p w:rsidR="00000000" w:rsidDel="00000000" w:rsidP="00000000" w:rsidRDefault="00000000" w:rsidRPr="00000000" w14:paraId="0000005E">
            <w:pPr>
              <w:numPr>
                <w:ilvl w:val="0"/>
                <w:numId w:val="2"/>
              </w:numPr>
              <w:tabs>
                <w:tab w:val="center" w:leader="none" w:pos="4419"/>
                <w:tab w:val="right" w:leader="none" w:pos="8838"/>
              </w:tabs>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operador</w:t>
            </w:r>
          </w:p>
          <w:p w:rsidR="00000000" w:rsidDel="00000000" w:rsidP="00000000" w:rsidRDefault="00000000" w:rsidRPr="00000000" w14:paraId="0000005F">
            <w:pPr>
              <w:tabs>
                <w:tab w:val="center" w:leader="none" w:pos="4419"/>
                <w:tab w:val="right" w:leader="none" w:pos="8838"/>
              </w:tabs>
              <w:spacing w:after="0" w:before="0" w:lineRule="auto"/>
              <w:ind w:left="72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60">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after="0" w:before="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Gestión de Inventario, Arriendos y Mantenimiento para Maquinaria Pesada.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 integral para gestionar el catálogo de maquinaria, contratos digitales y procesos de pago. Incluye un sistema de control técnico para automatizar estados (disponible/arrendado/mantención) y programar mantenimientos preventivos que aseguren la operatividad de los equipos CAT.</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informal mediante registros manuales que genera incertidumbre operativa. Esto provoca falta de visibilidad en la ubicación de equipos, dobles reservas y la ausencia de alertas de mantenimiento, derivando en reparaciones costosas y pérdida de ingresos.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8">
            <w:pPr>
              <w:spacing w:after="0" w:before="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Aplicación web responsiva para </w:t>
            </w:r>
            <w:r w:rsidDel="00000000" w:rsidR="00000000" w:rsidRPr="00000000">
              <w:rPr>
                <w:rFonts w:ascii="Calibri" w:cs="Calibri" w:eastAsia="Calibri" w:hAnsi="Calibri"/>
                <w:b w:val="1"/>
                <w:bCs w:val="1"/>
                <w:sz w:val="20"/>
                <w:szCs w:val="20"/>
                <w:rtl w:val="0"/>
              </w:rPr>
              <w:t xml:space="preserve">Servicios Reparación y Mantención de Maquinarias Hermosilla y García Ltda</w:t>
            </w:r>
            <w:r w:rsidDel="00000000" w:rsidR="00000000" w:rsidRPr="00000000">
              <w:rPr>
                <w:rFonts w:ascii="Calibri" w:cs="Calibri" w:eastAsia="Calibri" w:hAnsi="Calibri"/>
                <w:sz w:val="20"/>
                <w:szCs w:val="20"/>
                <w:rtl w:val="0"/>
              </w:rPr>
              <w:t xml:space="preserve">. Permitirá al dueño centralizar el control de activos, automatizar alertas de horas críticas y eliminar el uso de papel en terreno.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la gestión operativa y comercial mediante un sistema digital que centralice el control de activos, garantice el mantenimiento preventivo y aumente la rentabilidad del negocio.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numPr>
                <w:ilvl w:val="0"/>
                <w:numId w:val="1"/>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Digitalizar el inventario técnico para visualizar estados y horas de uso en tiempo real.</w:t>
            </w:r>
          </w:p>
          <w:p w:rsidR="00000000" w:rsidDel="00000000" w:rsidP="00000000" w:rsidRDefault="00000000" w:rsidRPr="00000000" w14:paraId="0000006D">
            <w:pPr>
              <w:numPr>
                <w:ilvl w:val="0"/>
                <w:numId w:val="1"/>
              </w:numPr>
              <w:spacing w:after="0" w:after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un sistema de alertas de mantenimiento para evitar fallas críticas y reparaciones costosas.</w:t>
            </w:r>
          </w:p>
          <w:p w:rsidR="00000000" w:rsidDel="00000000" w:rsidP="00000000" w:rsidRDefault="00000000" w:rsidRPr="00000000" w14:paraId="0000006E">
            <w:pPr>
              <w:numPr>
                <w:ilvl w:val="0"/>
                <w:numId w:val="1"/>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módulo de reservas y contratos digitales para evitar colisiones de fechas y profesionalizar la logística.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técnico de máquinas, gestión de clientes y contratos, control de mantenimientos preventivos y un dashboard para la visualización de ingresos y uso de la maquinaria.</w:t>
            </w:r>
            <w:r w:rsidDel="00000000" w:rsidR="00000000" w:rsidRPr="00000000">
              <w:rPr>
                <w:rtl w:val="0"/>
              </w:rPr>
            </w:r>
          </w:p>
        </w:tc>
      </w:tr>
    </w:tbl>
    <w:p w:rsidR="00000000" w:rsidDel="00000000" w:rsidP="00000000" w:rsidRDefault="00000000" w:rsidRPr="00000000" w14:paraId="00000071">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3">
            <w:pPr>
              <w:spacing w:after="0" w:before="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Antecedentes y Motivación:</w:t>
            </w:r>
            <w:r w:rsidDel="00000000" w:rsidR="00000000" w:rsidRPr="00000000">
              <w:rPr>
                <w:rFonts w:ascii="Calibri" w:cs="Calibri" w:eastAsia="Calibri" w:hAnsi="Calibri"/>
                <w:sz w:val="20"/>
                <w:szCs w:val="20"/>
                <w:rtl w:val="0"/>
              </w:rPr>
              <w:t xml:space="preserve"> El proyecto nace de la necesidad de la empresa </w:t>
            </w:r>
            <w:r w:rsidDel="00000000" w:rsidR="00000000" w:rsidRPr="00000000">
              <w:rPr>
                <w:rFonts w:ascii="Calibri" w:cs="Calibri" w:eastAsia="Calibri" w:hAnsi="Calibri"/>
                <w:b w:val="1"/>
                <w:bCs w:val="1"/>
                <w:sz w:val="20"/>
                <w:szCs w:val="20"/>
                <w:rtl w:val="0"/>
              </w:rPr>
              <w:t xml:space="preserve">"Servicios Reparación y Mantención de Maquinarias Hermosilla y García Ltda"</w:t>
            </w:r>
            <w:r w:rsidDel="00000000" w:rsidR="00000000" w:rsidRPr="00000000">
              <w:rPr>
                <w:rFonts w:ascii="Calibri" w:cs="Calibri" w:eastAsia="Calibri" w:hAnsi="Calibri"/>
                <w:sz w:val="20"/>
                <w:szCs w:val="20"/>
                <w:rtl w:val="0"/>
              </w:rPr>
              <w:t xml:space="preserve"> de digitalizar el control de sus activos de alto valor (maquinaria pesada tipo CAT). La motivación principal es transitar desde una gestión informal hacia una plataforma técnica que asegure la rentabilidad y proteja el patrimonio del dueño mediante el monitoreo constante del estado de cada máquina.</w:t>
            </w:r>
          </w:p>
          <w:p w:rsidR="00000000" w:rsidDel="00000000" w:rsidP="00000000" w:rsidRDefault="00000000" w:rsidRPr="00000000" w14:paraId="00000075">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Público Objetivo:</w:t>
            </w:r>
          </w:p>
          <w:p w:rsidR="00000000" w:rsidDel="00000000" w:rsidP="00000000" w:rsidRDefault="00000000" w:rsidRPr="00000000" w14:paraId="00000077">
            <w:pPr>
              <w:numPr>
                <w:ilvl w:val="0"/>
                <w:numId w:val="14"/>
              </w:numPr>
              <w:spacing w:line="276" w:lineRule="auto"/>
              <w:ind w:left="72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Dueño de la maquinaria: Para la toma de decisiones financieras basadas en el uso y rentabilidad.</w:t>
            </w:r>
          </w:p>
          <w:p w:rsidR="00000000" w:rsidDel="00000000" w:rsidP="00000000" w:rsidRDefault="00000000" w:rsidRPr="00000000" w14:paraId="00000078">
            <w:pPr>
              <w:numPr>
                <w:ilvl w:val="0"/>
                <w:numId w:val="14"/>
              </w:numPr>
              <w:spacing w:after="0" w:before="0" w:line="240" w:lineRule="auto"/>
              <w:ind w:left="72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Mecánicos: Encargados de ejecutar las pautas de mantenimiento preventivo y correctivo.</w:t>
            </w:r>
          </w:p>
          <w:p w:rsidR="00000000" w:rsidDel="00000000" w:rsidP="00000000" w:rsidRDefault="00000000" w:rsidRPr="00000000" w14:paraId="00000079">
            <w:pPr>
              <w:numPr>
                <w:ilvl w:val="0"/>
                <w:numId w:val="14"/>
              </w:numPr>
              <w:spacing w:after="0" w:before="0" w:line="240" w:lineRule="auto"/>
              <w:ind w:left="72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Operadores en terreno: Responsables de reportar el estado de los equipos en cada obra.</w:t>
            </w:r>
          </w:p>
          <w:p w:rsidR="00000000" w:rsidDel="00000000" w:rsidP="00000000" w:rsidRDefault="00000000" w:rsidRPr="00000000" w14:paraId="0000007A">
            <w:pPr>
              <w:numPr>
                <w:ilvl w:val="0"/>
                <w:numId w:val="14"/>
              </w:numPr>
              <w:spacing w:after="0" w:before="0" w:line="240" w:lineRule="auto"/>
              <w:ind w:left="720" w:hanging="360"/>
              <w:rPr>
                <w:rFonts w:ascii="Calibri" w:cs="Calibri" w:eastAsia="Calibri" w:hAnsi="Calibri"/>
                <w:sz w:val="14"/>
                <w:szCs w:val="14"/>
              </w:rPr>
            </w:pPr>
            <w:r w:rsidDel="00000000" w:rsidR="00000000" w:rsidRPr="00000000">
              <w:rPr>
                <w:rFonts w:ascii="Calibri" w:cs="Calibri" w:eastAsia="Calibri" w:hAnsi="Calibri"/>
                <w:sz w:val="20"/>
                <w:szCs w:val="20"/>
                <w:rtl w:val="0"/>
              </w:rPr>
              <w:t xml:space="preserve">Clientes: Quienes requieren un catálogo digital actualizado para reservar maquinaria de forma transparente.</w:t>
            </w:r>
          </w:p>
          <w:p w:rsidR="00000000" w:rsidDel="00000000" w:rsidP="00000000" w:rsidRDefault="00000000" w:rsidRPr="00000000" w14:paraId="0000007B">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Estado del Arte:</w:t>
            </w:r>
            <w:r w:rsidDel="00000000" w:rsidR="00000000" w:rsidRPr="00000000">
              <w:rPr>
                <w:rFonts w:ascii="Calibri" w:cs="Calibri" w:eastAsia="Calibri" w:hAnsi="Calibri"/>
                <w:sz w:val="20"/>
                <w:szCs w:val="20"/>
                <w:rtl w:val="0"/>
              </w:rPr>
              <w:t xml:space="preserve"> Actualmente, la empresa utiliza métodos arcaicos como pizarras y libretas de notas. Mientras que las grandes distribuidoras cuentan con sistemas complejos, este empresario independiente carece de una herramienta escalable que le notifique cuándo un equipo debe entrar a taller o retornar de faena.</w:t>
            </w:r>
          </w:p>
          <w:p w:rsidR="00000000" w:rsidDel="00000000" w:rsidP="00000000" w:rsidRDefault="00000000" w:rsidRPr="00000000" w14:paraId="0000007D">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Origen de la Problemática: </w:t>
            </w:r>
            <w:r w:rsidDel="00000000" w:rsidR="00000000" w:rsidRPr="00000000">
              <w:rPr>
                <w:rFonts w:ascii="Calibri" w:cs="Calibri" w:eastAsia="Calibri" w:hAnsi="Calibri"/>
                <w:sz w:val="20"/>
                <w:szCs w:val="20"/>
                <w:rtl w:val="0"/>
              </w:rPr>
              <w:t xml:space="preserve">La gestión manual impide llevar un registro preciso del horómetro y el ritmo de uso de los equipos CAT. Esto deriva en el sobreesfuerzo de las máquinas sin revisión técnica y en la pérdida de contratos por no conocer la disponibilidad inmediata para nuevos traslados.</w:t>
            </w:r>
            <w:r w:rsidDel="00000000" w:rsidR="00000000" w:rsidRPr="00000000">
              <w:rPr>
                <w:rtl w:val="0"/>
              </w:rPr>
            </w:r>
          </w:p>
          <w:p w:rsidR="00000000" w:rsidDel="00000000" w:rsidP="00000000" w:rsidRDefault="00000000" w:rsidRPr="00000000" w14:paraId="0000007F">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 del Problema a Resolver:</w:t>
            </w:r>
            <w:r w:rsidDel="00000000" w:rsidR="00000000" w:rsidRPr="00000000">
              <w:rPr>
                <w:rFonts w:ascii="Calibri" w:cs="Calibri" w:eastAsia="Calibri" w:hAnsi="Calibri"/>
                <w:sz w:val="20"/>
                <w:szCs w:val="20"/>
                <w:rtl w:val="0"/>
              </w:rPr>
              <w:t xml:space="preserve"> Se busca erradicar la</w:t>
            </w:r>
            <w:r w:rsidDel="00000000" w:rsidR="00000000" w:rsidRPr="00000000">
              <w:rPr>
                <w:rFonts w:ascii="Calibri" w:cs="Calibri" w:eastAsia="Calibri" w:hAnsi="Calibri"/>
                <w:sz w:val="20"/>
                <w:szCs w:val="20"/>
                <w:rtl w:val="0"/>
              </w:rPr>
              <w:t xml:space="preserve"> incertidumbre operativa</w:t>
            </w:r>
            <w:r w:rsidDel="00000000" w:rsidR="00000000" w:rsidRPr="00000000">
              <w:rPr>
                <w:rFonts w:ascii="Calibri" w:cs="Calibri" w:eastAsia="Calibri" w:hAnsi="Calibri"/>
                <w:sz w:val="20"/>
                <w:szCs w:val="20"/>
                <w:rtl w:val="0"/>
              </w:rPr>
              <w:t xml:space="preserve"> atacando tres frentes críticos:</w:t>
            </w:r>
          </w:p>
          <w:p w:rsidR="00000000" w:rsidDel="00000000" w:rsidP="00000000" w:rsidRDefault="00000000" w:rsidRPr="00000000" w14:paraId="00000081">
            <w:pPr>
              <w:numPr>
                <w:ilvl w:val="0"/>
                <w:numId w:val="5"/>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Gestión de Disponibilidad: </w:t>
            </w:r>
            <w:r w:rsidDel="00000000" w:rsidR="00000000" w:rsidRPr="00000000">
              <w:rPr>
                <w:rFonts w:ascii="Calibri" w:cs="Calibri" w:eastAsia="Calibri" w:hAnsi="Calibri"/>
                <w:sz w:val="20"/>
                <w:szCs w:val="20"/>
                <w:rtl w:val="0"/>
              </w:rPr>
              <w:t xml:space="preserve">Visibilidad en tiempo real de qué unidades están libres, arrendadas o en taller, siendo esto visible solamente para el administrador.</w:t>
            </w:r>
            <w:r w:rsidDel="00000000" w:rsidR="00000000" w:rsidRPr="00000000">
              <w:rPr>
                <w:rtl w:val="0"/>
              </w:rPr>
            </w:r>
          </w:p>
          <w:p w:rsidR="00000000" w:rsidDel="00000000" w:rsidP="00000000" w:rsidRDefault="00000000" w:rsidRPr="00000000" w14:paraId="00000082">
            <w:pPr>
              <w:numPr>
                <w:ilvl w:val="0"/>
                <w:numId w:val="5"/>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Alertas de Mantenimiento: </w:t>
            </w:r>
            <w:r w:rsidDel="00000000" w:rsidR="00000000" w:rsidRPr="00000000">
              <w:rPr>
                <w:rFonts w:ascii="Calibri" w:cs="Calibri" w:eastAsia="Calibri" w:hAnsi="Calibri"/>
                <w:sz w:val="20"/>
                <w:szCs w:val="20"/>
                <w:rtl w:val="0"/>
              </w:rPr>
              <w:t xml:space="preserve">Automatización de notificaciones basadas en horas críticas para evitar reparaciones mayores.</w:t>
            </w:r>
            <w:r w:rsidDel="00000000" w:rsidR="00000000" w:rsidRPr="00000000">
              <w:rPr>
                <w:rtl w:val="0"/>
              </w:rPr>
            </w:r>
          </w:p>
          <w:p w:rsidR="00000000" w:rsidDel="00000000" w:rsidP="00000000" w:rsidRDefault="00000000" w:rsidRPr="00000000" w14:paraId="00000083">
            <w:pPr>
              <w:numPr>
                <w:ilvl w:val="0"/>
                <w:numId w:val="5"/>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Seguimiento de Arriendos:</w:t>
            </w:r>
            <w:r w:rsidDel="00000000" w:rsidR="00000000" w:rsidRPr="00000000">
              <w:rPr>
                <w:rFonts w:ascii="Calibri" w:cs="Calibri" w:eastAsia="Calibri" w:hAnsi="Calibri"/>
                <w:sz w:val="20"/>
                <w:szCs w:val="20"/>
                <w:rtl w:val="0"/>
              </w:rPr>
              <w:t xml:space="preserve"> Centralización de la ubicación de los equipos, el cliente responsable y los plazos de retiro.</w:t>
              <w:br w:type="textWrapping"/>
            </w:r>
          </w:p>
          <w:p w:rsidR="00000000" w:rsidDel="00000000" w:rsidP="00000000" w:rsidRDefault="00000000" w:rsidRPr="00000000" w14:paraId="00000084">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Requisitos del Sistema: </w:t>
            </w:r>
            <w:r w:rsidDel="00000000" w:rsidR="00000000" w:rsidRPr="00000000">
              <w:rPr>
                <w:rFonts w:ascii="Calibri" w:cs="Calibri" w:eastAsia="Calibri" w:hAnsi="Calibri"/>
                <w:sz w:val="20"/>
                <w:szCs w:val="20"/>
                <w:rtl w:val="0"/>
              </w:rPr>
              <w:t xml:space="preserve">Para dar solución a los problemas detectados, el sistema deberá cumplir con los siguientes requisitos:</w:t>
            </w:r>
          </w:p>
          <w:p w:rsidR="00000000" w:rsidDel="00000000" w:rsidP="00000000" w:rsidRDefault="00000000" w:rsidRPr="00000000" w14:paraId="00000085">
            <w:pPr>
              <w:numPr>
                <w:ilvl w:val="0"/>
                <w:numId w:val="12"/>
              </w:numPr>
              <w:spacing w:after="0" w:afterAutospacing="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Registro Técnico de Activos:</w:t>
            </w:r>
            <w:r w:rsidDel="00000000" w:rsidR="00000000" w:rsidRPr="00000000">
              <w:rPr>
                <w:rFonts w:ascii="Calibri" w:cs="Calibri" w:eastAsia="Calibri" w:hAnsi="Calibri"/>
                <w:sz w:val="20"/>
                <w:szCs w:val="20"/>
                <w:rtl w:val="0"/>
              </w:rPr>
              <w:t xml:space="preserve"> Módulo para el ingreso detallado de maquinaria, incluyendo modelos, horometros y especificaciones técnicas.</w:t>
            </w:r>
          </w:p>
          <w:p w:rsidR="00000000" w:rsidDel="00000000" w:rsidP="00000000" w:rsidRDefault="00000000" w:rsidRPr="00000000" w14:paraId="00000086">
            <w:pPr>
              <w:numPr>
                <w:ilvl w:val="0"/>
                <w:numId w:val="12"/>
              </w:numPr>
              <w:spacing w:after="0" w:afterAutospacing="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Gestión de Estados en Tiempo Real:</w:t>
            </w:r>
            <w:r w:rsidDel="00000000" w:rsidR="00000000" w:rsidRPr="00000000">
              <w:rPr>
                <w:rFonts w:ascii="Calibri" w:cs="Calibri" w:eastAsia="Calibri" w:hAnsi="Calibri"/>
                <w:sz w:val="20"/>
                <w:szCs w:val="20"/>
                <w:rtl w:val="0"/>
              </w:rPr>
              <w:t xml:space="preserve"> Actualización automática de la disponibilidad (disponible, arrendado o en mantención).</w:t>
            </w:r>
          </w:p>
          <w:p w:rsidR="00000000" w:rsidDel="00000000" w:rsidP="00000000" w:rsidRDefault="00000000" w:rsidRPr="00000000" w14:paraId="00000087">
            <w:pPr>
              <w:numPr>
                <w:ilvl w:val="0"/>
                <w:numId w:val="12"/>
              </w:numPr>
              <w:spacing w:after="0" w:afterAutospacing="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Sistema de Notificaciones:</w:t>
            </w:r>
            <w:r w:rsidDel="00000000" w:rsidR="00000000" w:rsidRPr="00000000">
              <w:rPr>
                <w:rFonts w:ascii="Calibri" w:cs="Calibri" w:eastAsia="Calibri" w:hAnsi="Calibri"/>
                <w:sz w:val="20"/>
                <w:szCs w:val="20"/>
                <w:rtl w:val="0"/>
              </w:rPr>
              <w:t xml:space="preserve"> Alertas automáticas para el </w:t>
            </w:r>
            <w:r w:rsidDel="00000000" w:rsidR="00000000" w:rsidRPr="00000000">
              <w:rPr>
                <w:rFonts w:ascii="Calibri" w:cs="Calibri" w:eastAsia="Calibri" w:hAnsi="Calibri"/>
                <w:i w:val="1"/>
                <w:iCs w:val="1"/>
                <w:sz w:val="20"/>
                <w:szCs w:val="20"/>
                <w:rtl w:val="0"/>
              </w:rPr>
              <w:t xml:space="preserve">mantenimiento preventivo </w:t>
            </w:r>
            <w:r w:rsidDel="00000000" w:rsidR="00000000" w:rsidRPr="00000000">
              <w:rPr>
                <w:rFonts w:ascii="Calibri" w:cs="Calibri" w:eastAsia="Calibri" w:hAnsi="Calibri"/>
                <w:sz w:val="20"/>
                <w:szCs w:val="20"/>
                <w:rtl w:val="0"/>
              </w:rPr>
              <w:t xml:space="preserve">y correctivo.</w:t>
            </w:r>
          </w:p>
          <w:p w:rsidR="00000000" w:rsidDel="00000000" w:rsidP="00000000" w:rsidRDefault="00000000" w:rsidRPr="00000000" w14:paraId="00000088">
            <w:pPr>
              <w:numPr>
                <w:ilvl w:val="0"/>
                <w:numId w:val="12"/>
              </w:numPr>
              <w:spacing w:after="24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Administración de Contratos:</w:t>
            </w:r>
            <w:r w:rsidDel="00000000" w:rsidR="00000000" w:rsidRPr="00000000">
              <w:rPr>
                <w:rFonts w:ascii="Calibri" w:cs="Calibri" w:eastAsia="Calibri" w:hAnsi="Calibri"/>
                <w:sz w:val="20"/>
                <w:szCs w:val="20"/>
                <w:rtl w:val="0"/>
              </w:rPr>
              <w:t xml:space="preserve"> Digitalización de los acuerdos de arriendo y gestión de clientes para evitar dobles reservas.</w:t>
            </w:r>
            <w:r w:rsidDel="00000000" w:rsidR="00000000" w:rsidRPr="00000000">
              <w:rPr>
                <w:rtl w:val="0"/>
              </w:rPr>
            </w:r>
          </w:p>
        </w:tc>
      </w:tr>
    </w:tbl>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A">
            <w:pPr>
              <w:spacing w:line="259"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 </w:t>
            </w:r>
          </w:p>
        </w:tc>
      </w:tr>
    </w:tbl>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C">
            <w:pPr>
              <w:spacing w:after="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 la metodología ágil </w:t>
            </w:r>
            <w:r w:rsidDel="00000000" w:rsidR="00000000" w:rsidRPr="00000000">
              <w:rPr>
                <w:rFonts w:ascii="Calibri" w:cs="Calibri" w:eastAsia="Calibri" w:hAnsi="Calibri"/>
                <w:b w:val="1"/>
                <w:bCs w:val="1"/>
                <w:sz w:val="20"/>
                <w:szCs w:val="20"/>
                <w:rtl w:val="0"/>
              </w:rPr>
              <w:t xml:space="preserve">Scrum</w:t>
            </w:r>
            <w:r w:rsidDel="00000000" w:rsidR="00000000" w:rsidRPr="00000000">
              <w:rPr>
                <w:rFonts w:ascii="Calibri" w:cs="Calibri" w:eastAsia="Calibri" w:hAnsi="Calibri"/>
                <w:sz w:val="20"/>
                <w:szCs w:val="20"/>
                <w:rtl w:val="0"/>
              </w:rPr>
              <w:t xml:space="preserve">, adaptada a un equipo pequeño de 4 personas. El enfoque principal será el desarrollo de un </w:t>
            </w:r>
            <w:r w:rsidDel="00000000" w:rsidR="00000000" w:rsidRPr="00000000">
              <w:rPr>
                <w:rFonts w:ascii="Calibri" w:cs="Calibri" w:eastAsia="Calibri" w:hAnsi="Calibri"/>
                <w:b w:val="1"/>
                <w:bCs w:val="1"/>
                <w:sz w:val="20"/>
                <w:szCs w:val="20"/>
                <w:rtl w:val="0"/>
              </w:rPr>
              <w:t xml:space="preserve">MVP (Producto Mínimo Viable)</w:t>
            </w:r>
            <w:r w:rsidDel="00000000" w:rsidR="00000000" w:rsidRPr="00000000">
              <w:rPr>
                <w:rFonts w:ascii="Calibri" w:cs="Calibri" w:eastAsia="Calibri" w:hAnsi="Calibri"/>
                <w:sz w:val="20"/>
                <w:szCs w:val="20"/>
                <w:rtl w:val="0"/>
              </w:rPr>
              <w:t xml:space="preserve"> que elimine inmediatamente el uso de papel y planillas manuales del empresario.</w:t>
              <w:br w:type="textWrapping"/>
              <w:t xml:space="preserve">La elección de Scrum se justifica por la necesidad de flexibilidad y comunicación constante con el dueño de </w:t>
            </w:r>
            <w:r w:rsidDel="00000000" w:rsidR="00000000" w:rsidRPr="00000000">
              <w:rPr>
                <w:rFonts w:ascii="Calibri" w:cs="Calibri" w:eastAsia="Calibri" w:hAnsi="Calibri"/>
                <w:b w:val="1"/>
                <w:bCs w:val="1"/>
                <w:sz w:val="20"/>
                <w:szCs w:val="20"/>
                <w:rtl w:val="0"/>
              </w:rPr>
              <w:t xml:space="preserve">"Servicios Reparación y Mantención de Maquinarias Hermosilla y García Ltda"</w:t>
            </w:r>
            <w:r w:rsidDel="00000000" w:rsidR="00000000" w:rsidRPr="00000000">
              <w:rPr>
                <w:rFonts w:ascii="Calibri" w:cs="Calibri" w:eastAsia="Calibri" w:hAnsi="Calibri"/>
                <w:sz w:val="20"/>
                <w:szCs w:val="20"/>
                <w:rtl w:val="0"/>
              </w:rPr>
              <w:t xml:space="preserve">. Al trabajar con activos de alto valor y procesos que hoy son manuales, esta metodología permite:</w:t>
            </w:r>
          </w:p>
          <w:p w:rsidR="00000000" w:rsidDel="00000000" w:rsidP="00000000" w:rsidRDefault="00000000" w:rsidRPr="00000000" w14:paraId="0000008D">
            <w:pPr>
              <w:spacing w:after="0" w:before="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numPr>
                <w:ilvl w:val="0"/>
                <w:numId w:val="3"/>
              </w:numPr>
              <w:spacing w:after="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Reducir el riesgo de errores:</w:t>
            </w:r>
            <w:r w:rsidDel="00000000" w:rsidR="00000000" w:rsidRPr="00000000">
              <w:rPr>
                <w:rFonts w:ascii="Calibri" w:cs="Calibri" w:eastAsia="Calibri" w:hAnsi="Calibri"/>
                <w:sz w:val="20"/>
                <w:szCs w:val="20"/>
                <w:rtl w:val="0"/>
              </w:rPr>
              <w:t xml:space="preserve"> Al dividir el trabajo en ciclos cortos, se pueden detectar fallas de lógica en el control de arriendos antes de que el sistema esté terminado.</w:t>
            </w:r>
          </w:p>
          <w:p w:rsidR="00000000" w:rsidDel="00000000" w:rsidP="00000000" w:rsidRDefault="00000000" w:rsidRPr="00000000" w14:paraId="0000008F">
            <w:pPr>
              <w:numPr>
                <w:ilvl w:val="0"/>
                <w:numId w:val="3"/>
              </w:numPr>
              <w:spacing w:after="0" w:before="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Adaptación al cambio:</w:t>
            </w:r>
            <w:r w:rsidDel="00000000" w:rsidR="00000000" w:rsidRPr="00000000">
              <w:rPr>
                <w:rFonts w:ascii="Calibri" w:cs="Calibri" w:eastAsia="Calibri" w:hAnsi="Calibri"/>
                <w:sz w:val="20"/>
                <w:szCs w:val="20"/>
                <w:rtl w:val="0"/>
              </w:rPr>
              <w:t xml:space="preserve"> Si las reglas de negocio del empresario cambian (por ejemplo, nuevos criterios de mantención), el equipo puede ajustar el desarrollo en el siguiente ciclo sin retrasar todo el proyecto.</w:t>
            </w:r>
          </w:p>
          <w:p w:rsidR="00000000" w:rsidDel="00000000" w:rsidP="00000000" w:rsidRDefault="00000000" w:rsidRPr="00000000" w14:paraId="00000090">
            <w:pPr>
              <w:numPr>
                <w:ilvl w:val="0"/>
                <w:numId w:val="3"/>
              </w:numPr>
              <w:spacing w:after="0" w:before="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Entregas de valor temprano:</w:t>
            </w:r>
            <w:r w:rsidDel="00000000" w:rsidR="00000000" w:rsidRPr="00000000">
              <w:rPr>
                <w:rFonts w:ascii="Calibri" w:cs="Calibri" w:eastAsia="Calibri" w:hAnsi="Calibri"/>
                <w:sz w:val="20"/>
                <w:szCs w:val="20"/>
                <w:rtl w:val="0"/>
              </w:rPr>
              <w:t xml:space="preserve"> No es necesario esperar meses para ver resultados; el empresario podrá probar funciones básicas, como el inventario digital, desde las primeras semanas.</w:t>
            </w:r>
          </w:p>
          <w:p w:rsidR="00000000" w:rsidDel="00000000" w:rsidP="00000000" w:rsidRDefault="00000000" w:rsidRPr="00000000" w14:paraId="00000091">
            <w:pPr>
              <w:numPr>
                <w:ilvl w:val="0"/>
                <w:numId w:val="3"/>
              </w:numPr>
              <w:spacing w:after="0" w:line="276" w:lineRule="auto"/>
              <w:ind w:left="720" w:hanging="360"/>
              <w:rPr>
                <w:sz w:val="14"/>
                <w:szCs w:val="14"/>
              </w:rPr>
            </w:pPr>
            <w:r w:rsidDel="00000000" w:rsidR="00000000" w:rsidRPr="00000000">
              <w:rPr>
                <w:rFonts w:ascii="Calibri" w:cs="Calibri" w:eastAsia="Calibri" w:hAnsi="Calibri"/>
                <w:b w:val="1"/>
                <w:bCs w:val="1"/>
                <w:sz w:val="20"/>
                <w:szCs w:val="20"/>
                <w:rtl w:val="0"/>
              </w:rPr>
              <w:t xml:space="preserve">Fácil aprendizaje:</w:t>
            </w:r>
            <w:r w:rsidDel="00000000" w:rsidR="00000000" w:rsidRPr="00000000">
              <w:rPr>
                <w:rFonts w:ascii="Calibri" w:cs="Calibri" w:eastAsia="Calibri" w:hAnsi="Calibri"/>
                <w:sz w:val="20"/>
                <w:szCs w:val="20"/>
                <w:rtl w:val="0"/>
              </w:rPr>
              <w:t xml:space="preserve"> Al ser un equipo pequeño, Scrum facilita que todos los integrantes entiendan tanto el diseño como la programación, asegurando que el sistema sea sencillo de usar para una sola persona.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after="240" w:before="240"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Etapas y Métodos de Trabajo:</w:t>
            </w:r>
          </w:p>
          <w:p w:rsidR="00000000" w:rsidDel="00000000" w:rsidP="00000000" w:rsidRDefault="00000000" w:rsidRPr="00000000" w14:paraId="00000093">
            <w:pPr>
              <w:numPr>
                <w:ilvl w:val="0"/>
                <w:numId w:val="9"/>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Levantamiento:</w:t>
            </w:r>
            <w:r w:rsidDel="00000000" w:rsidR="00000000" w:rsidRPr="00000000">
              <w:rPr>
                <w:rFonts w:ascii="Calibri" w:cs="Calibri" w:eastAsia="Calibri" w:hAnsi="Calibri"/>
                <w:sz w:val="20"/>
                <w:szCs w:val="20"/>
                <w:rtl w:val="0"/>
              </w:rPr>
              <w:t xml:space="preserve"> Entrevista directa con el dueño para digitalizar sus criterios de arriendo y reglas de negocio actuales, identificando los puntos críticos de su flujo de trabajo manual.</w:t>
            </w:r>
          </w:p>
          <w:p w:rsidR="00000000" w:rsidDel="00000000" w:rsidP="00000000" w:rsidRDefault="00000000" w:rsidRPr="00000000" w14:paraId="00000094">
            <w:pPr>
              <w:numPr>
                <w:ilvl w:val="0"/>
                <w:numId w:val="9"/>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Análisis y modelamiento de datos: </w:t>
            </w:r>
            <w:r w:rsidDel="00000000" w:rsidR="00000000" w:rsidRPr="00000000">
              <w:rPr>
                <w:rFonts w:ascii="Calibri" w:cs="Calibri" w:eastAsia="Calibri" w:hAnsi="Calibri"/>
                <w:sz w:val="20"/>
                <w:szCs w:val="20"/>
                <w:rtl w:val="0"/>
              </w:rPr>
              <w:t xml:space="preserve">Procesamiento de sus registros actuales para definir una estructura de datos única en PostgreSQL que centralice el estado de las máquinas y las relaciones entre clientes y contratos.</w:t>
            </w:r>
            <w:r w:rsidDel="00000000" w:rsidR="00000000" w:rsidRPr="00000000">
              <w:rPr>
                <w:rtl w:val="0"/>
              </w:rPr>
            </w:r>
          </w:p>
          <w:p w:rsidR="00000000" w:rsidDel="00000000" w:rsidP="00000000" w:rsidRDefault="00000000" w:rsidRPr="00000000" w14:paraId="00000095">
            <w:pPr>
              <w:numPr>
                <w:ilvl w:val="0"/>
                <w:numId w:val="9"/>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Desarrollo por Sprints:</w:t>
            </w:r>
            <w:r w:rsidDel="00000000" w:rsidR="00000000" w:rsidRPr="00000000">
              <w:rPr>
                <w:rFonts w:ascii="Calibri" w:cs="Calibri" w:eastAsia="Calibri" w:hAnsi="Calibri"/>
                <w:sz w:val="20"/>
                <w:szCs w:val="20"/>
                <w:rtl w:val="0"/>
              </w:rPr>
              <w:t xml:space="preserve"> Ciclos cortos de programación donde se priorizará el control de disponibilidad y el módulo de mantenimiento preventivo, utilizando React para el frontend y Node.js para el backend.</w:t>
            </w:r>
          </w:p>
          <w:p w:rsidR="00000000" w:rsidDel="00000000" w:rsidP="00000000" w:rsidRDefault="00000000" w:rsidRPr="00000000" w14:paraId="00000096">
            <w:pPr>
              <w:numPr>
                <w:ilvl w:val="0"/>
                <w:numId w:val="9"/>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Validación y pruebas de usuario:</w:t>
            </w:r>
            <w:r w:rsidDel="00000000" w:rsidR="00000000" w:rsidRPr="00000000">
              <w:rPr>
                <w:rFonts w:ascii="Calibri" w:cs="Calibri" w:eastAsia="Calibri" w:hAnsi="Calibri"/>
                <w:sz w:val="20"/>
                <w:szCs w:val="20"/>
                <w:rtl w:val="0"/>
              </w:rPr>
              <w:t xml:space="preserve">Pruebas de campo simulando la entrega y recepción de maquinaria pesada para asegurar que la interfaz responsiva sea rápida, intuitiva y funcional desde dispositivos móviles en terreno.</w:t>
            </w:r>
            <w:r w:rsidDel="00000000" w:rsidR="00000000" w:rsidRPr="00000000">
              <w:rPr>
                <w:rtl w:val="0"/>
              </w:rPr>
            </w:r>
          </w:p>
        </w:tc>
      </w:tr>
    </w:tbl>
    <w:p w:rsidR="00000000" w:rsidDel="00000000" w:rsidP="00000000" w:rsidRDefault="00000000" w:rsidRPr="00000000" w14:paraId="00000097">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 </w:t>
            </w:r>
            <w:r w:rsidDel="00000000" w:rsidR="00000000" w:rsidRPr="00000000">
              <w:rPr>
                <w:rtl w:val="0"/>
              </w:rPr>
            </w:r>
          </w:p>
        </w:tc>
      </w:tr>
    </w:tbl>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Infraestructura a utilizar:</w:t>
            </w:r>
            <w:r w:rsidDel="00000000" w:rsidR="00000000" w:rsidRPr="00000000">
              <w:rPr>
                <w:rFonts w:ascii="Calibri" w:cs="Calibri" w:eastAsia="Calibri" w:hAnsi="Calibri"/>
                <w:sz w:val="20"/>
                <w:szCs w:val="20"/>
                <w:rtl w:val="0"/>
              </w:rPr>
              <w:t xml:space="preserve"> Despliegue en un servicio de hosting escalable (como </w:t>
            </w:r>
            <w:r w:rsidDel="00000000" w:rsidR="00000000" w:rsidRPr="00000000">
              <w:rPr>
                <w:rFonts w:ascii="Calibri" w:cs="Calibri" w:eastAsia="Calibri" w:hAnsi="Calibri"/>
                <w:b w:val="1"/>
                <w:bCs w:val="1"/>
                <w:sz w:val="20"/>
                <w:szCs w:val="20"/>
                <w:rtl w:val="0"/>
              </w:rPr>
              <w:t xml:space="preserve">Vercel</w:t>
            </w:r>
            <w:r w:rsidDel="00000000" w:rsidR="00000000" w:rsidRPr="00000000">
              <w:rPr>
                <w:rFonts w:ascii="Calibri" w:cs="Calibri" w:eastAsia="Calibri" w:hAnsi="Calibri"/>
                <w:sz w:val="20"/>
                <w:szCs w:val="20"/>
                <w:rtl w:val="0"/>
              </w:rPr>
              <w:t xml:space="preserve"> o </w:t>
            </w:r>
            <w:r w:rsidDel="00000000" w:rsidR="00000000" w:rsidRPr="00000000">
              <w:rPr>
                <w:rFonts w:ascii="Calibri" w:cs="Calibri" w:eastAsia="Calibri" w:hAnsi="Calibri"/>
                <w:b w:val="1"/>
                <w:bCs w:val="1"/>
                <w:sz w:val="20"/>
                <w:szCs w:val="20"/>
                <w:rtl w:val="0"/>
              </w:rPr>
              <w:t xml:space="preserve">Render</w:t>
            </w:r>
            <w:r w:rsidDel="00000000" w:rsidR="00000000" w:rsidRPr="00000000">
              <w:rPr>
                <w:rFonts w:ascii="Calibri" w:cs="Calibri" w:eastAsia="Calibri" w:hAnsi="Calibri"/>
                <w:sz w:val="20"/>
                <w:szCs w:val="20"/>
                <w:rtl w:val="0"/>
              </w:rPr>
              <w:t xml:space="preserve">) para minimizar costos iniciales, permitiendo al empresario acceder al sistema desde su celular o computador sin necesidad de servidores locales.</w:t>
            </w:r>
          </w:p>
          <w:p w:rsidR="00000000" w:rsidDel="00000000" w:rsidP="00000000" w:rsidRDefault="00000000" w:rsidRPr="00000000" w14:paraId="000000A1">
            <w:pPr>
              <w:spacing w:after="0" w:before="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Arquitectura de software:</w:t>
            </w:r>
            <w:r w:rsidDel="00000000" w:rsidR="00000000" w:rsidRPr="00000000">
              <w:rPr>
                <w:rFonts w:ascii="Calibri" w:cs="Calibri" w:eastAsia="Calibri" w:hAnsi="Calibri"/>
                <w:sz w:val="20"/>
                <w:szCs w:val="20"/>
                <w:rtl w:val="0"/>
              </w:rPr>
              <w:t xml:space="preserve"> Arquitectura de </w:t>
            </w:r>
            <w:r w:rsidDel="00000000" w:rsidR="00000000" w:rsidRPr="00000000">
              <w:rPr>
                <w:rFonts w:ascii="Calibri" w:cs="Calibri" w:eastAsia="Calibri" w:hAnsi="Calibri"/>
                <w:b w:val="1"/>
                <w:bCs w:val="1"/>
                <w:sz w:val="20"/>
                <w:szCs w:val="20"/>
                <w:rtl w:val="0"/>
              </w:rPr>
              <w:t xml:space="preserve">Monolito </w:t>
            </w:r>
            <w:r w:rsidDel="00000000" w:rsidR="00000000" w:rsidRPr="00000000">
              <w:rPr>
                <w:rFonts w:ascii="Calibri" w:cs="Calibri" w:eastAsia="Calibri" w:hAnsi="Calibri"/>
                <w:b w:val="1"/>
                <w:bCs w:val="1"/>
                <w:sz w:val="20"/>
                <w:szCs w:val="20"/>
                <w:rtl w:val="0"/>
              </w:rPr>
              <w:t xml:space="preserve">Modular</w:t>
            </w:r>
            <w:r w:rsidDel="00000000" w:rsidR="00000000" w:rsidRPr="00000000">
              <w:rPr>
                <w:rFonts w:ascii="Calibri" w:cs="Calibri" w:eastAsia="Calibri" w:hAnsi="Calibri"/>
                <w:sz w:val="20"/>
                <w:szCs w:val="20"/>
                <w:rtl w:val="0"/>
              </w:rPr>
              <w:t xml:space="preserve">. Es más sencilla de mantener para una empresa independiente y permite separar las funciones de inventario, arriendo y mantenimiento sin complejidad excesiva.</w:t>
            </w:r>
          </w:p>
          <w:p w:rsidR="00000000" w:rsidDel="00000000" w:rsidP="00000000" w:rsidRDefault="00000000" w:rsidRPr="00000000" w14:paraId="000000A3">
            <w:pPr>
              <w:spacing w:after="0" w:before="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after="0" w:before="0" w:line="240" w:lineRule="auto"/>
              <w:jc w:val="both"/>
              <w:rPr>
                <w:rFonts w:ascii="Calibri" w:cs="Calibri" w:eastAsia="Calibri" w:hAnsi="Calibri"/>
                <w:color w:val="548dd4"/>
                <w:sz w:val="20"/>
                <w:szCs w:val="20"/>
              </w:rPr>
            </w:pPr>
            <w:r w:rsidDel="00000000" w:rsidR="00000000" w:rsidRPr="00000000">
              <w:rPr>
                <w:rFonts w:ascii="Calibri" w:cs="Calibri" w:eastAsia="Calibri" w:hAnsi="Calibri"/>
                <w:b w:val="1"/>
                <w:bCs w:val="1"/>
                <w:sz w:val="20"/>
                <w:szCs w:val="20"/>
                <w:rtl w:val="0"/>
              </w:rPr>
              <w:t xml:space="preserve">Lenguajes de programación:</w:t>
            </w:r>
            <w:r w:rsidDel="00000000" w:rsidR="00000000" w:rsidRPr="00000000">
              <w:rPr>
                <w:rFonts w:ascii="Calibri" w:cs="Calibri" w:eastAsia="Calibri" w:hAnsi="Calibri"/>
                <w:sz w:val="20"/>
                <w:szCs w:val="20"/>
                <w:rtl w:val="0"/>
              </w:rPr>
              <w:t xml:space="preserve"> Se utilizará </w:t>
            </w:r>
            <w:r w:rsidDel="00000000" w:rsidR="00000000" w:rsidRPr="00000000">
              <w:rPr>
                <w:rFonts w:ascii="Calibri" w:cs="Calibri" w:eastAsia="Calibri" w:hAnsi="Calibri"/>
                <w:b w:val="1"/>
                <w:bCs w:val="1"/>
                <w:sz w:val="20"/>
                <w:szCs w:val="20"/>
                <w:rtl w:val="0"/>
              </w:rPr>
              <w:t xml:space="preserve">JavaScript</w:t>
            </w:r>
            <w:r w:rsidDel="00000000" w:rsidR="00000000" w:rsidRPr="00000000">
              <w:rPr>
                <w:rFonts w:ascii="Calibri" w:cs="Calibri" w:eastAsia="Calibri" w:hAnsi="Calibri"/>
                <w:sz w:val="20"/>
                <w:szCs w:val="20"/>
                <w:rtl w:val="0"/>
              </w:rPr>
              <w:t xml:space="preserve"> como lenguaje principal para todo el stack de desarrollo. En el backend se empleará para la lógica del servidor, mientras que en el frontend se utilizará junto con </w:t>
            </w:r>
            <w:r w:rsidDel="00000000" w:rsidR="00000000" w:rsidRPr="00000000">
              <w:rPr>
                <w:rFonts w:ascii="Calibri" w:cs="Calibri" w:eastAsia="Calibri" w:hAnsi="Calibri"/>
                <w:b w:val="1"/>
                <w:bCs w:val="1"/>
                <w:sz w:val="20"/>
                <w:szCs w:val="20"/>
                <w:rtl w:val="0"/>
              </w:rPr>
              <w:t xml:space="preserve">HTML5 y CSS3</w:t>
            </w:r>
            <w:r w:rsidDel="00000000" w:rsidR="00000000" w:rsidRPr="00000000">
              <w:rPr>
                <w:rFonts w:ascii="Calibri" w:cs="Calibri" w:eastAsia="Calibri" w:hAnsi="Calibri"/>
                <w:sz w:val="20"/>
                <w:szCs w:val="20"/>
                <w:rtl w:val="0"/>
              </w:rPr>
              <w:t xml:space="preserve"> para construir una interfaz dinámica, responsiva y de carga rápida, facilitando la integración total entre la base de datos y la experiencia de usuario.</w:t>
            </w:r>
            <w:r w:rsidDel="00000000" w:rsidR="00000000" w:rsidRPr="00000000">
              <w:rPr>
                <w:rtl w:val="0"/>
              </w:rPr>
            </w:r>
          </w:p>
          <w:p w:rsidR="00000000" w:rsidDel="00000000" w:rsidP="00000000" w:rsidRDefault="00000000" w:rsidRPr="00000000" w14:paraId="000000A5">
            <w:pPr>
              <w:keepLines w:val="1"/>
              <w:spacing w:after="0" w:before="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Framework, dependencias y/o librerías a utilizar:</w:t>
            </w:r>
          </w:p>
          <w:p w:rsidR="00000000" w:rsidDel="00000000" w:rsidP="00000000" w:rsidRDefault="00000000" w:rsidRPr="00000000" w14:paraId="000000A6">
            <w:pPr>
              <w:keepLines w:val="1"/>
              <w:numPr>
                <w:ilvl w:val="0"/>
                <w:numId w:val="8"/>
              </w:numPr>
              <w:spacing w:after="0" w:before="0"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React:</w:t>
            </w:r>
            <w:r w:rsidDel="00000000" w:rsidR="00000000" w:rsidRPr="00000000">
              <w:rPr>
                <w:rFonts w:ascii="Calibri" w:cs="Calibri" w:eastAsia="Calibri" w:hAnsi="Calibri"/>
                <w:sz w:val="20"/>
                <w:szCs w:val="20"/>
                <w:rtl w:val="0"/>
              </w:rPr>
              <w:t xml:space="preserve"> Para una interfaz web moderna y rápida.</w:t>
            </w:r>
          </w:p>
          <w:p w:rsidR="00000000" w:rsidDel="00000000" w:rsidP="00000000" w:rsidRDefault="00000000" w:rsidRPr="00000000" w14:paraId="000000A7">
            <w:pPr>
              <w:keepLines w:val="1"/>
              <w:numPr>
                <w:ilvl w:val="0"/>
                <w:numId w:val="8"/>
              </w:numPr>
              <w:spacing w:after="0" w:before="0"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Node.js (Express):</w:t>
            </w:r>
            <w:r w:rsidDel="00000000" w:rsidR="00000000" w:rsidRPr="00000000">
              <w:rPr>
                <w:rFonts w:ascii="Calibri" w:cs="Calibri" w:eastAsia="Calibri" w:hAnsi="Calibri"/>
                <w:sz w:val="20"/>
                <w:szCs w:val="20"/>
                <w:rtl w:val="0"/>
              </w:rPr>
              <w:t xml:space="preserve"> Para la lógica del servidor.</w:t>
            </w:r>
          </w:p>
          <w:p w:rsidR="00000000" w:rsidDel="00000000" w:rsidP="00000000" w:rsidRDefault="00000000" w:rsidRPr="00000000" w14:paraId="000000A8">
            <w:pPr>
              <w:keepLines w:val="1"/>
              <w:numPr>
                <w:ilvl w:val="0"/>
                <w:numId w:val="8"/>
              </w:numPr>
              <w:spacing w:after="0" w:before="0"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Tailwind CSS:</w:t>
            </w:r>
            <w:r w:rsidDel="00000000" w:rsidR="00000000" w:rsidRPr="00000000">
              <w:rPr>
                <w:rFonts w:ascii="Calibri" w:cs="Calibri" w:eastAsia="Calibri" w:hAnsi="Calibri"/>
                <w:sz w:val="20"/>
                <w:szCs w:val="20"/>
                <w:rtl w:val="0"/>
              </w:rPr>
              <w:t xml:space="preserve"> Para asegurar que el sistema sea responsivo (se vea bien en el celular del dueño).</w:t>
            </w:r>
          </w:p>
          <w:p w:rsidR="00000000" w:rsidDel="00000000" w:rsidP="00000000" w:rsidRDefault="00000000" w:rsidRPr="00000000" w14:paraId="000000A9">
            <w:pPr>
              <w:keepLines w:val="1"/>
              <w:numPr>
                <w:ilvl w:val="0"/>
                <w:numId w:val="8"/>
              </w:numPr>
              <w:spacing w:after="0" w:before="0"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Lucide-react:</w:t>
            </w:r>
            <w:r w:rsidDel="00000000" w:rsidR="00000000" w:rsidRPr="00000000">
              <w:rPr>
                <w:rFonts w:ascii="Calibri" w:cs="Calibri" w:eastAsia="Calibri" w:hAnsi="Calibri"/>
                <w:sz w:val="20"/>
                <w:szCs w:val="20"/>
                <w:rtl w:val="0"/>
              </w:rPr>
              <w:t xml:space="preserve"> Para iconografía clara en el inventario de maquinaria.</w:t>
            </w:r>
          </w:p>
          <w:p w:rsidR="00000000" w:rsidDel="00000000" w:rsidP="00000000" w:rsidRDefault="00000000" w:rsidRPr="00000000" w14:paraId="000000AA">
            <w:pPr>
              <w:spacing w:after="0" w:before="0" w:line="240"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B">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Base de datos: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PostgreSQL</w:t>
            </w:r>
            <w:r w:rsidDel="00000000" w:rsidR="00000000" w:rsidRPr="00000000">
              <w:rPr>
                <w:rFonts w:ascii="Calibri" w:cs="Calibri" w:eastAsia="Calibri" w:hAnsi="Calibri"/>
                <w:sz w:val="20"/>
                <w:szCs w:val="20"/>
                <w:rtl w:val="0"/>
              </w:rPr>
              <w:t xml:space="preserve">. Es ideal para manejar las relaciones entre máquinas, clientes y fechas de arriendo, asegurando que los datos sean consistentes y no se pierdan registros.</w:t>
            </w:r>
          </w:p>
          <w:p w:rsidR="00000000" w:rsidDel="00000000" w:rsidP="00000000" w:rsidRDefault="00000000" w:rsidRPr="00000000" w14:paraId="000000AC">
            <w:pPr>
              <w:spacing w:after="0" w:before="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Repositorio: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GitHub</w:t>
            </w:r>
            <w:r w:rsidDel="00000000" w:rsidR="00000000" w:rsidRPr="00000000">
              <w:rPr>
                <w:rFonts w:ascii="Calibri" w:cs="Calibri" w:eastAsia="Calibri" w:hAnsi="Calibri"/>
                <w:sz w:val="20"/>
                <w:szCs w:val="20"/>
                <w:rtl w:val="0"/>
              </w:rPr>
              <w:t xml:space="preserve">, configurado con un tablero de proyectos para el seguimiento de tareas del equipo.</w:t>
            </w:r>
          </w:p>
          <w:p w:rsidR="00000000" w:rsidDel="00000000" w:rsidP="00000000" w:rsidRDefault="00000000" w:rsidRPr="00000000" w14:paraId="000000AE">
            <w:pPr>
              <w:spacing w:after="0" w:before="0" w:line="240"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F">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Otros:</w:t>
            </w:r>
            <w:r w:rsidDel="00000000" w:rsidR="00000000" w:rsidRPr="00000000">
              <w:rPr>
                <w:rFonts w:ascii="Calibri" w:cs="Calibri" w:eastAsia="Calibri" w:hAnsi="Calibri"/>
                <w:sz w:val="20"/>
                <w:szCs w:val="20"/>
                <w:rtl w:val="0"/>
              </w:rPr>
              <w:t xml:space="preserve"> Utilización de herramientas como </w:t>
            </w:r>
            <w:r w:rsidDel="00000000" w:rsidR="00000000" w:rsidRPr="00000000">
              <w:rPr>
                <w:rFonts w:ascii="Calibri" w:cs="Calibri" w:eastAsia="Calibri" w:hAnsi="Calibri"/>
                <w:b w:val="1"/>
                <w:bCs w:val="1"/>
                <w:sz w:val="20"/>
                <w:szCs w:val="20"/>
                <w:rtl w:val="0"/>
              </w:rPr>
              <w:t xml:space="preserve">Postman</w:t>
            </w:r>
            <w:r w:rsidDel="00000000" w:rsidR="00000000" w:rsidRPr="00000000">
              <w:rPr>
                <w:rFonts w:ascii="Calibri" w:cs="Calibri" w:eastAsia="Calibri" w:hAnsi="Calibri"/>
                <w:sz w:val="20"/>
                <w:szCs w:val="20"/>
                <w:rtl w:val="0"/>
              </w:rPr>
              <w:t xml:space="preserve"> para pruebas de integración y </w:t>
            </w:r>
            <w:r w:rsidDel="00000000" w:rsidR="00000000" w:rsidRPr="00000000">
              <w:rPr>
                <w:rFonts w:ascii="Calibri" w:cs="Calibri" w:eastAsia="Calibri" w:hAnsi="Calibri"/>
                <w:b w:val="1"/>
                <w:bCs w:val="1"/>
                <w:sz w:val="20"/>
                <w:szCs w:val="20"/>
                <w:rtl w:val="0"/>
              </w:rPr>
              <w:t xml:space="preserve">Figma</w:t>
            </w:r>
            <w:r w:rsidDel="00000000" w:rsidR="00000000" w:rsidRPr="00000000">
              <w:rPr>
                <w:rFonts w:ascii="Calibri" w:cs="Calibri" w:eastAsia="Calibri" w:hAnsi="Calibri"/>
                <w:sz w:val="20"/>
                <w:szCs w:val="20"/>
                <w:rtl w:val="0"/>
              </w:rPr>
              <w:t xml:space="preserve"> para el diseño previo de las pantallas.</w:t>
            </w:r>
          </w:p>
          <w:p w:rsidR="00000000" w:rsidDel="00000000" w:rsidP="00000000" w:rsidRDefault="00000000" w:rsidRPr="00000000" w14:paraId="000000B0">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 </w:t>
            </w:r>
            <w:r w:rsidDel="00000000" w:rsidR="00000000" w:rsidRPr="00000000">
              <w:rPr>
                <w:rtl w:val="0"/>
              </w:rPr>
            </w:r>
          </w:p>
        </w:tc>
      </w:tr>
    </w:tbl>
    <w:p w:rsidR="00000000" w:rsidDel="00000000" w:rsidP="00000000" w:rsidRDefault="00000000" w:rsidRPr="00000000" w14:paraId="000000B3">
      <w:pPr>
        <w:spacing w:line="360" w:lineRule="auto"/>
        <w:jc w:val="both"/>
        <w:rPr>
          <w:rFonts w:ascii="Calibri" w:cs="Calibri" w:eastAsia="Calibri" w:hAnsi="Calibri"/>
          <w:color w:val="000000"/>
          <w:sz w:val="20"/>
          <w:szCs w:val="2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25"/>
        <w:gridCol w:w="1320"/>
        <w:gridCol w:w="1920"/>
        <w:gridCol w:w="1485"/>
        <w:gridCol w:w="1155"/>
        <w:gridCol w:w="1140"/>
        <w:gridCol w:w="1275"/>
        <w:tblGridChange w:id="0">
          <w:tblGrid>
            <w:gridCol w:w="525"/>
            <w:gridCol w:w="1320"/>
            <w:gridCol w:w="1920"/>
            <w:gridCol w:w="1485"/>
            <w:gridCol w:w="1155"/>
            <w:gridCol w:w="1140"/>
            <w:gridCol w:w="12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4">
            <w:pPr>
              <w:spacing w:line="259" w:lineRule="auto"/>
              <w:jc w:val="center"/>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left"/>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Actividades/ 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jc w:val="center"/>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jc w:val="center"/>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8">
            <w:pPr>
              <w:spacing w:line="259" w:lineRule="auto"/>
              <w:jc w:val="center"/>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Duración de la actividad</w:t>
            </w:r>
            <w:r w:rsidDel="00000000" w:rsidR="00000000" w:rsidRPr="00000000">
              <w:rPr>
                <w:rtl w:val="0"/>
              </w:rPr>
            </w:r>
          </w:p>
          <w:p w:rsidR="00000000" w:rsidDel="00000000" w:rsidP="00000000" w:rsidRDefault="00000000" w:rsidRPr="00000000" w14:paraId="000000B9">
            <w:pPr>
              <w:spacing w:line="259" w:lineRule="auto"/>
              <w:jc w:val="center"/>
              <w:rPr>
                <w:rFonts w:ascii="Calibri" w:cs="Calibri" w:eastAsia="Calibri" w:hAnsi="Calibri"/>
                <w:color w:val="1f4e79"/>
                <w:sz w:val="17"/>
                <w:szCs w:val="17"/>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center"/>
              <w:rPr>
                <w:rFonts w:ascii="Calibri" w:cs="Calibri" w:eastAsia="Calibri" w:hAnsi="Calibri"/>
                <w:b w:val="1"/>
                <w:bCs w:val="1"/>
                <w:color w:val="1f4e79"/>
                <w:sz w:val="17"/>
                <w:szCs w:val="17"/>
              </w:rPr>
            </w:pPr>
            <w:r w:rsidDel="00000000" w:rsidR="00000000" w:rsidRPr="00000000">
              <w:rPr>
                <w:rtl w:val="0"/>
              </w:rPr>
            </w:r>
          </w:p>
          <w:p w:rsidR="00000000" w:rsidDel="00000000" w:rsidP="00000000" w:rsidRDefault="00000000" w:rsidRPr="00000000" w14:paraId="000000BB">
            <w:pPr>
              <w:spacing w:line="259" w:lineRule="auto"/>
              <w:jc w:val="center"/>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jc w:val="center"/>
              <w:rPr>
                <w:rFonts w:ascii="Calibri" w:cs="Calibri" w:eastAsia="Calibri" w:hAnsi="Calibri"/>
                <w:color w:val="1f4e79"/>
                <w:sz w:val="17"/>
                <w:szCs w:val="17"/>
              </w:rPr>
            </w:pPr>
            <w:r w:rsidDel="00000000" w:rsidR="00000000" w:rsidRPr="00000000">
              <w:rPr>
                <w:rFonts w:ascii="Calibri" w:cs="Calibri" w:eastAsia="Calibri" w:hAnsi="Calibri"/>
                <w:b w:val="1"/>
                <w:bCs w:val="1"/>
                <w:color w:val="1f4e79"/>
                <w:sz w:val="17"/>
                <w:szCs w:val="17"/>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Definición de documentación y planificación de proyecto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elaborará la documentación inicial del proyecto, incluyendo la definición del alcance, objetivos generales y específicos, problemática del caso, la solución esperada y la metodología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Herramientas como Documentos, presentaciones, repositorio en GitHub para entorno de trabajo colaborativo, reuniones de coordinación con el equipo y entrevistas iniciales con el cliente.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1 -2 semanas como máximo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Todo el equipo  (Constanza Orellana, Rocio Trujillo, Daniel Onetto, Corina Roa).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recomienda mantener un registro actualizado en el repositorio de GitHub para asegurar la transparencia en el desarrollo.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Planificacion y analisis del trabajo </w:t>
            </w:r>
          </w:p>
          <w:p w:rsidR="00000000" w:rsidDel="00000000" w:rsidP="00000000" w:rsidRDefault="00000000" w:rsidRPr="00000000" w14:paraId="000000C6">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va a hacer un análisis completo de las tareas del proyecto, viendo cuáles dependen unas de otras y qué tan prioritarias son. También vamos a armar un cronograma claro, con responsables y recursos definidos, de manera que cada fase tenga objetivos concretos y fáciles de medir.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Herramientas de gestión de proyectos (Trello, GitHub), reuniones de planificación, entrevistas con el cliente.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Todo el equipo (Constanza Orellana, Rocio Trujillo, Daniel Onetto, Corina Roa).</w:t>
            </w:r>
          </w:p>
          <w:p w:rsidR="00000000" w:rsidDel="00000000" w:rsidP="00000000" w:rsidRDefault="00000000" w:rsidRPr="00000000" w14:paraId="000000CB">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Prototipo de diseño de pagina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diseñará desde 0 una página web según los requerimientos y las necesidades del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ocuparan los recursos de Canva para el diseño del prototipo de la página y los iconos (el diseño se </w:t>
            </w:r>
            <w:r w:rsidDel="00000000" w:rsidR="00000000" w:rsidRPr="00000000">
              <w:rPr>
                <w:rFonts w:ascii="Calibri" w:cs="Calibri" w:eastAsia="Calibri" w:hAnsi="Calibri"/>
                <w:sz w:val="16"/>
                <w:szCs w:val="16"/>
                <w:rtl w:val="0"/>
              </w:rPr>
              <w:t xml:space="preserve">codificará</w:t>
            </w:r>
            <w:r w:rsidDel="00000000" w:rsidR="00000000" w:rsidRPr="00000000">
              <w:rPr>
                <w:rFonts w:ascii="Calibri" w:cs="Calibri" w:eastAsia="Calibri" w:hAnsi="Calibri"/>
                <w:sz w:val="16"/>
                <w:szCs w:val="16"/>
                <w:rtl w:val="0"/>
              </w:rPr>
              <w:t xml:space="preserve"> luego del prototipo)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semana y media </w:t>
            </w:r>
          </w:p>
          <w:p w:rsidR="00000000" w:rsidDel="00000000" w:rsidP="00000000" w:rsidRDefault="00000000" w:rsidRPr="00000000" w14:paraId="000000D2">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Constanza Orellana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 color del diseño de la página debe ser de acuerdo a elección del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Codificación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w:t>
            </w:r>
            <w:r w:rsidDel="00000000" w:rsidR="00000000" w:rsidRPr="00000000">
              <w:rPr>
                <w:rFonts w:ascii="Calibri" w:cs="Calibri" w:eastAsia="Calibri" w:hAnsi="Calibri"/>
                <w:sz w:val="16"/>
                <w:szCs w:val="16"/>
                <w:rtl w:val="0"/>
              </w:rPr>
              <w:t xml:space="preserve">codificará</w:t>
            </w:r>
            <w:r w:rsidDel="00000000" w:rsidR="00000000" w:rsidRPr="00000000">
              <w:rPr>
                <w:rFonts w:ascii="Calibri" w:cs="Calibri" w:eastAsia="Calibri" w:hAnsi="Calibri"/>
                <w:sz w:val="16"/>
                <w:szCs w:val="16"/>
                <w:rtl w:val="0"/>
              </w:rPr>
              <w:t xml:space="preserve"> frontend y backend de la página web según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ocupará Visual Studio Code para las respectivas extensiones, lenguaje de programación java, JavaScript, TypeScript  ,react y PostgreSQL para la base de datos.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3 - 4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Daniel Onetto, Constanza Orellana, Corina Roa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Testeo de programa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probará la funcionalidad del programa para la detección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Postman y  xampp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Rocio Trujillo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 de pruebas unitarias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y ejecución de pruebas unitarias para cada módulo desarrollado (inventario, arriendos, mantenimiento). Se definirán casos de prueba y criterios de aceptación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Postman y PostgreSQL.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semana (paralela al desarrollo del código).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QA (Rocío Trujillo) con apoyo de Corina Roa.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 pruebas deben realizarse antes de la integración final para asegurar la calidad del sistema.</w:t>
            </w:r>
          </w:p>
        </w:tc>
      </w:tr>
    </w:tbl>
    <w:p w:rsidR="00000000" w:rsidDel="00000000" w:rsidP="00000000" w:rsidRDefault="00000000" w:rsidRPr="00000000" w14:paraId="000000EA">
      <w:pPr>
        <w:spacing w:line="360" w:lineRule="auto"/>
        <w:jc w:val="both"/>
        <w:rPr>
          <w:rFonts w:ascii="Calibri" w:cs="Calibri" w:eastAsia="Calibri" w:hAnsi="Calibri"/>
          <w:color w:val="000000"/>
        </w:rPr>
      </w:pPr>
      <w:bookmarkStart w:colFirst="0" w:colLast="0" w:name="_heading=h.kxoakebbgf15"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 </w:t>
            </w:r>
            <w:r w:rsidDel="00000000" w:rsidR="00000000" w:rsidRPr="00000000">
              <w:rPr>
                <w:rtl w:val="0"/>
              </w:rPr>
            </w:r>
          </w:p>
        </w:tc>
      </w:tr>
    </w:tbl>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450"/>
        <w:gridCol w:w="2640"/>
        <w:gridCol w:w="2205"/>
        <w:tblGridChange w:id="0">
          <w:tblGrid>
            <w:gridCol w:w="540"/>
            <w:gridCol w:w="3450"/>
            <w:gridCol w:w="2640"/>
            <w:gridCol w:w="220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Planificación del Proyecto (Sprint Backlog y Roadmap)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sz w:val="18"/>
                <w:szCs w:val="18"/>
                <w:rtl w:val="0"/>
              </w:rPr>
              <w:t xml:space="preserve">Documento que detalla la planificación del proyecto mediante metodología Scrum, incluyendo backlog de tareas, organización por sprints, roadmap trimestral (Q1–Q4) y asignación de responsabilidades del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sz w:val="16"/>
                <w:szCs w:val="16"/>
              </w:rPr>
            </w:pPr>
            <w:hyperlink r:id="rId11">
              <w:r w:rsidDel="00000000" w:rsidR="00000000" w:rsidRPr="00000000">
                <w:rPr>
                  <w:rFonts w:ascii="Calibri" w:cs="Calibri" w:eastAsia="Calibri" w:hAnsi="Calibri"/>
                  <w:color w:val="1155cc"/>
                  <w:sz w:val="16"/>
                  <w:szCs w:val="16"/>
                  <w:u w:val="single"/>
                  <w:rtl w:val="0"/>
                </w:rPr>
                <w:t xml:space="preserve">https://github.com/hwccandy1/Sistema-SRMM.git</w:t>
              </w:r>
            </w:hyperlink>
            <w:r w:rsidDel="00000000" w:rsidR="00000000" w:rsidRPr="00000000">
              <w:rPr>
                <w:rtl w:val="0"/>
              </w:rPr>
            </w:r>
          </w:p>
        </w:tc>
      </w:tr>
      <w:tr>
        <w:trPr>
          <w:cantSplit w:val="0"/>
          <w:trHeight w:val="15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Modelo de Datos (MER y Diseño de Base de Datos)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Modelo Entidad-Relación que representa la estructura de la base de datos (máquinas, clientes, arriendos, mantenimientos), junto con su implementación en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Calibri" w:cs="Calibri" w:eastAsia="Calibri" w:hAnsi="Calibri"/>
                <w:sz w:val="16"/>
                <w:szCs w:val="16"/>
              </w:rPr>
            </w:pPr>
            <w:hyperlink r:id="rId12">
              <w:r w:rsidDel="00000000" w:rsidR="00000000" w:rsidRPr="00000000">
                <w:rPr>
                  <w:rFonts w:ascii="Calibri" w:cs="Calibri" w:eastAsia="Calibri" w:hAnsi="Calibri"/>
                  <w:color w:val="1155cc"/>
                  <w:sz w:val="16"/>
                  <w:szCs w:val="16"/>
                  <w:u w:val="single"/>
                  <w:rtl w:val="0"/>
                </w:rPr>
                <w:t xml:space="preserve">https://github.com/hwccandy1/Sistema-SRMM.git</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de Interfaz (UI/UX)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visual del sistema realizado previo al desarrollo, incluyendo pantallas principales como dashboard, inventario, arriendos y mantenimiento, orientado a una experiencia responsiva.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sz w:val="16"/>
                <w:szCs w:val="16"/>
              </w:rPr>
            </w:pPr>
            <w:hyperlink r:id="rId13">
              <w:r w:rsidDel="00000000" w:rsidR="00000000" w:rsidRPr="00000000">
                <w:rPr>
                  <w:rFonts w:ascii="Calibri" w:cs="Calibri" w:eastAsia="Calibri" w:hAnsi="Calibri"/>
                  <w:color w:val="1155cc"/>
                  <w:sz w:val="16"/>
                  <w:szCs w:val="16"/>
                  <w:u w:val="single"/>
                  <w:rtl w:val="0"/>
                </w:rPr>
                <w:t xml:space="preserve">https://github.com/hwccandy1/Sistema-SRMM.git</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Código Fuente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del sistema web utilizando React (frontend), Node.js (backend) y PostgreSQL (base de datos), incluyendo lógica de negocio para gestión de maquinaria y contratos.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both"/>
              <w:rPr>
                <w:rFonts w:ascii="Calibri" w:cs="Calibri" w:eastAsia="Calibri" w:hAnsi="Calibri"/>
                <w:sz w:val="16"/>
                <w:szCs w:val="16"/>
              </w:rPr>
            </w:pPr>
            <w:hyperlink r:id="rId14">
              <w:r w:rsidDel="00000000" w:rsidR="00000000" w:rsidRPr="00000000">
                <w:rPr>
                  <w:rFonts w:ascii="Calibri" w:cs="Calibri" w:eastAsia="Calibri" w:hAnsi="Calibri"/>
                  <w:color w:val="1155cc"/>
                  <w:sz w:val="16"/>
                  <w:szCs w:val="16"/>
                  <w:u w:val="single"/>
                  <w:rtl w:val="0"/>
                </w:rPr>
                <w:t xml:space="preserve">https://github.com/hwccandy1/Sistema-SRMM.git</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Validación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Registro de pruebas realizadas (unitarias e integración) utilizando herramientas como Postman, validando el correcto funcionamiento de módulos como inventario, arriendos y mantenimiento.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sz w:val="16"/>
                <w:szCs w:val="16"/>
              </w:rPr>
            </w:pPr>
            <w:hyperlink r:id="rId15">
              <w:r w:rsidDel="00000000" w:rsidR="00000000" w:rsidRPr="00000000">
                <w:rPr>
                  <w:rFonts w:ascii="Calibri" w:cs="Calibri" w:eastAsia="Calibri" w:hAnsi="Calibri"/>
                  <w:color w:val="1155cc"/>
                  <w:sz w:val="16"/>
                  <w:szCs w:val="16"/>
                  <w:u w:val="single"/>
                  <w:rtl w:val="0"/>
                </w:rPr>
                <w:t xml:space="preserve">https://github.com/hwccandy1/Sistema-SRMM.git</w:t>
              </w:r>
            </w:hyperlink>
            <w:r w:rsidDel="00000000" w:rsidR="00000000" w:rsidRPr="00000000">
              <w:rPr>
                <w:rtl w:val="0"/>
              </w:rPr>
            </w:r>
          </w:p>
        </w:tc>
      </w:tr>
    </w:tbl>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109">
      <w:pPr>
        <w:spacing w:after="0" w:before="0"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1 </w:t>
      </w:r>
    </w:p>
    <w:p w:rsidR="00000000" w:rsidDel="00000000" w:rsidP="00000000" w:rsidRDefault="00000000" w:rsidRPr="00000000" w14:paraId="0000010A">
      <w:pPr>
        <w:numPr>
          <w:ilvl w:val="0"/>
          <w:numId w:val="10"/>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1</w:t>
      </w:r>
      <w:r w:rsidDel="00000000" w:rsidR="00000000" w:rsidRPr="00000000">
        <w:rPr>
          <w:rFonts w:ascii="Calibri" w:cs="Calibri" w:eastAsia="Calibri" w:hAnsi="Calibri"/>
          <w:b w:val="1"/>
          <w:bCs w:val="1"/>
          <w:i w:val="1"/>
          <w:iCs w:val="1"/>
          <w:sz w:val="22"/>
          <w:szCs w:val="22"/>
          <w:rtl w:val="0"/>
        </w:rPr>
        <w:t xml:space="preserve">:</w:t>
      </w:r>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sz w:val="22"/>
          <w:szCs w:val="22"/>
          <w:rtl w:val="0"/>
        </w:rPr>
        <w:t xml:space="preserve">Documentación de registro de la definición del proyecto y su identificación.</w:t>
      </w:r>
    </w:p>
    <w:p w:rsidR="00000000" w:rsidDel="00000000" w:rsidP="00000000" w:rsidRDefault="00000000" w:rsidRPr="00000000" w14:paraId="0000010B">
      <w:pPr>
        <w:numPr>
          <w:ilvl w:val="0"/>
          <w:numId w:val="10"/>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2: </w:t>
      </w:r>
      <w:r w:rsidDel="00000000" w:rsidR="00000000" w:rsidRPr="00000000">
        <w:rPr>
          <w:rFonts w:ascii="Calibri" w:cs="Calibri" w:eastAsia="Calibri" w:hAnsi="Calibri"/>
          <w:sz w:val="22"/>
          <w:szCs w:val="22"/>
          <w:rtl w:val="0"/>
        </w:rPr>
        <w:t xml:space="preserve">Levantamiento de información con el cliente (entrevista y recopilación de los antecedentes del caso).</w:t>
      </w:r>
    </w:p>
    <w:p w:rsidR="00000000" w:rsidDel="00000000" w:rsidP="00000000" w:rsidRDefault="00000000" w:rsidRPr="00000000" w14:paraId="0000010C">
      <w:pPr>
        <w:numPr>
          <w:ilvl w:val="0"/>
          <w:numId w:val="10"/>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3:</w:t>
      </w:r>
      <w:r w:rsidDel="00000000" w:rsidR="00000000" w:rsidRPr="00000000">
        <w:rPr>
          <w:rFonts w:ascii="Calibri" w:cs="Calibri" w:eastAsia="Calibri" w:hAnsi="Calibri"/>
          <w:sz w:val="22"/>
          <w:szCs w:val="22"/>
          <w:rtl w:val="0"/>
        </w:rPr>
        <w:t xml:space="preserve"> Análisis de la problemática y definición de requerimientos funcionales y no funcionales.</w:t>
      </w:r>
    </w:p>
    <w:p w:rsidR="00000000" w:rsidDel="00000000" w:rsidP="00000000" w:rsidRDefault="00000000" w:rsidRPr="00000000" w14:paraId="0000010D">
      <w:pPr>
        <w:tabs>
          <w:tab w:val="center" w:leader="none" w:pos="4419"/>
          <w:tab w:val="right" w:leader="none" w:pos="8838"/>
        </w:tabs>
        <w:spacing w:after="0" w:before="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tabs>
          <w:tab w:val="center" w:leader="none" w:pos="4419"/>
          <w:tab w:val="right" w:leader="none" w:pos="8838"/>
        </w:tabs>
        <w:spacing w:after="0" w:before="0" w:line="240"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Fase 2  </w:t>
      </w:r>
    </w:p>
    <w:p w:rsidR="00000000" w:rsidDel="00000000" w:rsidP="00000000" w:rsidRDefault="00000000" w:rsidRPr="00000000" w14:paraId="0000010F">
      <w:pPr>
        <w:numPr>
          <w:ilvl w:val="0"/>
          <w:numId w:val="6"/>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5–6:</w:t>
      </w:r>
      <w:r w:rsidDel="00000000" w:rsidR="00000000" w:rsidRPr="00000000">
        <w:rPr>
          <w:rFonts w:ascii="Calibri" w:cs="Calibri" w:eastAsia="Calibri" w:hAnsi="Calibri"/>
          <w:sz w:val="22"/>
          <w:szCs w:val="22"/>
          <w:rtl w:val="0"/>
        </w:rPr>
        <w:t xml:space="preserve"> Diseño del prototipo de la página web.</w:t>
      </w:r>
    </w:p>
    <w:p w:rsidR="00000000" w:rsidDel="00000000" w:rsidP="00000000" w:rsidRDefault="00000000" w:rsidRPr="00000000" w14:paraId="00000110">
      <w:pPr>
        <w:numPr>
          <w:ilvl w:val="0"/>
          <w:numId w:val="6"/>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7–8:</w:t>
      </w:r>
      <w:r w:rsidDel="00000000" w:rsidR="00000000" w:rsidRPr="00000000">
        <w:rPr>
          <w:rFonts w:ascii="Calibri" w:cs="Calibri" w:eastAsia="Calibri" w:hAnsi="Calibri"/>
          <w:sz w:val="22"/>
          <w:szCs w:val="22"/>
          <w:rtl w:val="0"/>
        </w:rPr>
        <w:t xml:space="preserve"> Codificación inicial del frontend y backend (estructura básica y conexión a base de datos).</w:t>
      </w:r>
    </w:p>
    <w:p w:rsidR="00000000" w:rsidDel="00000000" w:rsidP="00000000" w:rsidRDefault="00000000" w:rsidRPr="00000000" w14:paraId="00000111">
      <w:pPr>
        <w:numPr>
          <w:ilvl w:val="0"/>
          <w:numId w:val="6"/>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9–10:</w:t>
      </w:r>
      <w:r w:rsidDel="00000000" w:rsidR="00000000" w:rsidRPr="00000000">
        <w:rPr>
          <w:rFonts w:ascii="Calibri" w:cs="Calibri" w:eastAsia="Calibri" w:hAnsi="Calibri"/>
          <w:sz w:val="22"/>
          <w:szCs w:val="22"/>
          <w:rtl w:val="0"/>
        </w:rPr>
        <w:t xml:space="preserve"> Avance en funcionalidades principales de la pagina web.   </w:t>
      </w:r>
    </w:p>
    <w:p w:rsidR="00000000" w:rsidDel="00000000" w:rsidP="00000000" w:rsidRDefault="00000000" w:rsidRPr="00000000" w14:paraId="00000112">
      <w:pPr>
        <w:numPr>
          <w:ilvl w:val="0"/>
          <w:numId w:val="6"/>
        </w:numPr>
        <w:tabs>
          <w:tab w:val="center" w:leader="none" w:pos="4419"/>
          <w:tab w:val="right" w:leader="none" w:pos="8838"/>
        </w:tabs>
        <w:spacing w:after="0" w:before="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Semana 9–10 (paralelo):</w:t>
      </w:r>
      <w:r w:rsidDel="00000000" w:rsidR="00000000" w:rsidRPr="00000000">
        <w:rPr>
          <w:rFonts w:ascii="Calibri" w:cs="Calibri" w:eastAsia="Calibri" w:hAnsi="Calibri"/>
          <w:sz w:val="22"/>
          <w:szCs w:val="22"/>
          <w:rtl w:val="0"/>
        </w:rPr>
        <w:t xml:space="preserve"> Pruebas unitarias de los módulos desarrollados (inventario, arriendos, mantenimiento).</w:t>
      </w:r>
    </w:p>
    <w:p w:rsidR="00000000" w:rsidDel="00000000" w:rsidP="00000000" w:rsidRDefault="00000000" w:rsidRPr="00000000" w14:paraId="00000113">
      <w:pPr>
        <w:tabs>
          <w:tab w:val="center" w:leader="none" w:pos="4419"/>
          <w:tab w:val="right" w:leader="none" w:pos="8838"/>
        </w:tabs>
        <w:spacing w:after="0" w:before="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tabs>
          <w:tab w:val="center" w:leader="none" w:pos="4419"/>
          <w:tab w:val="right" w:leader="none" w:pos="8838"/>
        </w:tabs>
        <w:spacing w:after="0" w:before="0" w:line="240"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Fase 3  </w:t>
      </w:r>
    </w:p>
    <w:p w:rsidR="00000000" w:rsidDel="00000000" w:rsidP="00000000" w:rsidRDefault="00000000" w:rsidRPr="00000000" w14:paraId="00000115">
      <w:pPr>
        <w:numPr>
          <w:ilvl w:val="0"/>
          <w:numId w:val="7"/>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13: </w:t>
      </w:r>
      <w:r w:rsidDel="00000000" w:rsidR="00000000" w:rsidRPr="00000000">
        <w:rPr>
          <w:rFonts w:ascii="Calibri" w:cs="Calibri" w:eastAsia="Calibri" w:hAnsi="Calibri"/>
          <w:sz w:val="22"/>
          <w:szCs w:val="22"/>
          <w:rtl w:val="0"/>
        </w:rPr>
        <w:t xml:space="preserve">Testeo de funcionalidades con Postman y XAMPP.</w:t>
      </w:r>
    </w:p>
    <w:p w:rsidR="00000000" w:rsidDel="00000000" w:rsidP="00000000" w:rsidRDefault="00000000" w:rsidRPr="00000000" w14:paraId="00000116">
      <w:pPr>
        <w:numPr>
          <w:ilvl w:val="0"/>
          <w:numId w:val="7"/>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14:</w:t>
      </w:r>
      <w:r w:rsidDel="00000000" w:rsidR="00000000" w:rsidRPr="00000000">
        <w:rPr>
          <w:rFonts w:ascii="Calibri" w:cs="Calibri" w:eastAsia="Calibri" w:hAnsi="Calibri"/>
          <w:sz w:val="22"/>
          <w:szCs w:val="22"/>
          <w:rtl w:val="0"/>
        </w:rPr>
        <w:t xml:space="preserve"> Corrección de errores y optimización de interfaz.</w:t>
      </w:r>
    </w:p>
    <w:p w:rsidR="00000000" w:rsidDel="00000000" w:rsidP="00000000" w:rsidRDefault="00000000" w:rsidRPr="00000000" w14:paraId="00000117">
      <w:pPr>
        <w:numPr>
          <w:ilvl w:val="0"/>
          <w:numId w:val="7"/>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i w:val="1"/>
          <w:iCs w:val="1"/>
          <w:sz w:val="22"/>
          <w:szCs w:val="22"/>
          <w:rtl w:val="0"/>
        </w:rPr>
        <w:t xml:space="preserve">Semana 15:</w:t>
      </w:r>
      <w:r w:rsidDel="00000000" w:rsidR="00000000" w:rsidRPr="00000000">
        <w:rPr>
          <w:rFonts w:ascii="Calibri" w:cs="Calibri" w:eastAsia="Calibri" w:hAnsi="Calibri"/>
          <w:sz w:val="22"/>
          <w:szCs w:val="22"/>
          <w:rtl w:val="0"/>
        </w:rPr>
        <w:t xml:space="preserve"> Preparación de las evidencias (documentación técnica, casos de uso y la  planificación).</w:t>
      </w:r>
    </w:p>
    <w:p w:rsidR="00000000" w:rsidDel="00000000" w:rsidP="00000000" w:rsidRDefault="00000000" w:rsidRPr="00000000" w14:paraId="00000118">
      <w:pPr>
        <w:tabs>
          <w:tab w:val="center" w:leader="none" w:pos="4419"/>
          <w:tab w:val="right" w:leader="none" w:pos="8838"/>
        </w:tabs>
        <w:spacing w:after="0" w:before="0" w:line="240" w:lineRule="auto"/>
        <w:ind w:left="0"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9">
      <w:pPr>
        <w:tabs>
          <w:tab w:val="center" w:leader="none" w:pos="4419"/>
          <w:tab w:val="right" w:leader="none" w:pos="8838"/>
        </w:tabs>
        <w:spacing w:after="0" w:before="0" w:line="240"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Presentacion final  </w:t>
      </w:r>
    </w:p>
    <w:p w:rsidR="00000000" w:rsidDel="00000000" w:rsidP="00000000" w:rsidRDefault="00000000" w:rsidRPr="00000000" w14:paraId="0000011A">
      <w:pPr>
        <w:numPr>
          <w:ilvl w:val="0"/>
          <w:numId w:val="4"/>
        </w:numPr>
        <w:tabs>
          <w:tab w:val="center" w:leader="none" w:pos="4419"/>
          <w:tab w:val="right" w:leader="none" w:pos="8838"/>
        </w:tabs>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Semana 16: Elaboración del informe final y preparación de la presentación.</w:t>
      </w:r>
    </w:p>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bl>
      <w:tblPr>
        <w:tblStyle w:val="Table19"/>
        <w:tblW w:w="8895.0" w:type="dxa"/>
        <w:jc w:val="left"/>
        <w:tblLayout w:type="fixed"/>
        <w:tblLook w:val="0400"/>
      </w:tblPr>
      <w:tblGrid>
        <w:gridCol w:w="1350"/>
        <w:gridCol w:w="465"/>
        <w:gridCol w:w="450"/>
        <w:gridCol w:w="255"/>
        <w:gridCol w:w="450"/>
        <w:gridCol w:w="450"/>
        <w:gridCol w:w="450"/>
        <w:gridCol w:w="450"/>
        <w:gridCol w:w="450"/>
        <w:gridCol w:w="450"/>
        <w:gridCol w:w="450"/>
        <w:gridCol w:w="450"/>
        <w:gridCol w:w="450"/>
        <w:gridCol w:w="330"/>
        <w:gridCol w:w="330"/>
        <w:gridCol w:w="330"/>
        <w:gridCol w:w="435"/>
        <w:gridCol w:w="420"/>
        <w:gridCol w:w="480"/>
        <w:tblGridChange w:id="0">
          <w:tblGrid>
            <w:gridCol w:w="1350"/>
            <w:gridCol w:w="465"/>
            <w:gridCol w:w="450"/>
            <w:gridCol w:w="255"/>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c0c0c0" w:space="0" w:sz="6" w:val="single"/>
              <w:left w:color="c0c0c0" w:space="0" w:sz="6" w:val="single"/>
              <w:bottom w:color="c0c0c0" w:space="0" w:sz="6" w:val="single"/>
              <w:right w:color="c0c0c0" w:space="0" w:sz="6" w:val="single"/>
            </w:tcBorders>
            <w:shd w:fill="e2efd9" w:val="clear"/>
            <w:tcMar>
              <w:left w:w="105.0" w:type="dxa"/>
              <w:right w:w="105.0" w:type="dxa"/>
            </w:tcMar>
          </w:tcPr>
          <w:p w:rsidR="00000000" w:rsidDel="00000000" w:rsidP="00000000" w:rsidRDefault="00000000" w:rsidRPr="00000000" w14:paraId="0000011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c0c0c0" w:space="0" w:sz="6" w:val="single"/>
              <w:left w:color="c0c0c0" w:space="0" w:sz="6" w:val="single"/>
              <w:bottom w:color="c0c0c0" w:space="0" w:sz="6" w:val="single"/>
              <w:right w:color="c0c0c0" w:space="0" w:sz="6" w:val="single"/>
            </w:tcBorders>
            <w:shd w:fill="ffe599" w:val="clear"/>
          </w:tcPr>
          <w:p w:rsidR="00000000" w:rsidDel="00000000" w:rsidP="00000000" w:rsidRDefault="00000000" w:rsidRPr="00000000" w14:paraId="0000012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c0c0c0" w:space="0" w:sz="6" w:val="single"/>
              <w:left w:color="c0c0c0" w:space="0" w:sz="6" w:val="single"/>
              <w:bottom w:color="c0c0c0" w:space="0" w:sz="6" w:val="single"/>
              <w:right w:color="c0c0c0" w:space="0" w:sz="6" w:val="single"/>
            </w:tcBorders>
            <w:shd w:fill="fbe5d5" w:val="clear"/>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 Presentación Final</w:t>
            </w:r>
            <w:r w:rsidDel="00000000" w:rsidR="00000000" w:rsidRPr="00000000">
              <w:rPr>
                <w:rtl w:val="0"/>
              </w:rPr>
            </w:r>
          </w:p>
        </w:tc>
      </w:tr>
      <w:tr>
        <w:trPr>
          <w:cantSplit w:val="0"/>
          <w:trHeight w:val="300" w:hRule="atLeast"/>
          <w:tblHeader w:val="0"/>
        </w:trPr>
        <w:tc>
          <w:tcPr>
            <w:vMerge w:val="continue"/>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9cc3e5" w:val="clear"/>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9cc3e5" w:val="clear"/>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9cc3e5" w:val="clear"/>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3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tcMar>
              <w:left w:w="105.0" w:type="dxa"/>
              <w:right w:w="105.0" w:type="dxa"/>
            </w:tcMar>
          </w:tcPr>
          <w:p w:rsidR="00000000" w:rsidDel="00000000" w:rsidP="00000000" w:rsidRDefault="00000000" w:rsidRPr="00000000" w14:paraId="0000013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tcMar>
              <w:left w:w="105.0" w:type="dxa"/>
              <w:right w:w="105.0" w:type="dxa"/>
            </w:tcMar>
          </w:tcPr>
          <w:p w:rsidR="00000000" w:rsidDel="00000000" w:rsidP="00000000" w:rsidRDefault="00000000" w:rsidRPr="00000000" w14:paraId="0000013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w:t>
            </w:r>
            <w:r w:rsidDel="00000000" w:rsidR="00000000" w:rsidRPr="00000000">
              <w:rPr>
                <w:rFonts w:ascii="Calibri" w:cs="Calibri" w:eastAsia="Calibri" w:hAnsi="Calibri"/>
                <w:sz w:val="16"/>
                <w:szCs w:val="16"/>
                <w:rtl w:val="0"/>
              </w:rPr>
              <w:t xml:space="preserve"> Inicial</w:t>
            </w:r>
          </w:p>
        </w:tc>
        <w:tc>
          <w:tcPr>
            <w:tcBorders>
              <w:top w:color="c0c0c0" w:space="0" w:sz="6" w:val="single"/>
              <w:left w:color="c0c0c0" w:space="0" w:sz="6" w:val="single"/>
              <w:bottom w:color="c0c0c0" w:space="0" w:sz="6" w:val="single"/>
              <w:right w:color="c0c0c0" w:space="0" w:sz="6" w:val="single"/>
            </w:tcBorders>
            <w:shd w:fill="b4a7d6" w:val="clear"/>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Levantamiento de información con el cliente</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4cccc" w:val="clear"/>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de la problemática y definición de requerimientos</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93c47d" w:val="clear"/>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del prototipo de la página web.</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e599" w:val="clear"/>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e599" w:val="clear"/>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Codificación inicial del frontend y backend</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8c9bcb" w:val="clear"/>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8c9bcb" w:val="clear"/>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Avance en funcionalidades principales de la pagina web. </w:t>
            </w:r>
          </w:p>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cdad2" w:val="clear"/>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cdad2" w:val="clear"/>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Semana 9–10 (paralelo): Pruebas unitarias de los módulos desarrollados.</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cdad2" w:val="clear"/>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cdad2" w:val="clear"/>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Testeo de funcionalidades con Postman y XAMPP.</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ea7e7e" w:val="clear"/>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Corrección de errores y optimización de interfaz.</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d89dda" w:val="clear"/>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Preparación de las evidencias</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0e2a3" w:val="clear"/>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Elaboración del informe final y preparación de la presentación.</w:t>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ebef73" w:val="clear"/>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la carta gantt es en base a los requisitos y los casos de usuario (cosa q no tenemos)</w:t>
      </w: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 </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17">
            <w:pPr>
              <w:numPr>
                <w:ilvl w:val="0"/>
                <w:numId w:val="11"/>
              </w:numPr>
              <w:spacing w:line="276" w:lineRule="auto"/>
              <w:ind w:left="720" w:hanging="360"/>
              <w:rPr>
                <w:rFonts w:ascii="Arial" w:cs="Arial" w:eastAsia="Arial" w:hAnsi="Arial"/>
                <w:sz w:val="16"/>
                <w:szCs w:val="16"/>
              </w:rPr>
            </w:pPr>
            <w:r w:rsidDel="00000000" w:rsidR="00000000" w:rsidRPr="00000000">
              <w:rPr>
                <w:rFonts w:ascii="Arial" w:cs="Arial" w:eastAsia="Arial" w:hAnsi="Arial"/>
                <w:b w:val="1"/>
                <w:bCs w:val="1"/>
                <w:sz w:val="20"/>
                <w:szCs w:val="20"/>
                <w:rtl w:val="0"/>
              </w:rPr>
              <w:t xml:space="preserve">Estrategia de Seguridad y Respaldo:</w:t>
            </w:r>
            <w:r w:rsidDel="00000000" w:rsidR="00000000" w:rsidRPr="00000000">
              <w:rPr>
                <w:rFonts w:ascii="Arial" w:cs="Arial" w:eastAsia="Arial" w:hAnsi="Arial"/>
                <w:sz w:val="20"/>
                <w:szCs w:val="20"/>
                <w:rtl w:val="0"/>
              </w:rPr>
              <w:t xml:space="preserve"> Dado que se gestionan activos de alto valor para "Servicios Reparación y Mantención de Maquinarias Hermosilla y García Ltda", el sistema implementará una validación de roles para asegurar que solo el administrador pueda modificar el inventario técnico y eliminar registros críticos, protegiendo la integridad de los datos en </w:t>
            </w:r>
            <w:r w:rsidDel="00000000" w:rsidR="00000000" w:rsidRPr="00000000">
              <w:rPr>
                <w:rFonts w:ascii="Arial" w:cs="Arial" w:eastAsia="Arial" w:hAnsi="Arial"/>
                <w:b w:val="1"/>
                <w:bCs w:val="1"/>
                <w:sz w:val="20"/>
                <w:szCs w:val="20"/>
                <w:rtl w:val="0"/>
              </w:rPr>
              <w:t xml:space="preserve">PostgreSQL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18">
            <w:pPr>
              <w:numPr>
                <w:ilvl w:val="0"/>
                <w:numId w:val="11"/>
              </w:numPr>
              <w:spacing w:line="276" w:lineRule="auto"/>
              <w:ind w:left="720" w:hanging="360"/>
              <w:rPr>
                <w:rFonts w:ascii="Arial" w:cs="Arial" w:eastAsia="Arial" w:hAnsi="Arial"/>
                <w:sz w:val="16"/>
                <w:szCs w:val="16"/>
              </w:rPr>
            </w:pPr>
            <w:r w:rsidDel="00000000" w:rsidR="00000000" w:rsidRPr="00000000">
              <w:rPr>
                <w:rFonts w:ascii="Arial" w:cs="Arial" w:eastAsia="Arial" w:hAnsi="Arial"/>
                <w:b w:val="1"/>
                <w:bCs w:val="1"/>
                <w:sz w:val="20"/>
                <w:szCs w:val="20"/>
                <w:rtl w:val="0"/>
              </w:rPr>
              <w:t xml:space="preserve">Escalabilidad Tecnológica:</w:t>
            </w:r>
            <w:r w:rsidDel="00000000" w:rsidR="00000000" w:rsidRPr="00000000">
              <w:rPr>
                <w:rFonts w:ascii="Arial" w:cs="Arial" w:eastAsia="Arial" w:hAnsi="Arial"/>
                <w:sz w:val="20"/>
                <w:szCs w:val="20"/>
                <w:rtl w:val="0"/>
              </w:rPr>
              <w:t xml:space="preserve"> Aunque el proyecto se inicia como un </w:t>
            </w:r>
            <w:r w:rsidDel="00000000" w:rsidR="00000000" w:rsidRPr="00000000">
              <w:rPr>
                <w:rFonts w:ascii="Arial" w:cs="Arial" w:eastAsia="Arial" w:hAnsi="Arial"/>
                <w:b w:val="1"/>
                <w:bCs w:val="1"/>
                <w:sz w:val="20"/>
                <w:szCs w:val="20"/>
                <w:rtl w:val="0"/>
              </w:rPr>
              <w:t xml:space="preserve">Monolito Modular</w:t>
            </w:r>
            <w:r w:rsidDel="00000000" w:rsidR="00000000" w:rsidRPr="00000000">
              <w:rPr>
                <w:rFonts w:ascii="Arial" w:cs="Arial" w:eastAsia="Arial" w:hAnsi="Arial"/>
                <w:sz w:val="20"/>
                <w:szCs w:val="20"/>
                <w:rtl w:val="0"/>
              </w:rPr>
              <w:t xml:space="preserve"> para facilitar el mantenimiento inicial, la elección de </w:t>
            </w:r>
            <w:r w:rsidDel="00000000" w:rsidR="00000000" w:rsidRPr="00000000">
              <w:rPr>
                <w:rFonts w:ascii="Arial" w:cs="Arial" w:eastAsia="Arial" w:hAnsi="Arial"/>
                <w:b w:val="1"/>
                <w:bCs w:val="1"/>
                <w:sz w:val="20"/>
                <w:szCs w:val="20"/>
                <w:rtl w:val="0"/>
              </w:rPr>
              <w:t xml:space="preserve">Node.js y React</w:t>
            </w:r>
            <w:r w:rsidDel="00000000" w:rsidR="00000000" w:rsidRPr="00000000">
              <w:rPr>
                <w:rFonts w:ascii="Arial" w:cs="Arial" w:eastAsia="Arial" w:hAnsi="Arial"/>
                <w:sz w:val="20"/>
                <w:szCs w:val="20"/>
                <w:rtl w:val="0"/>
              </w:rPr>
              <w:t xml:space="preserve"> permite que, en una fase futura, el sistema pueda integrarse con sensores IoT (Internet de las Cosas) en las máquinas CAT para capturar el horómetro de forma automática, eliminando la carga manual de datos.</w:t>
            </w:r>
          </w:p>
          <w:p w:rsidR="00000000" w:rsidDel="00000000" w:rsidP="00000000" w:rsidRDefault="00000000" w:rsidRPr="00000000" w14:paraId="00000219">
            <w:pPr>
              <w:numPr>
                <w:ilvl w:val="0"/>
                <w:numId w:val="11"/>
              </w:numPr>
              <w:spacing w:line="276" w:lineRule="auto"/>
              <w:ind w:left="720" w:hanging="360"/>
              <w:rPr>
                <w:rFonts w:ascii="Arial" w:cs="Arial" w:eastAsia="Arial" w:hAnsi="Arial"/>
                <w:sz w:val="16"/>
                <w:szCs w:val="16"/>
              </w:rPr>
            </w:pPr>
            <w:r w:rsidDel="00000000" w:rsidR="00000000" w:rsidRPr="00000000">
              <w:rPr>
                <w:rFonts w:ascii="Arial" w:cs="Arial" w:eastAsia="Arial" w:hAnsi="Arial"/>
                <w:b w:val="1"/>
                <w:bCs w:val="1"/>
                <w:sz w:val="20"/>
                <w:szCs w:val="20"/>
                <w:rtl w:val="0"/>
              </w:rPr>
              <w:t xml:space="preserve">Continuidad de Operación:</w:t>
            </w:r>
            <w:r w:rsidDel="00000000" w:rsidR="00000000" w:rsidRPr="00000000">
              <w:rPr>
                <w:rFonts w:ascii="Arial" w:cs="Arial" w:eastAsia="Arial" w:hAnsi="Arial"/>
                <w:sz w:val="20"/>
                <w:szCs w:val="20"/>
                <w:rtl w:val="0"/>
              </w:rPr>
              <w:t xml:space="preserve"> Se ha contemplado el uso de </w:t>
            </w:r>
            <w:r w:rsidDel="00000000" w:rsidR="00000000" w:rsidRPr="00000000">
              <w:rPr>
                <w:rFonts w:ascii="Arial" w:cs="Arial" w:eastAsia="Arial" w:hAnsi="Arial"/>
                <w:b w:val="1"/>
                <w:bCs w:val="1"/>
                <w:sz w:val="20"/>
                <w:szCs w:val="20"/>
                <w:rtl w:val="0"/>
              </w:rPr>
              <w:t xml:space="preserve">GitHub</w:t>
            </w:r>
            <w:r w:rsidDel="00000000" w:rsidR="00000000" w:rsidRPr="00000000">
              <w:rPr>
                <w:rFonts w:ascii="Arial" w:cs="Arial" w:eastAsia="Arial" w:hAnsi="Arial"/>
                <w:sz w:val="20"/>
                <w:szCs w:val="20"/>
                <w:rtl w:val="0"/>
              </w:rPr>
              <w:t xml:space="preserve"> no sólo como repositorio de código, sino como herramienta de gestión de incidencias. Esto garantiza que cualquier error detectado durante las pruebas unitarias o de integración con </w:t>
            </w:r>
            <w:r w:rsidDel="00000000" w:rsidR="00000000" w:rsidRPr="00000000">
              <w:rPr>
                <w:rFonts w:ascii="Arial" w:cs="Arial" w:eastAsia="Arial" w:hAnsi="Arial"/>
                <w:b w:val="1"/>
                <w:bCs w:val="1"/>
                <w:sz w:val="20"/>
                <w:szCs w:val="20"/>
                <w:rtl w:val="0"/>
              </w:rPr>
              <w:t xml:space="preserve">Postman</w:t>
            </w:r>
            <w:r w:rsidDel="00000000" w:rsidR="00000000" w:rsidRPr="00000000">
              <w:rPr>
                <w:rFonts w:ascii="Arial" w:cs="Arial" w:eastAsia="Arial" w:hAnsi="Arial"/>
                <w:sz w:val="20"/>
                <w:szCs w:val="20"/>
                <w:rtl w:val="0"/>
              </w:rPr>
              <w:t xml:space="preserve"> quede documentado y sea trazable para futuras actualizaciones del software.</w:t>
            </w:r>
            <w:r w:rsidDel="00000000" w:rsidR="00000000" w:rsidRPr="00000000">
              <w:rPr>
                <w:rtl w:val="0"/>
              </w:rPr>
            </w:r>
          </w:p>
        </w:tc>
      </w:tr>
    </w:tbl>
    <w:p w:rsidR="00000000" w:rsidDel="00000000" w:rsidP="00000000" w:rsidRDefault="00000000" w:rsidRPr="00000000" w14:paraId="0000021A">
      <w:pPr>
        <w:spacing w:after="160" w:line="259" w:lineRule="auto"/>
        <w:rPr>
          <w:rFonts w:ascii="Calibri" w:cs="Calibri" w:eastAsia="Calibri" w:hAnsi="Calibri"/>
          <w:color w:val="000000"/>
        </w:rPr>
      </w:pPr>
      <w:r w:rsidDel="00000000" w:rsidR="00000000" w:rsidRPr="00000000">
        <w:rPr>
          <w:rtl w:val="0"/>
        </w:rPr>
      </w:r>
    </w:p>
    <w:sectPr>
      <w:headerReference r:id="rId16" w:type="default"/>
      <w:footerReference r:id="rId17"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8"/>
        <w:szCs w:val="18"/>
        <w:u w:val="none"/>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hwccandy1/Sistema-SRMM.git" TargetMode="External"/><Relationship Id="rId10" Type="http://schemas.openxmlformats.org/officeDocument/2006/relationships/image" Target="media/image4.png"/><Relationship Id="rId13" Type="http://schemas.openxmlformats.org/officeDocument/2006/relationships/hyperlink" Target="https://github.com/hwccandy1/Sistema-SRMM.git" TargetMode="External"/><Relationship Id="rId12" Type="http://schemas.openxmlformats.org/officeDocument/2006/relationships/hyperlink" Target="https://github.com/hwccandy1/Sistema-SRMM.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hwccandy1/Sistema-SRMM.git" TargetMode="External"/><Relationship Id="rId14" Type="http://schemas.openxmlformats.org/officeDocument/2006/relationships/hyperlink" Target="https://github.com/hwccandy1/Sistema-SRMM.git"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zBV5O32qxwXX8e9R3JEXCkKtw==">CgMxLjAyDmguZzlvOW82eXNmYzd4Mg5oLjI1OTZoaW8ybnA2MjIOaC5reG9ha2ViYmdmMTU4AHIhMXRlMVNqWjdLOGZkUENtOHNJenN5RnQxVDhvU2NxWEJk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