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78" w:rsidRPr="00ED3B1B" w:rsidRDefault="00156F78" w:rsidP="00156F78">
      <w:pPr>
        <w:jc w:val="center"/>
        <w:rPr>
          <w:rFonts w:ascii="Times New Roman" w:eastAsia="標楷體" w:hAnsi="Times New Roman"/>
          <w:bCs/>
          <w:color w:val="000000" w:themeColor="text1"/>
          <w:sz w:val="96"/>
          <w:szCs w:val="96"/>
        </w:rPr>
      </w:pPr>
      <w:r w:rsidRPr="00ED3B1B">
        <w:rPr>
          <w:rFonts w:ascii="Times New Roman" w:eastAsia="標楷體" w:hAnsi="Times New Roman"/>
          <w:bCs/>
          <w:color w:val="000000" w:themeColor="text1"/>
          <w:sz w:val="96"/>
          <w:szCs w:val="96"/>
        </w:rPr>
        <w:t>L</w:t>
      </w:r>
      <w:r w:rsidRPr="00ED3B1B">
        <w:rPr>
          <w:rFonts w:ascii="Times New Roman" w:eastAsia="標楷體" w:hAnsi="Times New Roman" w:hint="eastAsia"/>
          <w:bCs/>
          <w:color w:val="000000" w:themeColor="text1"/>
          <w:sz w:val="96"/>
          <w:szCs w:val="96"/>
        </w:rPr>
        <w:t xml:space="preserve">inux </w:t>
      </w:r>
      <w:r w:rsidRPr="00ED3B1B">
        <w:rPr>
          <w:rFonts w:ascii="Times New Roman" w:eastAsia="標楷體" w:hAnsi="Times New Roman" w:hint="eastAsia"/>
          <w:bCs/>
          <w:color w:val="000000" w:themeColor="text1"/>
          <w:sz w:val="96"/>
          <w:szCs w:val="96"/>
        </w:rPr>
        <w:t>作業系統</w:t>
      </w:r>
    </w:p>
    <w:p w:rsidR="00156F78" w:rsidRPr="00ED3B1B" w:rsidRDefault="00D640B0" w:rsidP="00156F78">
      <w:pPr>
        <w:jc w:val="center"/>
        <w:rPr>
          <w:rFonts w:ascii="Times New Roman" w:eastAsia="標楷體" w:hAnsi="Times New Roman"/>
          <w:color w:val="000000" w:themeColor="text1"/>
          <w:sz w:val="96"/>
          <w:szCs w:val="96"/>
        </w:rPr>
      </w:pPr>
      <w:r>
        <w:rPr>
          <w:rFonts w:ascii="Times New Roman" w:eastAsia="標楷體" w:hAnsi="Times New Roman" w:hint="eastAsia"/>
          <w:color w:val="000000" w:themeColor="text1"/>
          <w:sz w:val="96"/>
          <w:szCs w:val="96"/>
        </w:rPr>
        <w:t>作業二</w:t>
      </w:r>
    </w:p>
    <w:p w:rsidR="004B27DE" w:rsidRDefault="004B27DE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>
      <w:pPr>
        <w:jc w:val="center"/>
      </w:pPr>
    </w:p>
    <w:p w:rsidR="00156F78" w:rsidRDefault="00156F78" w:rsidP="00156F78"/>
    <w:p w:rsidR="00156F78" w:rsidRDefault="00156F78" w:rsidP="00156F78"/>
    <w:p w:rsidR="00156F78" w:rsidRDefault="00156F78" w:rsidP="00156F78"/>
    <w:p w:rsidR="00156F78" w:rsidRDefault="00156F78" w:rsidP="00156F78"/>
    <w:p w:rsidR="00156F78" w:rsidRDefault="00156F78" w:rsidP="00156F78">
      <w:pPr>
        <w:pStyle w:val="a7"/>
        <w:rPr>
          <w:rFonts w:ascii="Times New Roman" w:eastAsia="標楷體" w:hAnsi="Times New Roman"/>
          <w:color w:val="000000" w:themeColor="text1"/>
          <w:sz w:val="36"/>
          <w:szCs w:val="36"/>
        </w:rPr>
      </w:pP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授課教授：許富皓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 xml:space="preserve"> 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老師</w:t>
      </w:r>
    </w:p>
    <w:p w:rsidR="00156F78" w:rsidRPr="00ED3B1B" w:rsidRDefault="00156F78" w:rsidP="00156F78">
      <w:pPr>
        <w:pStyle w:val="a7"/>
        <w:rPr>
          <w:rFonts w:ascii="Times New Roman" w:eastAsia="標楷體" w:hAnsi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組別</w:t>
      </w: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 xml:space="preserve">: </w:t>
      </w: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第</w:t>
      </w: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23</w:t>
      </w: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組</w:t>
      </w:r>
    </w:p>
    <w:p w:rsidR="00156F78" w:rsidRPr="00ED3B1B" w:rsidRDefault="00156F78" w:rsidP="00156F78">
      <w:pPr>
        <w:pStyle w:val="a7"/>
        <w:rPr>
          <w:rFonts w:ascii="Times New Roman" w:eastAsia="標楷體" w:hAnsi="Times New Roman"/>
          <w:color w:val="000000" w:themeColor="text1"/>
          <w:sz w:val="36"/>
          <w:szCs w:val="36"/>
        </w:rPr>
      </w:pP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成員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:</w:t>
      </w:r>
      <w:r w:rsidRPr="00ED3B1B">
        <w:rPr>
          <w:rFonts w:ascii="Times New Roman" w:eastAsia="標楷體" w:hAnsi="Times New Roman"/>
          <w:color w:val="000000" w:themeColor="text1"/>
          <w:sz w:val="36"/>
          <w:szCs w:val="36"/>
        </w:rPr>
        <w:tab/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資工碩一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 xml:space="preserve"> 104522010 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施宇謙</w:t>
      </w:r>
    </w:p>
    <w:p w:rsidR="00156F78" w:rsidRPr="00ED3B1B" w:rsidRDefault="00156F78" w:rsidP="00156F78">
      <w:pPr>
        <w:pStyle w:val="a7"/>
        <w:ind w:left="480" w:firstLine="480"/>
        <w:rPr>
          <w:rFonts w:ascii="Times New Roman" w:eastAsia="標楷體" w:hAnsi="Times New Roman"/>
          <w:color w:val="000000" w:themeColor="text1"/>
          <w:sz w:val="36"/>
          <w:szCs w:val="36"/>
        </w:rPr>
      </w:pP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資工碩一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 xml:space="preserve"> 104522040 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張瑞慶</w:t>
      </w:r>
    </w:p>
    <w:p w:rsidR="00156F78" w:rsidRDefault="00156F78" w:rsidP="00156F78">
      <w:pPr>
        <w:pStyle w:val="a7"/>
        <w:ind w:left="480" w:firstLine="480"/>
        <w:rPr>
          <w:rFonts w:ascii="Times New Roman" w:eastAsia="標楷體" w:hAnsi="Times New Roman"/>
          <w:color w:val="000000" w:themeColor="text1"/>
          <w:sz w:val="36"/>
          <w:szCs w:val="36"/>
        </w:rPr>
      </w:pP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資工碩一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 xml:space="preserve"> 104522065 </w:t>
      </w:r>
      <w:r w:rsidRPr="00ED3B1B"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張翔珳</w:t>
      </w:r>
    </w:p>
    <w:p w:rsidR="00156F78" w:rsidRPr="006D3D7D" w:rsidRDefault="00156F78" w:rsidP="00156F78">
      <w:pPr>
        <w:widowControl/>
        <w:rPr>
          <w:rStyle w:val="a8"/>
          <w:rFonts w:ascii="Times New Roman" w:eastAsia="標楷體" w:hAnsi="Times New Roman" w:cs="Arial"/>
          <w:color w:val="000000" w:themeColor="text1"/>
          <w:sz w:val="32"/>
          <w:szCs w:val="32"/>
          <w:bdr w:val="none" w:sz="0" w:space="0" w:color="auto" w:frame="1"/>
        </w:rPr>
      </w:pPr>
      <w:r w:rsidRPr="006D3D7D">
        <w:rPr>
          <w:rStyle w:val="a8"/>
          <w:rFonts w:ascii="Times New Roman" w:eastAsia="標楷體" w:hAnsi="Times New Roman" w:cs="Arial" w:hint="eastAsia"/>
          <w:color w:val="000000" w:themeColor="text1"/>
          <w:sz w:val="32"/>
          <w:szCs w:val="32"/>
          <w:bdr w:val="none" w:sz="0" w:space="0" w:color="auto" w:frame="1"/>
        </w:rPr>
        <w:lastRenderedPageBreak/>
        <w:t>作業內容</w:t>
      </w:r>
      <w:r w:rsidRPr="006D3D7D">
        <w:rPr>
          <w:rStyle w:val="a8"/>
          <w:rFonts w:ascii="Times New Roman" w:eastAsia="標楷體" w:hAnsi="Times New Roman" w:cs="Arial" w:hint="eastAsia"/>
          <w:color w:val="000000" w:themeColor="text1"/>
          <w:sz w:val="32"/>
          <w:szCs w:val="32"/>
          <w:bdr w:val="none" w:sz="0" w:space="0" w:color="auto" w:frame="1"/>
        </w:rPr>
        <w:t>:</w:t>
      </w:r>
    </w:p>
    <w:p w:rsidR="00156F78" w:rsidRPr="00156F78" w:rsidRDefault="00156F78" w:rsidP="00156F78">
      <w:pPr>
        <w:pStyle w:val="a9"/>
        <w:widowControl/>
        <w:numPr>
          <w:ilvl w:val="0"/>
          <w:numId w:val="1"/>
        </w:numPr>
        <w:ind w:leftChars="0"/>
        <w:rPr>
          <w:rStyle w:val="a8"/>
          <w:rFonts w:ascii="Times New Roman" w:eastAsia="標楷體" w:hAnsi="Times New Roman" w:cs="Arial"/>
          <w:color w:val="000000" w:themeColor="text1"/>
          <w:szCs w:val="24"/>
          <w:bdr w:val="none" w:sz="0" w:space="0" w:color="auto" w:frame="1"/>
        </w:rPr>
      </w:pPr>
      <w:r w:rsidRPr="00156F78"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測試環境和版本</w:t>
      </w:r>
    </w:p>
    <w:p w:rsidR="00156F78" w:rsidRPr="00101321" w:rsidRDefault="001D4BDA" w:rsidP="00156F78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方法一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 xml:space="preserve">Part I 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將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process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送進自定義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wait queue</w:t>
      </w:r>
    </w:p>
    <w:p w:rsidR="00156F78" w:rsidRPr="00101321" w:rsidRDefault="001D4BDA" w:rsidP="00156F78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方法一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Part II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將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process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根據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PID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把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Process</w:t>
      </w:r>
      <w:r w:rsidR="00156F78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喚醒</w:t>
      </w:r>
    </w:p>
    <w:p w:rsidR="00156F78" w:rsidRDefault="001D4BDA" w:rsidP="00101321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方法一</w:t>
      </w:r>
      <w:r w:rsidR="00101321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實驗結果</w:t>
      </w:r>
    </w:p>
    <w:p w:rsidR="005C6494" w:rsidRDefault="00FB7316" w:rsidP="005C6494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方法一</w:t>
      </w:r>
      <w:r w:rsidR="005C6494">
        <w:rPr>
          <w:rFonts w:ascii="Times New Roman" w:eastAsia="標楷體" w:hAnsi="Times New Roman"/>
          <w:b/>
          <w:color w:val="000000" w:themeColor="text1"/>
          <w:szCs w:val="24"/>
        </w:rPr>
        <w:t>C</w:t>
      </w:r>
      <w:r w:rsidR="005C6494">
        <w:rPr>
          <w:rFonts w:ascii="Times New Roman" w:eastAsia="標楷體" w:hAnsi="Times New Roman" w:hint="eastAsia"/>
          <w:b/>
          <w:color w:val="000000" w:themeColor="text1"/>
          <w:szCs w:val="24"/>
        </w:rPr>
        <w:t>ode</w:t>
      </w:r>
    </w:p>
    <w:p w:rsidR="00C62974" w:rsidRPr="00C62974" w:rsidRDefault="00C62974" w:rsidP="00C62974">
      <w:pPr>
        <w:widowControl/>
        <w:rPr>
          <w:rFonts w:ascii="Times New Roman" w:eastAsia="標楷體" w:hAnsi="Times New Roman" w:hint="eastAsia"/>
          <w:b/>
          <w:color w:val="000000" w:themeColor="text1"/>
          <w:szCs w:val="24"/>
        </w:rPr>
      </w:pPr>
    </w:p>
    <w:p w:rsidR="00BC2AE9" w:rsidRDefault="00BC2AE9" w:rsidP="00BC2AE9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二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P</w:t>
      </w:r>
      <w:r>
        <w:rPr>
          <w:rFonts w:ascii="Times New Roman" w:eastAsia="標楷體" w:hAnsi="Times New Roman"/>
          <w:b/>
          <w:color w:val="000000" w:themeColor="text1"/>
          <w:szCs w:val="24"/>
        </w:rPr>
        <w:t>art I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將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process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送進自定義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wait queue</w:t>
      </w:r>
    </w:p>
    <w:p w:rsidR="0017765B" w:rsidRPr="00101321" w:rsidRDefault="00BC2AE9" w:rsidP="0017765B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方法二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Part II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將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process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根據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PID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把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Process</w:t>
      </w:r>
      <w:r w:rsidR="0017765B" w:rsidRPr="00101321">
        <w:rPr>
          <w:rFonts w:ascii="Times New Roman" w:eastAsia="標楷體" w:hAnsi="Times New Roman" w:hint="eastAsia"/>
          <w:b/>
          <w:color w:val="000000" w:themeColor="text1"/>
          <w:szCs w:val="24"/>
        </w:rPr>
        <w:t>喚醒</w:t>
      </w:r>
    </w:p>
    <w:p w:rsidR="00BC2AE9" w:rsidRDefault="0017765B" w:rsidP="00BC2AE9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方法二實驗結果</w:t>
      </w:r>
    </w:p>
    <w:p w:rsidR="0017765B" w:rsidRPr="00BC2AE9" w:rsidRDefault="0017765B" w:rsidP="00BC2AE9">
      <w:pPr>
        <w:pStyle w:val="a9"/>
        <w:widowControl/>
        <w:numPr>
          <w:ilvl w:val="0"/>
          <w:numId w:val="1"/>
        </w:numPr>
        <w:ind w:leftChars="0"/>
        <w:rPr>
          <w:rFonts w:ascii="Times New Roman" w:eastAsia="標楷體" w:hAnsi="Times New Roman" w:hint="eastAsia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方法二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Code</w:t>
      </w:r>
    </w:p>
    <w:p w:rsidR="00BC2AE9" w:rsidRPr="00BC2AE9" w:rsidRDefault="00BC2AE9" w:rsidP="00BC2AE9">
      <w:pPr>
        <w:widowControl/>
        <w:rPr>
          <w:rFonts w:ascii="Times New Roman" w:eastAsia="標楷體" w:hAnsi="Times New Roman" w:hint="eastAsia"/>
          <w:b/>
          <w:color w:val="000000" w:themeColor="text1"/>
          <w:szCs w:val="24"/>
        </w:rPr>
      </w:pPr>
    </w:p>
    <w:p w:rsidR="00156F78" w:rsidRPr="006D3D7D" w:rsidRDefault="00156F78" w:rsidP="00156F78">
      <w:pPr>
        <w:widowControl/>
        <w:rPr>
          <w:rStyle w:val="a8"/>
          <w:rFonts w:ascii="Times New Roman" w:eastAsia="標楷體" w:hAnsi="Times New Roman" w:cs="Arial"/>
          <w:color w:val="000000" w:themeColor="text1"/>
          <w:sz w:val="32"/>
          <w:szCs w:val="32"/>
          <w:bdr w:val="none" w:sz="0" w:space="0" w:color="auto" w:frame="1"/>
        </w:rPr>
      </w:pPr>
      <w:r w:rsidRPr="006D3D7D">
        <w:rPr>
          <w:rStyle w:val="a8"/>
          <w:rFonts w:ascii="Times New Roman" w:eastAsia="標楷體" w:hAnsi="Times New Roman" w:cs="Arial" w:hint="eastAsia"/>
          <w:color w:val="000000" w:themeColor="text1"/>
          <w:sz w:val="32"/>
          <w:szCs w:val="32"/>
          <w:bdr w:val="none" w:sz="0" w:space="0" w:color="auto" w:frame="1"/>
        </w:rPr>
        <w:t>檔案路徑說明</w:t>
      </w:r>
      <w:r w:rsidRPr="006D3D7D">
        <w:rPr>
          <w:rStyle w:val="a8"/>
          <w:rFonts w:ascii="Times New Roman" w:eastAsia="標楷體" w:hAnsi="Times New Roman" w:cs="Arial" w:hint="eastAsia"/>
          <w:color w:val="000000" w:themeColor="text1"/>
          <w:sz w:val="32"/>
          <w:szCs w:val="32"/>
          <w:bdr w:val="none" w:sz="0" w:space="0" w:color="auto" w:frame="1"/>
        </w:rPr>
        <w:t xml:space="preserve">: </w:t>
      </w:r>
    </w:p>
    <w:p w:rsidR="00642982" w:rsidRDefault="00642982" w:rsidP="00642982">
      <w:pPr>
        <w:widowControl/>
        <w:ind w:leftChars="100" w:left="240"/>
        <w:rPr>
          <w:rStyle w:val="a8"/>
          <w:rFonts w:ascii="Times New Roman" w:eastAsia="標楷體" w:hAnsi="Times New Roman" w:cs="Arial"/>
          <w:color w:val="000000" w:themeColor="text1"/>
          <w:szCs w:val="24"/>
          <w:bdr w:val="none" w:sz="0" w:space="0" w:color="auto" w:frame="1"/>
        </w:rPr>
      </w:pPr>
      <w:r>
        <w:rPr>
          <w:rStyle w:val="a8"/>
          <w:rFonts w:ascii="Times New Roman" w:eastAsia="標楷體" w:hAnsi="Times New Roman" w:cs="Arial"/>
          <w:color w:val="000000" w:themeColor="text1"/>
          <w:szCs w:val="24"/>
          <w:bdr w:val="none" w:sz="0" w:space="0" w:color="auto" w:frame="1"/>
        </w:rPr>
        <w:t>C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 xml:space="preserve">ode 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資料夾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: go_to_sleep.c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、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wake_up_my_process.c</w:t>
      </w:r>
    </w:p>
    <w:p w:rsidR="00642982" w:rsidRDefault="00642982" w:rsidP="00642982">
      <w:pPr>
        <w:widowControl/>
        <w:ind w:leftChars="100" w:left="240"/>
        <w:rPr>
          <w:rStyle w:val="a8"/>
          <w:rFonts w:ascii="Times New Roman" w:eastAsia="標楷體" w:hAnsi="Times New Roman" w:cs="Arial"/>
          <w:color w:val="000000" w:themeColor="text1"/>
          <w:szCs w:val="24"/>
          <w:bdr w:val="none" w:sz="0" w:space="0" w:color="auto" w:frame="1"/>
        </w:rPr>
      </w:pPr>
      <w:r>
        <w:rPr>
          <w:rStyle w:val="a8"/>
          <w:rFonts w:ascii="Times New Roman" w:eastAsia="標楷體" w:hAnsi="Times New Roman" w:cs="Arial"/>
          <w:color w:val="000000" w:themeColor="text1"/>
          <w:szCs w:val="24"/>
          <w:bdr w:val="none" w:sz="0" w:space="0" w:color="auto" w:frame="1"/>
        </w:rPr>
        <w:t>T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 xml:space="preserve">estbench 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資料夾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: tb1.c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、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tb2.c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、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tb1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執行檔、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tb2</w:t>
      </w:r>
      <w:r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執行檔。</w:t>
      </w:r>
    </w:p>
    <w:p w:rsidR="00642982" w:rsidRPr="00642982" w:rsidRDefault="00642982" w:rsidP="00156F78">
      <w:pPr>
        <w:widowControl/>
        <w:rPr>
          <w:rFonts w:ascii="Times New Roman" w:eastAsia="標楷體" w:hAnsi="Times New Roman" w:cs="Arial"/>
          <w:b/>
          <w:bCs/>
          <w:color w:val="000000" w:themeColor="text1"/>
          <w:szCs w:val="24"/>
          <w:bdr w:val="none" w:sz="0" w:space="0" w:color="auto" w:frame="1"/>
        </w:rPr>
      </w:pPr>
    </w:p>
    <w:p w:rsidR="00156F78" w:rsidRPr="0006492D" w:rsidRDefault="00156F78" w:rsidP="00156F78">
      <w:pPr>
        <w:widowControl/>
        <w:rPr>
          <w:rStyle w:val="a8"/>
          <w:rFonts w:ascii="Times New Roman" w:eastAsia="標楷體" w:hAnsi="Times New Roman" w:cs="Arial"/>
          <w:color w:val="000000" w:themeColor="text1"/>
          <w:szCs w:val="24"/>
          <w:bdr w:val="none" w:sz="0" w:space="0" w:color="auto" w:frame="1"/>
        </w:rPr>
      </w:pPr>
      <w:r w:rsidRPr="0006492D">
        <w:rPr>
          <w:rStyle w:val="a8"/>
          <w:rFonts w:ascii="Times New Roman" w:eastAsia="標楷體" w:hAnsi="Times New Roman" w:cs="Arial" w:hint="eastAsia"/>
          <w:color w:val="000000" w:themeColor="text1"/>
          <w:szCs w:val="24"/>
          <w:bdr w:val="none" w:sz="0" w:space="0" w:color="auto" w:frame="1"/>
        </w:rPr>
        <w:t>0.</w:t>
      </w:r>
      <w:r w:rsidRPr="006D3D7D">
        <w:rPr>
          <w:rStyle w:val="a8"/>
          <w:rFonts w:ascii="Times New Roman" w:eastAsia="標楷體" w:hAnsi="Times New Roman" w:cs="Arial" w:hint="eastAsia"/>
          <w:color w:val="000000" w:themeColor="text1"/>
          <w:sz w:val="32"/>
          <w:szCs w:val="32"/>
          <w:bdr w:val="none" w:sz="0" w:space="0" w:color="auto" w:frame="1"/>
        </w:rPr>
        <w:t>測試環境和版本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694"/>
      </w:tblGrid>
      <w:tr w:rsidR="00156F78" w:rsidRPr="0006492D" w:rsidTr="004E1DAB">
        <w:trPr>
          <w:jc w:val="center"/>
        </w:trPr>
        <w:tc>
          <w:tcPr>
            <w:tcW w:w="2830" w:type="dxa"/>
            <w:vAlign w:val="center"/>
          </w:tcPr>
          <w:p w:rsidR="00156F78" w:rsidRPr="0006492D" w:rsidRDefault="00156F78" w:rsidP="004E1DAB">
            <w:pPr>
              <w:pStyle w:val="Web"/>
              <w:spacing w:before="0" w:beforeAutospacing="0" w:after="0" w:afterAutospacing="0" w:line="357" w:lineRule="atLeast"/>
              <w:jc w:val="center"/>
              <w:textAlignment w:val="baseline"/>
              <w:rPr>
                <w:rStyle w:val="a8"/>
                <w:rFonts w:ascii="Times New Roman" w:eastAsia="標楷體" w:hAnsi="Times New Roman" w:cs="Arial"/>
                <w:b w:val="0"/>
                <w:color w:val="000000" w:themeColor="text1"/>
                <w:bdr w:val="none" w:sz="0" w:space="0" w:color="auto" w:frame="1"/>
              </w:rPr>
            </w:pP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VM</w:t>
            </w:r>
          </w:p>
        </w:tc>
        <w:tc>
          <w:tcPr>
            <w:tcW w:w="2694" w:type="dxa"/>
            <w:vAlign w:val="center"/>
          </w:tcPr>
          <w:p w:rsidR="00156F78" w:rsidRPr="0006492D" w:rsidRDefault="00156F78" w:rsidP="004E1DAB">
            <w:pPr>
              <w:pStyle w:val="Web"/>
              <w:spacing w:before="0" w:beforeAutospacing="0" w:after="0" w:afterAutospacing="0" w:line="357" w:lineRule="atLeast"/>
              <w:jc w:val="center"/>
              <w:textAlignment w:val="baseline"/>
              <w:rPr>
                <w:rStyle w:val="a8"/>
                <w:rFonts w:ascii="Times New Roman" w:eastAsia="標楷體" w:hAnsi="Times New Roman" w:cs="Arial"/>
                <w:color w:val="000000" w:themeColor="text1"/>
                <w:bdr w:val="none" w:sz="0" w:space="0" w:color="auto" w:frame="1"/>
              </w:rPr>
            </w:pP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Virtual Box</w:t>
            </w:r>
          </w:p>
        </w:tc>
      </w:tr>
      <w:tr w:rsidR="00156F78" w:rsidRPr="0006492D" w:rsidTr="004E1DAB">
        <w:trPr>
          <w:jc w:val="center"/>
        </w:trPr>
        <w:tc>
          <w:tcPr>
            <w:tcW w:w="2830" w:type="dxa"/>
            <w:vAlign w:val="center"/>
          </w:tcPr>
          <w:p w:rsidR="00156F78" w:rsidRPr="0006492D" w:rsidRDefault="00156F78" w:rsidP="004E1DAB">
            <w:pPr>
              <w:pStyle w:val="Web"/>
              <w:spacing w:before="0" w:beforeAutospacing="0" w:after="0" w:afterAutospacing="0" w:line="357" w:lineRule="atLeast"/>
              <w:jc w:val="center"/>
              <w:textAlignment w:val="baseline"/>
              <w:rPr>
                <w:rStyle w:val="a8"/>
                <w:rFonts w:ascii="Times New Roman" w:eastAsia="標楷體" w:hAnsi="Times New Roman" w:cs="Arial"/>
                <w:b w:val="0"/>
                <w:color w:val="000000" w:themeColor="text1"/>
                <w:bdr w:val="none" w:sz="0" w:space="0" w:color="auto" w:frame="1"/>
              </w:rPr>
            </w:pP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安裝</w:t>
            </w: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linux</w:t>
            </w: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發行版本</w:t>
            </w:r>
          </w:p>
        </w:tc>
        <w:tc>
          <w:tcPr>
            <w:tcW w:w="2694" w:type="dxa"/>
            <w:vAlign w:val="center"/>
          </w:tcPr>
          <w:p w:rsidR="00156F78" w:rsidRPr="0006492D" w:rsidRDefault="00156F78" w:rsidP="004E1DAB">
            <w:pPr>
              <w:pStyle w:val="Web"/>
              <w:spacing w:before="0" w:beforeAutospacing="0" w:after="0" w:afterAutospacing="0" w:line="357" w:lineRule="atLeast"/>
              <w:jc w:val="center"/>
              <w:textAlignment w:val="baseline"/>
              <w:rPr>
                <w:rStyle w:val="a8"/>
                <w:rFonts w:ascii="Times New Roman" w:eastAsia="標楷體" w:hAnsi="Times New Roman" w:cs="Arial"/>
                <w:color w:val="000000" w:themeColor="text1"/>
                <w:bdr w:val="none" w:sz="0" w:space="0" w:color="auto" w:frame="1"/>
              </w:rPr>
            </w:pP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Ubuntu 14.04</w:t>
            </w:r>
            <w:r w:rsidRPr="0006492D">
              <w:rPr>
                <w:rStyle w:val="a8"/>
                <w:rFonts w:ascii="Times New Roman" w:eastAsia="標楷體" w:hAnsi="Times New Roman" w:cs="Arial"/>
                <w:color w:val="000000" w:themeColor="text1"/>
                <w:bdr w:val="none" w:sz="0" w:space="0" w:color="auto" w:frame="1"/>
              </w:rPr>
              <w:t>(32-bit)</w:t>
            </w:r>
          </w:p>
        </w:tc>
      </w:tr>
      <w:tr w:rsidR="00156F78" w:rsidRPr="0006492D" w:rsidTr="004E1DAB">
        <w:trPr>
          <w:jc w:val="center"/>
        </w:trPr>
        <w:tc>
          <w:tcPr>
            <w:tcW w:w="2830" w:type="dxa"/>
            <w:vAlign w:val="center"/>
          </w:tcPr>
          <w:p w:rsidR="00156F78" w:rsidRPr="0006492D" w:rsidRDefault="00156F78" w:rsidP="004E1DAB">
            <w:pPr>
              <w:pStyle w:val="Web"/>
              <w:spacing w:before="0" w:beforeAutospacing="0" w:after="0" w:afterAutospacing="0" w:line="357" w:lineRule="atLeast"/>
              <w:jc w:val="center"/>
              <w:textAlignment w:val="baseline"/>
              <w:rPr>
                <w:rStyle w:val="a8"/>
                <w:rFonts w:ascii="Times New Roman" w:eastAsia="標楷體" w:hAnsi="Times New Roman" w:cs="Arial"/>
                <w:b w:val="0"/>
                <w:color w:val="000000" w:themeColor="text1"/>
                <w:bdr w:val="none" w:sz="0" w:space="0" w:color="auto" w:frame="1"/>
              </w:rPr>
            </w:pP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編譯</w:t>
            </w: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Kernel</w:t>
            </w:r>
            <w:r w:rsidRPr="0006492D">
              <w:rPr>
                <w:rStyle w:val="a8"/>
                <w:rFonts w:ascii="Times New Roman" w:eastAsia="標楷體" w:hAnsi="Times New Roman" w:cs="Arial" w:hint="eastAsia"/>
                <w:color w:val="000000" w:themeColor="text1"/>
                <w:bdr w:val="none" w:sz="0" w:space="0" w:color="auto" w:frame="1"/>
              </w:rPr>
              <w:t>版本</w:t>
            </w:r>
          </w:p>
        </w:tc>
        <w:tc>
          <w:tcPr>
            <w:tcW w:w="2694" w:type="dxa"/>
            <w:vAlign w:val="center"/>
          </w:tcPr>
          <w:p w:rsidR="00156F78" w:rsidRPr="0006492D" w:rsidRDefault="00156F78" w:rsidP="004E1DAB">
            <w:pPr>
              <w:pStyle w:val="Web"/>
              <w:spacing w:before="0" w:beforeAutospacing="0" w:after="0" w:afterAutospacing="0" w:line="357" w:lineRule="atLeast"/>
              <w:jc w:val="center"/>
              <w:textAlignment w:val="baseline"/>
              <w:rPr>
                <w:rStyle w:val="a8"/>
                <w:rFonts w:ascii="Times New Roman" w:eastAsia="標楷體" w:hAnsi="Times New Roman" w:cs="Arial"/>
                <w:color w:val="000000" w:themeColor="text1"/>
                <w:bdr w:val="none" w:sz="0" w:space="0" w:color="auto" w:frame="1"/>
              </w:rPr>
            </w:pPr>
            <w:r w:rsidRPr="0006492D">
              <w:rPr>
                <w:rStyle w:val="a8"/>
                <w:rFonts w:ascii="Times New Roman" w:eastAsia="標楷體" w:hAnsi="Times New Roman" w:cs="Arial"/>
                <w:color w:val="000000" w:themeColor="text1"/>
                <w:bdr w:val="none" w:sz="0" w:space="0" w:color="auto" w:frame="1"/>
              </w:rPr>
              <w:t>linux-3.10.77</w:t>
            </w:r>
          </w:p>
        </w:tc>
      </w:tr>
    </w:tbl>
    <w:p w:rsidR="00156F78" w:rsidRPr="0006492D" w:rsidRDefault="00156F78" w:rsidP="00156F78">
      <w:pPr>
        <w:widowControl/>
        <w:rPr>
          <w:rStyle w:val="a8"/>
          <w:rFonts w:ascii="Times New Roman" w:eastAsia="標楷體" w:hAnsi="Times New Roman" w:cs="Arial"/>
          <w:b w:val="0"/>
          <w:color w:val="000000" w:themeColor="text1"/>
          <w:szCs w:val="24"/>
          <w:bdr w:val="none" w:sz="0" w:space="0" w:color="auto" w:frame="1"/>
        </w:rPr>
      </w:pPr>
    </w:p>
    <w:p w:rsidR="00156F78" w:rsidRPr="0006492D" w:rsidRDefault="00156F78" w:rsidP="00101321">
      <w:pPr>
        <w:ind w:firstLine="360"/>
        <w:rPr>
          <w:rFonts w:ascii="Times New Roman" w:eastAsia="標楷體" w:hAnsi="Times New Roman"/>
          <w:color w:val="000000" w:themeColor="text1"/>
          <w:szCs w:val="24"/>
        </w:rPr>
      </w:pPr>
      <w:r w:rsidRPr="0006492D">
        <w:rPr>
          <w:rFonts w:ascii="Times New Roman" w:eastAsia="標楷體" w:hAnsi="Times New Roman"/>
          <w:color w:val="000000" w:themeColor="text1"/>
          <w:szCs w:val="24"/>
        </w:rPr>
        <w:t xml:space="preserve">Ubuntu 12.10 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apt-get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更新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list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無法下載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 xml:space="preserve"> </w:t>
      </w:r>
      <w:r w:rsidRPr="0006492D">
        <w:rPr>
          <w:rFonts w:ascii="Times New Roman" w:eastAsia="標楷體" w:hAnsi="Times New Roman"/>
          <w:color w:val="000000" w:themeColor="text1"/>
          <w:szCs w:val="24"/>
        </w:rPr>
        <w:t>libncurses-dev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，需額外新增</w:t>
      </w:r>
      <w:r w:rsidRPr="0006492D">
        <w:rPr>
          <w:rFonts w:ascii="Times New Roman" w:eastAsia="標楷體" w:hAnsi="Times New Roman"/>
          <w:color w:val="000000" w:themeColor="text1"/>
          <w:szCs w:val="24"/>
        </w:rPr>
        <w:t>sudo gedit /etc/resolv.conf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底下的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nameserver 8.8.8.8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或新增</w:t>
      </w:r>
      <w:r w:rsidRPr="0006492D">
        <w:rPr>
          <w:rFonts w:ascii="Times New Roman" w:eastAsia="標楷體" w:hAnsi="Times New Roman"/>
          <w:szCs w:val="24"/>
        </w:rPr>
        <w:t>repository </w:t>
      </w:r>
      <w:r w:rsidRPr="0006492D">
        <w:rPr>
          <w:rFonts w:ascii="Times New Roman" w:eastAsia="標楷體" w:hAnsi="Times New Roman" w:hint="eastAsia"/>
          <w:szCs w:val="24"/>
        </w:rPr>
        <w:t>，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所以改用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U</w:t>
      </w:r>
      <w:r w:rsidRPr="0006492D">
        <w:rPr>
          <w:rFonts w:ascii="Times New Roman" w:eastAsia="標楷體" w:hAnsi="Times New Roman"/>
          <w:color w:val="000000" w:themeColor="text1"/>
          <w:szCs w:val="24"/>
        </w:rPr>
        <w:t>buntu 14.04</w:t>
      </w:r>
      <w:r w:rsidRPr="0006492D"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156F78" w:rsidRDefault="00156F78" w:rsidP="00156F78">
      <w:pPr>
        <w:pStyle w:val="a7"/>
        <w:rPr>
          <w:rFonts w:ascii="Times New Roman" w:eastAsia="標楷體" w:hAnsi="Times New Roman"/>
          <w:color w:val="000000" w:themeColor="text1"/>
          <w:szCs w:val="24"/>
        </w:rPr>
      </w:pPr>
    </w:p>
    <w:p w:rsidR="006D3D7D" w:rsidRDefault="006D3D7D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/>
          <w:color w:val="000000" w:themeColor="text1"/>
          <w:szCs w:val="24"/>
        </w:rPr>
        <w:br w:type="page"/>
      </w:r>
    </w:p>
    <w:p w:rsidR="00156F78" w:rsidRPr="006D3D7D" w:rsidRDefault="007D6CF7" w:rsidP="00156F78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  <w:b/>
          <w:color w:val="000000" w:themeColor="text1"/>
          <w:sz w:val="32"/>
          <w:szCs w:val="32"/>
        </w:rPr>
      </w:pPr>
      <w:r w:rsidRPr="007D6CF7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lastRenderedPageBreak/>
        <w:t>方法一</w:t>
      </w:r>
      <w:r w:rsidR="00156F78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 xml:space="preserve">Part I </w:t>
      </w:r>
      <w:r w:rsidR="00156F78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將</w:t>
      </w:r>
      <w:r w:rsidR="00156F78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process</w:t>
      </w:r>
      <w:r w:rsidR="00156F78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送進自定義</w:t>
      </w:r>
      <w:r w:rsidR="00156F78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wait queue</w:t>
      </w:r>
    </w:p>
    <w:p w:rsidR="00781979" w:rsidRDefault="00156F78" w:rsidP="00781979">
      <w:pPr>
        <w:widowControl/>
        <w:ind w:firstLine="360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定義自己的成全域變數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、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Condition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，然後初始化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，接著定義喚醒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bookmarkStart w:id="0" w:name="OLE_LINK2"/>
      <w:bookmarkStart w:id="1" w:name="OLE_LINK3"/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Condition</w:t>
      </w:r>
      <w:bookmarkEnd w:id="0"/>
      <w:bookmarkEnd w:id="1"/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，並送進自定義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 w:rsidR="006314B5">
        <w:rPr>
          <w:rFonts w:ascii="Times New Roman" w:eastAsia="標楷體" w:hAnsi="Times New Roman" w:hint="eastAsia"/>
          <w:color w:val="000000" w:themeColor="text1"/>
          <w:szCs w:val="24"/>
        </w:rPr>
        <w:t>。</w:t>
      </w:r>
      <w:r w:rsidR="00781979">
        <w:rPr>
          <w:noProof/>
        </w:rPr>
        <w:drawing>
          <wp:inline distT="0" distB="0" distL="0" distR="0" wp14:anchorId="564DAA15" wp14:editId="5261B008">
            <wp:extent cx="5274310" cy="1257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5" w:rsidRDefault="006314B5" w:rsidP="00781979">
      <w:pPr>
        <w:widowControl/>
        <w:ind w:firstLine="360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這裡設定是使用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wait event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類型的，並且是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exclusive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，加入時是從尾端加入。</w:t>
      </w:r>
    </w:p>
    <w:p w:rsidR="00101321" w:rsidRPr="00781979" w:rsidRDefault="00101321" w:rsidP="006314B5">
      <w:pPr>
        <w:pStyle w:val="a7"/>
        <w:rPr>
          <w:rFonts w:ascii="Times New Roman" w:eastAsia="標楷體" w:hAnsi="Times New Roman"/>
          <w:b/>
          <w:color w:val="000000" w:themeColor="text1"/>
          <w:szCs w:val="24"/>
        </w:rPr>
      </w:pPr>
    </w:p>
    <w:p w:rsidR="006314B5" w:rsidRPr="006D3D7D" w:rsidRDefault="007D6CF7" w:rsidP="006314B5">
      <w:pPr>
        <w:pStyle w:val="a7"/>
        <w:numPr>
          <w:ilvl w:val="0"/>
          <w:numId w:val="3"/>
        </w:numPr>
        <w:rPr>
          <w:rFonts w:ascii="Times New Roman" w:eastAsia="標楷體" w:hAnsi="Times New Roman"/>
          <w:b/>
          <w:color w:val="000000" w:themeColor="text1"/>
          <w:sz w:val="32"/>
          <w:szCs w:val="32"/>
        </w:rPr>
      </w:pPr>
      <w:r w:rsidRPr="007D6CF7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方法一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 xml:space="preserve">Part II 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將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process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根據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PID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把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Process</w:t>
      </w:r>
      <w:r w:rsidR="006314B5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喚醒</w:t>
      </w:r>
    </w:p>
    <w:p w:rsidR="006314B5" w:rsidRDefault="00E008D0" w:rsidP="00101321">
      <w:pPr>
        <w:pStyle w:val="a7"/>
        <w:ind w:firstLine="360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第一步先讓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Condition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成立，在透過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wake_up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巨集將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喚醒，根據原始碼我們將整個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wake up function trace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後，根據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wake up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原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function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修改加入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pid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的判斷來決定喚醒條件。</w:t>
      </w:r>
    </w:p>
    <w:p w:rsidR="00E008D0" w:rsidRDefault="00951D60" w:rsidP="00E008D0">
      <w:pPr>
        <w:pStyle w:val="a7"/>
        <w:jc w:val="center"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466604C" wp14:editId="44AB7F16">
            <wp:extent cx="5274310" cy="111315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21" w:rsidRDefault="00951D60" w:rsidP="00101321">
      <w:pPr>
        <w:pStyle w:val="a7"/>
        <w:jc w:val="center"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C384539" wp14:editId="215283AB">
            <wp:extent cx="5274310" cy="125730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7D" w:rsidRDefault="006D3D7D" w:rsidP="00101321">
      <w:pPr>
        <w:pStyle w:val="a7"/>
        <w:jc w:val="center"/>
        <w:rPr>
          <w:rFonts w:ascii="Times New Roman" w:eastAsia="標楷體" w:hAnsi="Times New Roman"/>
          <w:color w:val="000000" w:themeColor="text1"/>
          <w:szCs w:val="24"/>
        </w:rPr>
      </w:pPr>
    </w:p>
    <w:p w:rsidR="006D3D7D" w:rsidRDefault="006D3D7D" w:rsidP="00101321">
      <w:pPr>
        <w:pStyle w:val="a7"/>
        <w:jc w:val="center"/>
        <w:rPr>
          <w:rFonts w:ascii="Times New Roman" w:eastAsia="標楷體" w:hAnsi="Times New Roman"/>
          <w:color w:val="000000" w:themeColor="text1"/>
          <w:szCs w:val="24"/>
        </w:rPr>
      </w:pPr>
    </w:p>
    <w:p w:rsidR="00101321" w:rsidRPr="006D3D7D" w:rsidRDefault="007D6CF7" w:rsidP="00101321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  <w:b/>
          <w:color w:val="000000" w:themeColor="text1"/>
          <w:sz w:val="32"/>
          <w:szCs w:val="32"/>
        </w:rPr>
      </w:pPr>
      <w:r w:rsidRPr="007D6CF7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方法一</w:t>
      </w:r>
      <w:r w:rsidR="00101321" w:rsidRPr="006D3D7D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>實驗結果</w:t>
      </w:r>
    </w:p>
    <w:p w:rsidR="00101321" w:rsidRDefault="00101321" w:rsidP="00101321">
      <w:pPr>
        <w:widowControl/>
        <w:ind w:firstLine="360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Run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第一個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testbench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來達到加入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waitqueue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的效果，可以看見剛剛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run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tb1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pid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是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2658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101321" w:rsidRDefault="0010132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93C33C7" wp14:editId="02C83A45">
            <wp:extent cx="5274310" cy="3332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21" w:rsidRDefault="0010132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B662765" wp14:editId="746B2A4A">
            <wp:extent cx="5274310" cy="319267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21" w:rsidRDefault="0010132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101321" w:rsidRDefault="0010132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接著再開啟一個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Terminal Run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下一個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tb1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PID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是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2666</w:t>
      </w:r>
    </w:p>
    <w:p w:rsidR="00101321" w:rsidRDefault="0010132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F0338FB" wp14:editId="49ADC3A2">
            <wp:extent cx="5274310" cy="188368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D085A" wp14:editId="7E6EFC3B">
            <wp:extent cx="5274310" cy="304616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接著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 xml:space="preserve">Run 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第二個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testbench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，根據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PID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讓第一個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Run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醒來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PID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是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2658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F993057" wp14:editId="0726999F">
            <wp:extent cx="5274310" cy="323540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然後可以看見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process1 PID2658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已經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run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起來，並結束的畫面。</w:t>
      </w: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F2E40FA" wp14:editId="0C7FAFE8">
            <wp:extent cx="5274310" cy="942539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根據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testbench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可以看出，這個程式跑兩個雙層迴圈，並分別在兩個雙層迴圈外面下時間測試錨點。</w:t>
      </w: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79F99C8" wp14:editId="66FC9FE9">
            <wp:extent cx="4057650" cy="15716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D1" w:rsidRDefault="00937ED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1409957" wp14:editId="286429F8">
            <wp:extent cx="2371725" cy="8667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7D" w:rsidRDefault="006D3D7D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937ED1" w:rsidRDefault="00937ED1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而第一個迴圈的第一圈就把此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透過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system call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送去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，而第二個迴圈是單純的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跑完雙重迴圈，透過兩個時間錨點所測出來的時間，紅色框唯有進入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的時間，綠色框為空迴圈，可以看見兩個的時間差，單位為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us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，相減後為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732983312us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，所以約為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733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秒，而空迴圈是</w:t>
      </w:r>
      <w:r w:rsidR="00DE623C">
        <w:rPr>
          <w:rFonts w:ascii="Times New Roman" w:eastAsia="標楷體" w:hAnsi="Times New Roman" w:hint="eastAsia"/>
          <w:color w:val="000000" w:themeColor="text1"/>
          <w:szCs w:val="24"/>
        </w:rPr>
        <w:t>17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秒，所以證明此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有進入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 w:rsidR="00B4351F"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B4351F" w:rsidRDefault="00B4351F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 w:rsidRPr="00937E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0BDED" wp14:editId="44832715">
                <wp:simplePos x="0" y="0"/>
                <wp:positionH relativeFrom="column">
                  <wp:posOffset>1330325</wp:posOffset>
                </wp:positionH>
                <wp:positionV relativeFrom="paragraph">
                  <wp:posOffset>638810</wp:posOffset>
                </wp:positionV>
                <wp:extent cx="657225" cy="136525"/>
                <wp:effectExtent l="0" t="0" r="28575" b="1587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36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56A21" id="圓角矩形 16" o:spid="_x0000_s1026" style="position:absolute;margin-left:104.75pt;margin-top:50.3pt;width:51.75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1A405" wp14:editId="321E4D34">
                <wp:simplePos x="0" y="0"/>
                <wp:positionH relativeFrom="column">
                  <wp:posOffset>1333500</wp:posOffset>
                </wp:positionH>
                <wp:positionV relativeFrom="paragraph">
                  <wp:posOffset>384810</wp:posOffset>
                </wp:positionV>
                <wp:extent cx="723900" cy="104775"/>
                <wp:effectExtent l="0" t="0" r="19050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D5A960" id="圓角矩形 15" o:spid="_x0000_s1026" style="position:absolute;margin-left:105pt;margin-top:30.3pt;width:57pt;height: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D799483" wp14:editId="6C4345DF">
            <wp:extent cx="5274310" cy="9423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C" w:rsidRDefault="00DE623C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DE623C" w:rsidRDefault="00DE623C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B4351F" w:rsidRDefault="00B4351F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而現在系統中只剩第二次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Run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process2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還在系統中。</w:t>
      </w:r>
    </w:p>
    <w:p w:rsidR="00B4351F" w:rsidRDefault="00B4351F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B9D49BD" wp14:editId="55A96E11">
            <wp:extent cx="5274310" cy="304005"/>
            <wp:effectExtent l="0" t="0" r="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1F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接著在喚醒這個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</w:p>
    <w:p w:rsidR="00D640B0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F42290F" wp14:editId="3BB571C5">
            <wp:extent cx="5274310" cy="322929"/>
            <wp:effectExtent l="0" t="0" r="254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B0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等待程式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Run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完後可以看見系統中已無任何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tb2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程式在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Run</w:t>
      </w:r>
    </w:p>
    <w:p w:rsidR="00D640B0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AC93A41" wp14:editId="138629C6">
            <wp:extent cx="5274310" cy="319267"/>
            <wp:effectExtent l="0" t="0" r="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C" w:rsidRDefault="00DE623C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D640B0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根據此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時間差結果可以看出相差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1530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秒，約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25.5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分鐘，因為此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比第一個在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的時間久，所以時間也較長，而空迴圈跑的時間一樣是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17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秒左右。</w:t>
      </w:r>
    </w:p>
    <w:p w:rsidR="00D640B0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 w:rsidRPr="00937E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6CF6B" wp14:editId="78DFFF74">
                <wp:simplePos x="0" y="0"/>
                <wp:positionH relativeFrom="column">
                  <wp:posOffset>1329055</wp:posOffset>
                </wp:positionH>
                <wp:positionV relativeFrom="paragraph">
                  <wp:posOffset>615315</wp:posOffset>
                </wp:positionV>
                <wp:extent cx="657225" cy="136525"/>
                <wp:effectExtent l="0" t="0" r="28575" b="15875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36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E0ED4" id="圓角矩形 25" o:spid="_x0000_s1026" style="position:absolute;margin-left:104.65pt;margin-top:48.45pt;width:51.75pt;height: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F201D" wp14:editId="088FDB25">
                <wp:simplePos x="0" y="0"/>
                <wp:positionH relativeFrom="column">
                  <wp:posOffset>1353185</wp:posOffset>
                </wp:positionH>
                <wp:positionV relativeFrom="paragraph">
                  <wp:posOffset>375615</wp:posOffset>
                </wp:positionV>
                <wp:extent cx="723900" cy="104775"/>
                <wp:effectExtent l="0" t="0" r="19050" b="28575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38287B" id="圓角矩形 24" o:spid="_x0000_s1026" style="position:absolute;margin-left:106.55pt;margin-top:29.6pt;width:57pt;height: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9E62AA" wp14:editId="583BF829">
            <wp:extent cx="5274310" cy="9321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B0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D640B0" w:rsidRPr="00B4351F" w:rsidRDefault="00D640B0" w:rsidP="00101321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5C6494" w:rsidRDefault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/>
          <w:color w:val="000000" w:themeColor="text1"/>
          <w:szCs w:val="24"/>
        </w:rPr>
        <w:br w:type="page"/>
      </w:r>
    </w:p>
    <w:p w:rsidR="00E008D0" w:rsidRPr="00D54E08" w:rsidRDefault="007D6CF7" w:rsidP="005C6494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  <w:b/>
          <w:color w:val="000000" w:themeColor="text1"/>
          <w:sz w:val="32"/>
          <w:szCs w:val="32"/>
        </w:rPr>
      </w:pPr>
      <w:r w:rsidRPr="00D54E08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lastRenderedPageBreak/>
        <w:t>方法一</w:t>
      </w:r>
      <w:r w:rsidR="005C6494" w:rsidRPr="00D54E08">
        <w:rPr>
          <w:rFonts w:ascii="Times New Roman" w:eastAsia="標楷體" w:hAnsi="Times New Roman" w:hint="eastAsia"/>
          <w:b/>
          <w:color w:val="000000" w:themeColor="text1"/>
          <w:sz w:val="32"/>
          <w:szCs w:val="32"/>
        </w:rPr>
        <w:t xml:space="preserve">Code </w:t>
      </w:r>
    </w:p>
    <w:p w:rsidR="005C6494" w:rsidRDefault="005C6494" w:rsidP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/>
          <w:color w:val="000000" w:themeColor="text1"/>
          <w:szCs w:val="24"/>
        </w:rPr>
        <w:t>go_to_sleep()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C6494" w:rsidTr="005C6494">
        <w:tc>
          <w:tcPr>
            <w:tcW w:w="8362" w:type="dxa"/>
          </w:tcPr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&lt;linux/linkage.h&gt;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&lt;linux/kernel.h&gt;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&lt;linux/sched.h&gt;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&lt;linux/wait.h&gt;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wait_queue_head_t my_queue;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unsigned char my_queue_flag;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unsigned char head_test_flag = 0;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asmlinkage int sys_go_to_sleep_now(void) {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if(head_test_flag == 0)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 xml:space="preserve">   init_waitqueue_head(&amp;my_queue);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 xml:space="preserve">   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my_queue_flag = 0;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head_test_flag = 1;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wait_event_interruptible_exclusive(my_queue,my_queue_flag);</w:t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</w:p>
          <w:p w:rsidR="008E21F4" w:rsidRPr="008E21F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return 300;</w:t>
            </w:r>
          </w:p>
          <w:p w:rsidR="005C6494" w:rsidRDefault="008E21F4" w:rsidP="008E21F4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8E21F4">
              <w:rPr>
                <w:rFonts w:ascii="Times New Roman" w:eastAsia="標楷體" w:hAnsi="Times New Roman"/>
                <w:color w:val="000000" w:themeColor="text1"/>
                <w:szCs w:val="24"/>
              </w:rPr>
              <w:t>}</w:t>
            </w:r>
          </w:p>
        </w:tc>
      </w:tr>
    </w:tbl>
    <w:p w:rsidR="005C6494" w:rsidRDefault="005C6494" w:rsidP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5C6494" w:rsidRDefault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/>
          <w:color w:val="000000" w:themeColor="text1"/>
          <w:szCs w:val="24"/>
        </w:rPr>
        <w:br w:type="page"/>
      </w:r>
    </w:p>
    <w:p w:rsidR="005C6494" w:rsidRDefault="005C6494" w:rsidP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lastRenderedPageBreak/>
        <w:t>wake_up_my_process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C6494" w:rsidTr="005C6494">
        <w:tc>
          <w:tcPr>
            <w:tcW w:w="8362" w:type="dxa"/>
          </w:tcPr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&lt;linux/linkage.h&gt;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&lt;linux/kernel.h&gt;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&lt;linux/sched.h&gt;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&lt;linux/spinlock.h&gt;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&lt;linux/list.h&gt;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int wake_up_PID = 0;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char wake_up_flag = -1;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static void __wake_up_commonf(wait_queue_head_t *q, unsigned int mode,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int nr_exclusive, int wake_flags, void *key)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{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wait_queue_t *curr, *next;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struct task_struct *currtask;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list_for_each_entry_safe(curr, next, &amp;q-&gt;task_list, task_list) {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unsigned flags = curr-&gt;flags;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currtask = curr-&gt;private;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if(currtask-&gt;tgid == wake_up_PID){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 xml:space="preserve">   wake_up_flag = 0;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if (curr-&gt;func(curr, mode, wake_flags, key) &amp;&amp;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(flags &amp; WQ_FLAG_EXCLUSIVE) &amp;&amp; !--nr_exclusive )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break;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}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}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}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void __wake_upf(wait_queue_head_t *q, unsigned int mode,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int nr_exclusive, void *key)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{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unsigned long flags;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spin_lock_irqsave(&amp;q-&gt;lock, flags);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__wake_up_commonf(q, mode, nr_exclusive, 0, key);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spin_unlock_irqrestore(&amp;q-&gt;lock, flags);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}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extern unsigned char my_queue_flag;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extern wait_queue_head_t my_queue;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asmlinkage int sys_wake_up_my_process(int input) {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my_queue_flag = 1;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wake_up_PID = input;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wake_up_flag = -1;</w:t>
            </w:r>
          </w:p>
          <w:p w:rsidR="00211AA8" w:rsidRPr="00211AA8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__wake_upf(&amp;my_queue, TASK_INTERRUPTIBLE, 1, NULL);</w:t>
            </w:r>
          </w:p>
          <w:p w:rsidR="00211AA8" w:rsidRPr="00211AA8" w:rsidRDefault="000C0C35" w:rsidP="00211AA8">
            <w:pPr>
              <w:widowControl/>
              <w:rPr>
                <w:rFonts w:ascii="Times New Roman" w:eastAsia="標楷體" w:hAnsi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return wake_up_flag;</w:t>
            </w:r>
          </w:p>
          <w:p w:rsidR="005C6494" w:rsidRDefault="00211AA8" w:rsidP="00211AA8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11AA8">
              <w:rPr>
                <w:rFonts w:ascii="Times New Roman" w:eastAsia="標楷體" w:hAnsi="Times New Roman"/>
                <w:color w:val="000000" w:themeColor="text1"/>
                <w:szCs w:val="24"/>
              </w:rPr>
              <w:t>}</w:t>
            </w:r>
          </w:p>
        </w:tc>
      </w:tr>
    </w:tbl>
    <w:p w:rsidR="005C6494" w:rsidRDefault="005C6494" w:rsidP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1D44E5" w:rsidRDefault="001D44E5" w:rsidP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1D44E5" w:rsidRDefault="001D44E5" w:rsidP="001D44E5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</w:p>
    <w:p w:rsidR="009A28A0" w:rsidRDefault="009A28A0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/>
          <w:b/>
          <w:color w:val="000000" w:themeColor="text1"/>
          <w:szCs w:val="24"/>
        </w:rPr>
        <w:br w:type="page"/>
      </w:r>
    </w:p>
    <w:p w:rsidR="001D44E5" w:rsidRPr="00006086" w:rsidRDefault="001D44E5" w:rsidP="001D44E5">
      <w:pPr>
        <w:widowControl/>
        <w:rPr>
          <w:rFonts w:ascii="Times New Roman" w:eastAsia="標楷體" w:hAnsi="Times New Roman"/>
          <w:b/>
          <w:color w:val="000000" w:themeColor="text1"/>
          <w:sz w:val="32"/>
          <w:szCs w:val="24"/>
        </w:rPr>
      </w:pP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lastRenderedPageBreak/>
        <w:t>5.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方法二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P</w:t>
      </w:r>
      <w:r w:rsidRPr="00006086">
        <w:rPr>
          <w:rFonts w:ascii="Times New Roman" w:eastAsia="標楷體" w:hAnsi="Times New Roman"/>
          <w:b/>
          <w:color w:val="000000" w:themeColor="text1"/>
          <w:sz w:val="32"/>
          <w:szCs w:val="24"/>
        </w:rPr>
        <w:t>art I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將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process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送進自定義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wait queue</w:t>
      </w:r>
    </w:p>
    <w:p w:rsidR="007E504F" w:rsidRDefault="00A4174D" w:rsidP="006D74B5">
      <w:pPr>
        <w:widowControl/>
        <w:ind w:firstLineChars="200" w:firstLine="480"/>
        <w:jc w:val="both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定義一個陣列儲存每個</w:t>
      </w:r>
      <w:r w:rsidR="003D44E5">
        <w:rPr>
          <w:rFonts w:ascii="Times New Roman" w:eastAsia="標楷體" w:hAnsi="Times New Roman" w:hint="eastAsia"/>
          <w:noProof/>
        </w:rPr>
        <w:t>被送進</w:t>
      </w:r>
      <w:r w:rsidR="003D44E5">
        <w:rPr>
          <w:rFonts w:ascii="Times New Roman" w:eastAsia="標楷體" w:hAnsi="Times New Roman" w:hint="eastAsia"/>
          <w:noProof/>
        </w:rPr>
        <w:t>wait queue</w:t>
      </w:r>
      <w:r w:rsidR="00F01BDB">
        <w:rPr>
          <w:rFonts w:ascii="Times New Roman" w:eastAsia="標楷體" w:hAnsi="Times New Roman" w:hint="eastAsia"/>
          <w:noProof/>
        </w:rPr>
        <w:t>內</w:t>
      </w:r>
      <w:r>
        <w:rPr>
          <w:rFonts w:ascii="Times New Roman" w:eastAsia="標楷體" w:hAnsi="Times New Roman" w:hint="eastAsia"/>
          <w:noProof/>
        </w:rPr>
        <w:t>process</w:t>
      </w:r>
      <w:r>
        <w:rPr>
          <w:rFonts w:ascii="Times New Roman" w:eastAsia="標楷體" w:hAnsi="Times New Roman" w:hint="eastAsia"/>
          <w:noProof/>
        </w:rPr>
        <w:t>的</w:t>
      </w:r>
      <w:r w:rsidR="00815BBC">
        <w:rPr>
          <w:rFonts w:ascii="Times New Roman" w:eastAsia="標楷體" w:hAnsi="Times New Roman" w:hint="eastAsia"/>
          <w:noProof/>
        </w:rPr>
        <w:t>flag</w:t>
      </w:r>
      <w:r w:rsidR="009A69C7">
        <w:rPr>
          <w:rFonts w:ascii="Times New Roman" w:eastAsia="標楷體" w:hAnsi="Times New Roman" w:hint="eastAsia"/>
          <w:noProof/>
        </w:rPr>
        <w:t>，</w:t>
      </w:r>
      <w:r w:rsidR="00C92EC5">
        <w:rPr>
          <w:rFonts w:ascii="Times New Roman" w:eastAsia="標楷體" w:hAnsi="Times New Roman" w:hint="eastAsia"/>
          <w:noProof/>
        </w:rPr>
        <w:t>以此</w:t>
      </w:r>
      <w:r w:rsidR="00C92EC5">
        <w:rPr>
          <w:rFonts w:ascii="Times New Roman" w:eastAsia="標楷體" w:hAnsi="Times New Roman" w:hint="eastAsia"/>
          <w:noProof/>
        </w:rPr>
        <w:t>flag</w:t>
      </w:r>
      <w:r w:rsidR="00C92EC5">
        <w:rPr>
          <w:rFonts w:ascii="Times New Roman" w:eastAsia="標楷體" w:hAnsi="Times New Roman" w:hint="eastAsia"/>
          <w:noProof/>
        </w:rPr>
        <w:t>當作</w:t>
      </w:r>
      <w:r w:rsidR="00E056C6">
        <w:rPr>
          <w:rFonts w:ascii="Times New Roman" w:eastAsia="標楷體" w:hAnsi="Times New Roman" w:hint="eastAsia"/>
          <w:noProof/>
        </w:rPr>
        <w:t>wait_event</w:t>
      </w:r>
      <w:r w:rsidR="00E056C6">
        <w:rPr>
          <w:rFonts w:ascii="Times New Roman" w:eastAsia="標楷體" w:hAnsi="Times New Roman" w:hint="eastAsia"/>
          <w:noProof/>
        </w:rPr>
        <w:t>內的</w:t>
      </w:r>
      <w:r w:rsidR="00E056C6">
        <w:rPr>
          <w:rFonts w:ascii="Times New Roman" w:eastAsia="標楷體" w:hAnsi="Times New Roman" w:hint="eastAsia"/>
          <w:noProof/>
        </w:rPr>
        <w:t>condition</w:t>
      </w:r>
      <w:r w:rsidR="00E056C6">
        <w:rPr>
          <w:rFonts w:ascii="Times New Roman" w:eastAsia="標楷體" w:hAnsi="Times New Roman" w:hint="eastAsia"/>
          <w:noProof/>
        </w:rPr>
        <w:t>，</w:t>
      </w:r>
      <w:r w:rsidR="00CC2FBD">
        <w:rPr>
          <w:rFonts w:ascii="Times New Roman" w:eastAsia="標楷體" w:hAnsi="Times New Roman" w:hint="eastAsia"/>
          <w:noProof/>
        </w:rPr>
        <w:t>首先</w:t>
      </w:r>
      <w:r w:rsidR="002B269B">
        <w:rPr>
          <w:rFonts w:ascii="Times New Roman" w:eastAsia="標楷體" w:hAnsi="Times New Roman" w:hint="eastAsia"/>
          <w:noProof/>
        </w:rPr>
        <w:t>將陣列初始為</w:t>
      </w:r>
      <w:r w:rsidR="002B269B">
        <w:rPr>
          <w:rFonts w:ascii="Times New Roman" w:eastAsia="標楷體" w:hAnsi="Times New Roman" w:hint="eastAsia"/>
          <w:noProof/>
        </w:rPr>
        <w:t>1</w:t>
      </w:r>
      <w:r w:rsidR="00BA5373">
        <w:rPr>
          <w:rFonts w:ascii="Times New Roman" w:eastAsia="標楷體" w:hAnsi="Times New Roman" w:hint="eastAsia"/>
          <w:noProof/>
        </w:rPr>
        <w:t>，</w:t>
      </w:r>
      <w:r w:rsidR="00F1581A">
        <w:rPr>
          <w:rFonts w:ascii="Times New Roman" w:eastAsia="標楷體" w:hAnsi="Times New Roman" w:hint="eastAsia"/>
          <w:noProof/>
        </w:rPr>
        <w:t>如果</w:t>
      </w:r>
      <w:r w:rsidR="007E7FD8">
        <w:rPr>
          <w:rFonts w:ascii="Times New Roman" w:eastAsia="標楷體" w:hAnsi="Times New Roman" w:hint="eastAsia"/>
          <w:noProof/>
        </w:rPr>
        <w:t>有</w:t>
      </w:r>
      <w:r w:rsidR="007E7FD8">
        <w:rPr>
          <w:rFonts w:ascii="Times New Roman" w:eastAsia="標楷體" w:hAnsi="Times New Roman" w:hint="eastAsia"/>
          <w:noProof/>
        </w:rPr>
        <w:t>process</w:t>
      </w:r>
      <w:r w:rsidR="007E7FD8">
        <w:rPr>
          <w:rFonts w:ascii="Times New Roman" w:eastAsia="標楷體" w:hAnsi="Times New Roman" w:hint="eastAsia"/>
          <w:noProof/>
        </w:rPr>
        <w:t>被送入</w:t>
      </w:r>
      <w:r w:rsidR="007E7FD8">
        <w:rPr>
          <w:rFonts w:ascii="Times New Roman" w:eastAsia="標楷體" w:hAnsi="Times New Roman" w:hint="eastAsia"/>
          <w:noProof/>
        </w:rPr>
        <w:t>wait</w:t>
      </w:r>
      <w:r w:rsidR="007E7FD8">
        <w:rPr>
          <w:rFonts w:ascii="Times New Roman" w:eastAsia="標楷體" w:hAnsi="Times New Roman"/>
          <w:noProof/>
        </w:rPr>
        <w:t xml:space="preserve"> queue</w:t>
      </w:r>
      <w:r w:rsidR="00B16CD5">
        <w:rPr>
          <w:rFonts w:ascii="Times New Roman" w:eastAsia="標楷體" w:hAnsi="Times New Roman" w:hint="eastAsia"/>
          <w:noProof/>
        </w:rPr>
        <w:t>，</w:t>
      </w:r>
      <w:r w:rsidR="0046217E">
        <w:rPr>
          <w:rFonts w:ascii="Times New Roman" w:eastAsia="標楷體" w:hAnsi="Times New Roman" w:hint="eastAsia"/>
          <w:noProof/>
        </w:rPr>
        <w:t>則更改</w:t>
      </w:r>
      <w:r w:rsidR="0046217E">
        <w:rPr>
          <w:rFonts w:ascii="Times New Roman" w:eastAsia="標楷體" w:hAnsi="Times New Roman" w:hint="eastAsia"/>
          <w:noProof/>
        </w:rPr>
        <w:t>flag</w:t>
      </w:r>
      <w:r w:rsidR="0046217E">
        <w:rPr>
          <w:rFonts w:ascii="Times New Roman" w:eastAsia="標楷體" w:hAnsi="Times New Roman" w:hint="eastAsia"/>
          <w:noProof/>
        </w:rPr>
        <w:t>為</w:t>
      </w:r>
      <w:r w:rsidR="00630971">
        <w:rPr>
          <w:rFonts w:ascii="Times New Roman" w:eastAsia="標楷體" w:hAnsi="Times New Roman" w:hint="eastAsia"/>
          <w:noProof/>
        </w:rPr>
        <w:t>0</w:t>
      </w:r>
      <w:r w:rsidR="00EA6F26">
        <w:rPr>
          <w:rFonts w:ascii="Times New Roman" w:eastAsia="標楷體" w:hAnsi="Times New Roman" w:hint="eastAsia"/>
          <w:noProof/>
        </w:rPr>
        <w:t>，</w:t>
      </w:r>
      <w:r w:rsidR="007E504F">
        <w:rPr>
          <w:rFonts w:ascii="Times New Roman" w:eastAsia="標楷體" w:hAnsi="Times New Roman" w:hint="eastAsia"/>
          <w:noProof/>
        </w:rPr>
        <w:t>使</w:t>
      </w:r>
      <w:r w:rsidR="007E504F">
        <w:rPr>
          <w:rFonts w:ascii="Times New Roman" w:eastAsia="標楷體" w:hAnsi="Times New Roman" w:hint="eastAsia"/>
          <w:noProof/>
        </w:rPr>
        <w:t>process</w:t>
      </w:r>
      <w:r w:rsidR="00D93BA6">
        <w:rPr>
          <w:rFonts w:ascii="Times New Roman" w:eastAsia="標楷體" w:hAnsi="Times New Roman" w:hint="eastAsia"/>
          <w:noProof/>
        </w:rPr>
        <w:t>無法</w:t>
      </w:r>
      <w:r w:rsidR="00D93BA6">
        <w:rPr>
          <w:rFonts w:ascii="Times New Roman" w:eastAsia="標楷體" w:hAnsi="Times New Roman" w:hint="eastAsia"/>
          <w:noProof/>
        </w:rPr>
        <w:t>break</w:t>
      </w:r>
      <w:r w:rsidR="00D93BA6">
        <w:rPr>
          <w:rFonts w:ascii="Times New Roman" w:eastAsia="標楷體" w:hAnsi="Times New Roman" w:hint="eastAsia"/>
          <w:noProof/>
        </w:rPr>
        <w:t>無限</w:t>
      </w:r>
      <w:r w:rsidR="00DA2CE3">
        <w:rPr>
          <w:rFonts w:ascii="Times New Roman" w:eastAsia="標楷體" w:hAnsi="Times New Roman" w:hint="eastAsia"/>
          <w:noProof/>
        </w:rPr>
        <w:t>for</w:t>
      </w:r>
      <w:r w:rsidR="00D93BA6">
        <w:rPr>
          <w:rFonts w:ascii="Times New Roman" w:eastAsia="標楷體" w:hAnsi="Times New Roman" w:hint="eastAsia"/>
          <w:noProof/>
        </w:rPr>
        <w:t>迴圈</w:t>
      </w:r>
      <w:r w:rsidR="00FF513A">
        <w:rPr>
          <w:rFonts w:ascii="Times New Roman" w:eastAsia="標楷體" w:hAnsi="Times New Roman" w:hint="eastAsia"/>
          <w:noProof/>
        </w:rPr>
        <w:t>而進入睡眠</w:t>
      </w:r>
      <w:r w:rsidR="007D0244">
        <w:rPr>
          <w:rFonts w:ascii="Times New Roman" w:eastAsia="標楷體" w:hAnsi="Times New Roman" w:hint="eastAsia"/>
          <w:noProof/>
        </w:rPr>
        <w:t>。</w:t>
      </w:r>
      <w:r w:rsidR="00B163D0">
        <w:rPr>
          <w:rFonts w:ascii="Times New Roman" w:eastAsia="標楷體" w:hAnsi="Times New Roman" w:hint="eastAsia"/>
          <w:noProof/>
        </w:rPr>
        <w:t>等到</w:t>
      </w:r>
      <w:r w:rsidR="003C1094">
        <w:rPr>
          <w:rFonts w:ascii="Times New Roman" w:eastAsia="標楷體" w:hAnsi="Times New Roman" w:hint="eastAsia"/>
          <w:noProof/>
        </w:rPr>
        <w:t>wake up</w:t>
      </w:r>
      <w:r w:rsidR="003C1094">
        <w:rPr>
          <w:rFonts w:ascii="Times New Roman" w:eastAsia="標楷體" w:hAnsi="Times New Roman" w:hint="eastAsia"/>
          <w:noProof/>
        </w:rPr>
        <w:t>時再將相對應</w:t>
      </w:r>
      <w:r w:rsidR="003C1094">
        <w:rPr>
          <w:rFonts w:ascii="Times New Roman" w:eastAsia="標楷體" w:hAnsi="Times New Roman" w:hint="eastAsia"/>
          <w:noProof/>
        </w:rPr>
        <w:t>pid</w:t>
      </w:r>
      <w:r w:rsidR="003C1094">
        <w:rPr>
          <w:rFonts w:ascii="Times New Roman" w:eastAsia="標楷體" w:hAnsi="Times New Roman" w:hint="eastAsia"/>
          <w:noProof/>
        </w:rPr>
        <w:t>的</w:t>
      </w:r>
      <w:r w:rsidR="003C1094">
        <w:rPr>
          <w:rFonts w:ascii="Times New Roman" w:eastAsia="標楷體" w:hAnsi="Times New Roman" w:hint="eastAsia"/>
          <w:noProof/>
        </w:rPr>
        <w:t>flag</w:t>
      </w:r>
      <w:r w:rsidR="003C1094">
        <w:rPr>
          <w:rFonts w:ascii="Times New Roman" w:eastAsia="標楷體" w:hAnsi="Times New Roman" w:hint="eastAsia"/>
          <w:noProof/>
        </w:rPr>
        <w:t>設為</w:t>
      </w:r>
      <w:r w:rsidR="003C1094">
        <w:rPr>
          <w:rFonts w:ascii="Times New Roman" w:eastAsia="標楷體" w:hAnsi="Times New Roman" w:hint="eastAsia"/>
          <w:noProof/>
        </w:rPr>
        <w:t>1</w:t>
      </w:r>
      <w:r w:rsidR="003C1094">
        <w:rPr>
          <w:rFonts w:ascii="Times New Roman" w:eastAsia="標楷體" w:hAnsi="Times New Roman" w:hint="eastAsia"/>
          <w:noProof/>
        </w:rPr>
        <w:t>，</w:t>
      </w:r>
      <w:r w:rsidR="00DE7EB1">
        <w:rPr>
          <w:rFonts w:ascii="Times New Roman" w:eastAsia="標楷體" w:hAnsi="Times New Roman" w:hint="eastAsia"/>
          <w:noProof/>
        </w:rPr>
        <w:t>使</w:t>
      </w:r>
      <w:r w:rsidR="00DE7EB1">
        <w:rPr>
          <w:rFonts w:ascii="Times New Roman" w:eastAsia="標楷體" w:hAnsi="Times New Roman" w:hint="eastAsia"/>
          <w:noProof/>
        </w:rPr>
        <w:t>process</w:t>
      </w:r>
      <w:r w:rsidR="00DE7EB1">
        <w:rPr>
          <w:rFonts w:ascii="Times New Roman" w:eastAsia="標楷體" w:hAnsi="Times New Roman" w:hint="eastAsia"/>
          <w:noProof/>
        </w:rPr>
        <w:t>成功從</w:t>
      </w:r>
      <w:r w:rsidR="00DE7EB1">
        <w:rPr>
          <w:rFonts w:ascii="Times New Roman" w:eastAsia="標楷體" w:hAnsi="Times New Roman" w:hint="eastAsia"/>
          <w:noProof/>
        </w:rPr>
        <w:t>wait queue</w:t>
      </w:r>
      <w:r w:rsidR="00DE7EB1">
        <w:rPr>
          <w:rFonts w:ascii="Times New Roman" w:eastAsia="標楷體" w:hAnsi="Times New Roman" w:hint="eastAsia"/>
          <w:noProof/>
        </w:rPr>
        <w:t>被</w:t>
      </w:r>
      <w:r w:rsidR="00DE7EB1">
        <w:rPr>
          <w:rFonts w:ascii="Times New Roman" w:eastAsia="標楷體" w:hAnsi="Times New Roman" w:hint="eastAsia"/>
          <w:noProof/>
        </w:rPr>
        <w:t>wake up</w:t>
      </w:r>
      <w:r w:rsidR="00DE7EB1">
        <w:rPr>
          <w:rFonts w:ascii="Times New Roman" w:eastAsia="標楷體" w:hAnsi="Times New Roman" w:hint="eastAsia"/>
          <w:noProof/>
        </w:rPr>
        <w:t>。</w:t>
      </w:r>
    </w:p>
    <w:p w:rsidR="006D74B5" w:rsidRDefault="006D74B5" w:rsidP="006D74B5">
      <w:pPr>
        <w:widowControl/>
        <w:ind w:firstLineChars="200" w:firstLine="480"/>
        <w:jc w:val="both"/>
        <w:rPr>
          <w:rFonts w:ascii="Times New Roman" w:eastAsia="標楷體" w:hAnsi="Times New Roman"/>
          <w:noProof/>
        </w:rPr>
      </w:pPr>
    </w:p>
    <w:p w:rsidR="009A28A0" w:rsidRPr="0072505F" w:rsidRDefault="00C162A6" w:rsidP="006D74B5">
      <w:pPr>
        <w:widowControl/>
        <w:ind w:firstLineChars="200" w:firstLine="480"/>
        <w:jc w:val="both"/>
        <w:rPr>
          <w:rFonts w:ascii="Times New Roman" w:eastAsia="標楷體" w:hAnsi="Times New Roman" w:hint="eastAsia"/>
          <w:noProof/>
        </w:rPr>
      </w:pPr>
      <w:r>
        <w:rPr>
          <w:rFonts w:ascii="Times New Roman" w:eastAsia="標楷體" w:hAnsi="Times New Roman" w:hint="eastAsia"/>
          <w:noProof/>
        </w:rPr>
        <w:t>根據</w:t>
      </w:r>
      <w:r>
        <w:rPr>
          <w:rFonts w:ascii="Times New Roman" w:eastAsia="標楷體" w:hAnsi="Times New Roman" w:hint="eastAsia"/>
          <w:noProof/>
        </w:rPr>
        <w:t>/proc/sys/kernel/pid_max</w:t>
      </w:r>
      <w:r w:rsidR="00A4174D">
        <w:rPr>
          <w:rFonts w:ascii="Times New Roman" w:eastAsia="標楷體" w:hAnsi="Times New Roman" w:hint="eastAsia"/>
          <w:noProof/>
        </w:rPr>
        <w:t>內的值</w:t>
      </w:r>
      <w:r w:rsidR="008D2E7A">
        <w:rPr>
          <w:rFonts w:ascii="Times New Roman" w:eastAsia="標楷體" w:hAnsi="Times New Roman" w:hint="eastAsia"/>
          <w:noProof/>
        </w:rPr>
        <w:t>，知道</w:t>
      </w:r>
      <w:r w:rsidR="008D2E7A">
        <w:rPr>
          <w:rFonts w:ascii="Times New Roman" w:eastAsia="標楷體" w:hAnsi="Times New Roman" w:hint="eastAsia"/>
          <w:noProof/>
        </w:rPr>
        <w:t>pid</w:t>
      </w:r>
      <w:r w:rsidR="008D2E7A">
        <w:rPr>
          <w:rFonts w:ascii="Times New Roman" w:eastAsia="標楷體" w:hAnsi="Times New Roman" w:hint="eastAsia"/>
          <w:noProof/>
        </w:rPr>
        <w:t>最大值</w:t>
      </w:r>
      <w:r w:rsidR="008D2E7A">
        <w:rPr>
          <w:rFonts w:ascii="Times New Roman" w:eastAsia="標楷體" w:hAnsi="Times New Roman" w:hint="eastAsia"/>
          <w:noProof/>
        </w:rPr>
        <w:t>32768</w:t>
      </w:r>
      <w:r w:rsidR="00E73A17">
        <w:rPr>
          <w:rFonts w:ascii="Times New Roman" w:eastAsia="標楷體" w:hAnsi="Times New Roman" w:hint="eastAsia"/>
          <w:noProof/>
        </w:rPr>
        <w:t>，並</w:t>
      </w:r>
      <w:r w:rsidR="00561B0F">
        <w:rPr>
          <w:rFonts w:ascii="Times New Roman" w:eastAsia="標楷體" w:hAnsi="Times New Roman" w:hint="eastAsia"/>
          <w:noProof/>
        </w:rPr>
        <w:t>在</w:t>
      </w:r>
      <w:r w:rsidR="006831A6" w:rsidRPr="0072505F">
        <w:rPr>
          <w:rFonts w:ascii="Times New Roman" w:eastAsia="標楷體" w:hAnsi="Times New Roman" w:hint="eastAsia"/>
          <w:noProof/>
        </w:rPr>
        <w:t>全域變數</w:t>
      </w:r>
      <w:r w:rsidR="0072505F">
        <w:rPr>
          <w:rFonts w:ascii="Times New Roman" w:eastAsia="標楷體" w:hAnsi="Times New Roman" w:hint="eastAsia"/>
          <w:noProof/>
        </w:rPr>
        <w:t>定義一個</w:t>
      </w:r>
      <w:r w:rsidR="00484F73">
        <w:rPr>
          <w:rFonts w:ascii="Times New Roman" w:eastAsia="標楷體" w:hAnsi="Times New Roman" w:hint="eastAsia"/>
          <w:noProof/>
        </w:rPr>
        <w:t>32768</w:t>
      </w:r>
      <w:r w:rsidR="008D580C">
        <w:rPr>
          <w:rFonts w:ascii="Times New Roman" w:eastAsia="標楷體" w:hAnsi="Times New Roman" w:hint="eastAsia"/>
          <w:noProof/>
        </w:rPr>
        <w:t>的</w:t>
      </w:r>
      <w:r w:rsidR="008D580C">
        <w:rPr>
          <w:rFonts w:ascii="Times New Roman" w:eastAsia="標楷體" w:hAnsi="Times New Roman" w:hint="eastAsia"/>
          <w:noProof/>
        </w:rPr>
        <w:t>unsigned char</w:t>
      </w:r>
      <w:r w:rsidR="00A52F49">
        <w:rPr>
          <w:rFonts w:ascii="Times New Roman" w:eastAsia="標楷體" w:hAnsi="Times New Roman" w:hint="eastAsia"/>
          <w:noProof/>
        </w:rPr>
        <w:t>陣列</w:t>
      </w:r>
      <w:r w:rsidR="00C31FD0">
        <w:rPr>
          <w:rFonts w:ascii="Times New Roman" w:eastAsia="標楷體" w:hAnsi="Times New Roman" w:hint="eastAsia"/>
          <w:noProof/>
        </w:rPr>
        <w:t>，</w:t>
      </w:r>
      <w:r w:rsidR="00CA72D6">
        <w:rPr>
          <w:rFonts w:ascii="Times New Roman" w:eastAsia="標楷體" w:hAnsi="Times New Roman" w:hint="eastAsia"/>
          <w:noProof/>
        </w:rPr>
        <w:t>如下圖所示</w:t>
      </w:r>
      <w:r w:rsidR="000B409D">
        <w:rPr>
          <w:rFonts w:ascii="Times New Roman" w:eastAsia="標楷體" w:hAnsi="Times New Roman" w:hint="eastAsia"/>
          <w:noProof/>
        </w:rPr>
        <w:t>。</w:t>
      </w:r>
      <w:bookmarkStart w:id="2" w:name="_GoBack"/>
      <w:bookmarkEnd w:id="2"/>
    </w:p>
    <w:p w:rsidR="001D44E5" w:rsidRDefault="005C3DC8" w:rsidP="001D44E5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0820965" wp14:editId="081AC3D0">
            <wp:extent cx="5274310" cy="63055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A5" w:rsidRPr="00FE10DE" w:rsidRDefault="005C3DC8" w:rsidP="006D74B5">
      <w:pPr>
        <w:widowControl/>
        <w:ind w:firstLineChars="200" w:firstLine="480"/>
        <w:jc w:val="both"/>
        <w:rPr>
          <w:rFonts w:ascii="Times New Roman" w:eastAsia="標楷體" w:hAnsi="Times New Roman"/>
          <w:noProof/>
        </w:rPr>
      </w:pPr>
      <w:r w:rsidRPr="00FE10DE">
        <w:rPr>
          <w:rFonts w:ascii="Times New Roman" w:eastAsia="標楷體" w:hAnsi="Times New Roman" w:hint="eastAsia"/>
          <w:noProof/>
        </w:rPr>
        <w:t>並將陣列在第一次時</w:t>
      </w:r>
      <w:r w:rsidR="00AE2CB7" w:rsidRPr="00FE10DE">
        <w:rPr>
          <w:rFonts w:ascii="Times New Roman" w:eastAsia="標楷體" w:hAnsi="Times New Roman" w:hint="eastAsia"/>
          <w:noProof/>
        </w:rPr>
        <w:t>system call</w:t>
      </w:r>
      <w:r w:rsidR="00AE2CB7" w:rsidRPr="00FE10DE">
        <w:rPr>
          <w:rFonts w:ascii="Times New Roman" w:eastAsia="標楷體" w:hAnsi="Times New Roman" w:hint="eastAsia"/>
          <w:noProof/>
        </w:rPr>
        <w:t>執行時</w:t>
      </w:r>
      <w:r w:rsidRPr="00FE10DE">
        <w:rPr>
          <w:rFonts w:ascii="Times New Roman" w:eastAsia="標楷體" w:hAnsi="Times New Roman" w:hint="eastAsia"/>
          <w:noProof/>
        </w:rPr>
        <w:t>全部初始化為</w:t>
      </w:r>
      <w:r w:rsidRPr="00FE10DE">
        <w:rPr>
          <w:rFonts w:ascii="Times New Roman" w:eastAsia="標楷體" w:hAnsi="Times New Roman" w:hint="eastAsia"/>
          <w:noProof/>
        </w:rPr>
        <w:t>1</w:t>
      </w:r>
      <w:r w:rsidR="00283A2A" w:rsidRPr="00FE10DE">
        <w:rPr>
          <w:rFonts w:ascii="Times New Roman" w:eastAsia="標楷體" w:hAnsi="Times New Roman" w:hint="eastAsia"/>
          <w:noProof/>
        </w:rPr>
        <w:t>，再送入</w:t>
      </w:r>
      <w:r w:rsidR="00283A2A" w:rsidRPr="00FE10DE">
        <w:rPr>
          <w:rFonts w:ascii="Times New Roman" w:eastAsia="標楷體" w:hAnsi="Times New Roman" w:hint="eastAsia"/>
          <w:noProof/>
        </w:rPr>
        <w:t>wait queue</w:t>
      </w:r>
      <w:r w:rsidR="00283A2A" w:rsidRPr="00FE10DE">
        <w:rPr>
          <w:rFonts w:ascii="Times New Roman" w:eastAsia="標楷體" w:hAnsi="Times New Roman" w:hint="eastAsia"/>
          <w:noProof/>
        </w:rPr>
        <w:t>。</w:t>
      </w:r>
    </w:p>
    <w:p w:rsidR="00030D6B" w:rsidRPr="0072505F" w:rsidRDefault="005C3DC8" w:rsidP="001D44E5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02D5F7A" wp14:editId="29E21882">
            <wp:extent cx="5274310" cy="2190115"/>
            <wp:effectExtent l="0" t="0" r="2540" b="63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E5" w:rsidRPr="00006086" w:rsidRDefault="001D44E5" w:rsidP="001D44E5">
      <w:pPr>
        <w:widowControl/>
        <w:rPr>
          <w:rFonts w:ascii="Times New Roman" w:eastAsia="標楷體" w:hAnsi="Times New Roman"/>
          <w:b/>
          <w:color w:val="000000" w:themeColor="text1"/>
          <w:sz w:val="32"/>
          <w:szCs w:val="24"/>
        </w:rPr>
      </w:pP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6.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方法二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Part II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將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process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根據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PID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把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Process</w:t>
      </w:r>
      <w:r w:rsidRPr="00006086">
        <w:rPr>
          <w:rFonts w:ascii="Times New Roman" w:eastAsia="標楷體" w:hAnsi="Times New Roman" w:hint="eastAsia"/>
          <w:b/>
          <w:color w:val="000000" w:themeColor="text1"/>
          <w:sz w:val="32"/>
          <w:szCs w:val="24"/>
        </w:rPr>
        <w:t>喚醒</w:t>
      </w:r>
    </w:p>
    <w:p w:rsidR="00FD5CBD" w:rsidRDefault="00DE7E59" w:rsidP="006F5597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在</w:t>
      </w:r>
      <w:r w:rsidR="002868F7">
        <w:rPr>
          <w:rFonts w:ascii="Times New Roman" w:eastAsia="標楷體" w:hAnsi="Times New Roman" w:hint="eastAsia"/>
          <w:color w:val="000000" w:themeColor="text1"/>
          <w:szCs w:val="24"/>
        </w:rPr>
        <w:t>wake_up_my_process1</w:t>
      </w:r>
      <w:r w:rsidR="002868F7">
        <w:rPr>
          <w:rFonts w:ascii="Times New Roman" w:eastAsia="標楷體" w:hAnsi="Times New Roman" w:hint="eastAsia"/>
          <w:color w:val="000000" w:themeColor="text1"/>
          <w:szCs w:val="24"/>
        </w:rPr>
        <w:t>一開始</w:t>
      </w:r>
      <w:r w:rsidR="004C1B30">
        <w:rPr>
          <w:rFonts w:ascii="Times New Roman" w:eastAsia="標楷體" w:hAnsi="Times New Roman" w:hint="eastAsia"/>
          <w:color w:val="000000" w:themeColor="text1"/>
          <w:szCs w:val="24"/>
        </w:rPr>
        <w:t>檢查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每個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flag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是否為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1(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代表沒被送入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wait queue)</w:t>
      </w:r>
      <w:r w:rsidR="00753AF0"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36419F">
        <w:rPr>
          <w:rFonts w:ascii="Times New Roman" w:eastAsia="標楷體" w:hAnsi="Times New Roman" w:hint="eastAsia"/>
          <w:color w:val="000000" w:themeColor="text1"/>
          <w:szCs w:val="24"/>
        </w:rPr>
        <w:t>如果為</w:t>
      </w:r>
      <w:r w:rsidR="0036419F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F31D8E">
        <w:rPr>
          <w:rFonts w:ascii="Times New Roman" w:eastAsia="標楷體" w:hAnsi="Times New Roman" w:hint="eastAsia"/>
          <w:color w:val="000000" w:themeColor="text1"/>
          <w:szCs w:val="24"/>
        </w:rPr>
        <w:t>回傳</w:t>
      </w:r>
      <w:r w:rsidR="00FD7D0A">
        <w:rPr>
          <w:rFonts w:ascii="Times New Roman" w:eastAsia="標楷體" w:hAnsi="Times New Roman" w:hint="eastAsia"/>
          <w:color w:val="000000" w:themeColor="text1"/>
          <w:szCs w:val="24"/>
        </w:rPr>
        <w:t>-1</w:t>
      </w:r>
      <w:r w:rsidR="00427CD1"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427CD1">
        <w:rPr>
          <w:rFonts w:ascii="Times New Roman" w:eastAsia="標楷體" w:hAnsi="Times New Roman" w:hint="eastAsia"/>
          <w:color w:val="000000" w:themeColor="text1"/>
          <w:szCs w:val="24"/>
        </w:rPr>
        <w:t>testbench</w:t>
      </w:r>
      <w:r w:rsidR="00427CD1">
        <w:rPr>
          <w:rFonts w:ascii="Times New Roman" w:eastAsia="標楷體" w:hAnsi="Times New Roman" w:hint="eastAsia"/>
          <w:color w:val="000000" w:themeColor="text1"/>
          <w:szCs w:val="24"/>
        </w:rPr>
        <w:t>便知道</w:t>
      </w:r>
      <w:r w:rsidR="00CD2FF1">
        <w:rPr>
          <w:rFonts w:ascii="Times New Roman" w:eastAsia="標楷體" w:hAnsi="Times New Roman" w:hint="eastAsia"/>
          <w:color w:val="000000" w:themeColor="text1"/>
          <w:szCs w:val="24"/>
        </w:rPr>
        <w:t>該</w:t>
      </w:r>
      <w:r w:rsidR="00CD2FF1">
        <w:rPr>
          <w:rFonts w:ascii="Times New Roman" w:eastAsia="標楷體" w:hAnsi="Times New Roman" w:hint="eastAsia"/>
          <w:color w:val="000000" w:themeColor="text1"/>
          <w:szCs w:val="24"/>
        </w:rPr>
        <w:t>pid</w:t>
      </w:r>
      <w:r w:rsidR="00CD2FF1"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 w:rsidR="00CD2FF1"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 w:rsidR="00CD2FF1">
        <w:rPr>
          <w:rFonts w:ascii="Times New Roman" w:eastAsia="標楷體" w:hAnsi="Times New Roman" w:hint="eastAsia"/>
          <w:color w:val="000000" w:themeColor="text1"/>
          <w:szCs w:val="24"/>
        </w:rPr>
        <w:t>並不在</w:t>
      </w:r>
      <w:r w:rsidR="00A2412E"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 w:rsidR="00FD7D0A"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BE6662"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FD7D0A">
        <w:rPr>
          <w:rFonts w:ascii="Times New Roman" w:eastAsia="標楷體" w:hAnsi="Times New Roman" w:hint="eastAsia"/>
          <w:color w:val="000000" w:themeColor="text1"/>
          <w:szCs w:val="24"/>
        </w:rPr>
        <w:t>如果為</w:t>
      </w:r>
      <w:r w:rsidR="00FD7D0A">
        <w:rPr>
          <w:rFonts w:ascii="Times New Roman" w:eastAsia="標楷體" w:hAnsi="Times New Roman" w:hint="eastAsia"/>
          <w:color w:val="000000" w:themeColor="text1"/>
          <w:szCs w:val="24"/>
        </w:rPr>
        <w:t>0</w:t>
      </w:r>
      <w:r w:rsidR="00F062FC">
        <w:rPr>
          <w:rFonts w:ascii="Times New Roman" w:eastAsia="標楷體" w:hAnsi="Times New Roman" w:hint="eastAsia"/>
          <w:color w:val="000000" w:themeColor="text1"/>
          <w:szCs w:val="24"/>
        </w:rPr>
        <w:t>回傳</w:t>
      </w:r>
      <w:r w:rsidR="00F062FC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BE6662"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testbench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便知道該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pid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的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process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正在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wait queue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，且即將被</w:t>
      </w:r>
      <w:r w:rsidR="003D68F9">
        <w:rPr>
          <w:rFonts w:ascii="Times New Roman" w:eastAsia="標楷體" w:hAnsi="Times New Roman" w:hint="eastAsia"/>
          <w:color w:val="000000" w:themeColor="text1"/>
          <w:szCs w:val="24"/>
        </w:rPr>
        <w:t>wake up</w:t>
      </w:r>
      <w:r w:rsidR="00071D1A"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753AF0" w:rsidRPr="005A02CB" w:rsidRDefault="00FD5CBD" w:rsidP="001D44E5">
      <w:pPr>
        <w:widowControl/>
        <w:rPr>
          <w:rFonts w:ascii="Times New Roman" w:eastAsia="標楷體" w:hAnsi="Times New Roman"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7C1C8CB" wp14:editId="7040E497">
            <wp:extent cx="3935766" cy="2880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3064"/>
                    <a:stretch/>
                  </pic:blipFill>
                  <pic:spPr bwMode="auto">
                    <a:xfrm>
                      <a:off x="0" y="0"/>
                      <a:ext cx="3935766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63C" w:rsidRDefault="00A17F8A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20252C0" wp14:editId="4F6A5ABD">
            <wp:extent cx="4079174" cy="1691640"/>
            <wp:effectExtent l="0" t="0" r="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2816" b="990"/>
                    <a:stretch/>
                  </pic:blipFill>
                  <pic:spPr bwMode="auto">
                    <a:xfrm>
                      <a:off x="0" y="0"/>
                      <a:ext cx="4080042" cy="1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63C">
        <w:rPr>
          <w:rFonts w:ascii="Times New Roman" w:eastAsia="標楷體" w:hAnsi="Times New Roman"/>
          <w:b/>
          <w:color w:val="000000" w:themeColor="text1"/>
          <w:szCs w:val="24"/>
        </w:rPr>
        <w:br w:type="page"/>
      </w:r>
    </w:p>
    <w:p w:rsidR="001D44E5" w:rsidRPr="0072505F" w:rsidRDefault="001D44E5" w:rsidP="001D44E5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 w:rsidRPr="0072505F">
        <w:rPr>
          <w:rFonts w:ascii="Times New Roman" w:eastAsia="標楷體" w:hAnsi="Times New Roman" w:hint="eastAsia"/>
          <w:b/>
          <w:color w:val="000000" w:themeColor="text1"/>
          <w:szCs w:val="24"/>
        </w:rPr>
        <w:lastRenderedPageBreak/>
        <w:t>7.</w:t>
      </w:r>
      <w:r w:rsidRPr="0072505F">
        <w:rPr>
          <w:rFonts w:ascii="Times New Roman" w:eastAsia="標楷體" w:hAnsi="Times New Roman" w:hint="eastAsia"/>
          <w:b/>
          <w:color w:val="000000" w:themeColor="text1"/>
          <w:szCs w:val="24"/>
        </w:rPr>
        <w:t>方法二實驗結果</w:t>
      </w:r>
    </w:p>
    <w:p w:rsidR="00C34DA7" w:rsidRPr="00C1187B" w:rsidRDefault="00C1187B" w:rsidP="001D44E5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  <w:r w:rsidRPr="00C1187B">
        <w:rPr>
          <w:rFonts w:ascii="Times New Roman" w:eastAsia="標楷體" w:hAnsi="Times New Roman" w:hint="eastAsia"/>
          <w:color w:val="000000" w:themeColor="text1"/>
          <w:szCs w:val="24"/>
        </w:rPr>
        <w:t>如方法一實驗步驟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0266AB">
        <w:rPr>
          <w:rFonts w:ascii="Times New Roman" w:eastAsia="標楷體" w:hAnsi="Times New Roman" w:hint="eastAsia"/>
          <w:color w:val="000000" w:themeColor="text1"/>
          <w:szCs w:val="24"/>
        </w:rPr>
        <w:t>先執行測試程式</w:t>
      </w:r>
      <w:r w:rsidR="000266AB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0266AB">
        <w:rPr>
          <w:rFonts w:ascii="Times New Roman" w:eastAsia="標楷體" w:hAnsi="Times New Roman" w:hint="eastAsia"/>
          <w:color w:val="000000" w:themeColor="text1"/>
          <w:szCs w:val="24"/>
        </w:rPr>
        <w:t>進入睡眠，可看到測試程式</w:t>
      </w:r>
      <w:r w:rsidR="000266AB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0266AB">
        <w:rPr>
          <w:rFonts w:ascii="Times New Roman" w:eastAsia="標楷體" w:hAnsi="Times New Roman" w:hint="eastAsia"/>
          <w:color w:val="000000" w:themeColor="text1"/>
          <w:szCs w:val="24"/>
        </w:rPr>
        <w:t>確實有進入睡眠</w:t>
      </w:r>
      <w:r w:rsidR="000161C1"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3E69A5" w:rsidRDefault="00B676E2" w:rsidP="001D44E5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 w:rsidRPr="00B676E2">
        <w:rPr>
          <w:rFonts w:ascii="Times New Roman" w:eastAsia="標楷體" w:hAnsi="Times New Roman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FF37C0" wp14:editId="290A7FEB">
                <wp:simplePos x="0" y="0"/>
                <wp:positionH relativeFrom="column">
                  <wp:posOffset>1356756</wp:posOffset>
                </wp:positionH>
                <wp:positionV relativeFrom="paragraph">
                  <wp:posOffset>154379</wp:posOffset>
                </wp:positionV>
                <wp:extent cx="585181" cy="118753"/>
                <wp:effectExtent l="0" t="0" r="24765" b="14605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81" cy="1187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6ADFE" id="圓角矩形 38" o:spid="_x0000_s1026" style="position:absolute;margin-left:106.85pt;margin-top:12.15pt;width:46.1pt;height:9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" filled="f" strokecolor="red" strokeweight="2pt"/>
            </w:pict>
          </mc:Fallback>
        </mc:AlternateContent>
      </w:r>
      <w:r w:rsidRPr="00B676E2">
        <w:rPr>
          <w:rFonts w:ascii="Times New Roman" w:eastAsia="標楷體" w:hAnsi="Times New Roman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98AFA5" wp14:editId="7A96FF11">
                <wp:simplePos x="0" y="0"/>
                <wp:positionH relativeFrom="column">
                  <wp:posOffset>1374569</wp:posOffset>
                </wp:positionH>
                <wp:positionV relativeFrom="paragraph">
                  <wp:posOffset>397823</wp:posOffset>
                </wp:positionV>
                <wp:extent cx="568160" cy="136525"/>
                <wp:effectExtent l="0" t="0" r="22860" b="15875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60" cy="136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3809C" id="圓角矩形 39" o:spid="_x0000_s1026" style="position:absolute;margin-left:108.25pt;margin-top:31.3pt;width:44.75pt;height:1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" filled="f" strokecolor="#00b050" strokeweight="2pt"/>
            </w:pict>
          </mc:Fallback>
        </mc:AlternateContent>
      </w:r>
      <w:r w:rsidR="003E7963">
        <w:rPr>
          <w:noProof/>
        </w:rPr>
        <w:drawing>
          <wp:inline distT="0" distB="0" distL="0" distR="0" wp14:anchorId="6ED6A582" wp14:editId="3B98599F">
            <wp:extent cx="5274310" cy="64897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5B" w:rsidRDefault="007B270F" w:rsidP="001D44E5">
      <w:pPr>
        <w:widowControl/>
        <w:rPr>
          <w:rFonts w:ascii="Times New Roman" w:eastAsia="標楷體" w:hAnsi="Times New Roman" w:hint="eastAsia"/>
          <w:b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再執行測試程式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2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從睡眠喚醒</w:t>
      </w:r>
      <w:r w:rsidR="00746B84"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p w:rsidR="001D44E5" w:rsidRPr="0072505F" w:rsidRDefault="00FB3457" w:rsidP="001D44E5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 w:rsidRPr="0072505F">
        <w:rPr>
          <w:rFonts w:ascii="Times New Roman" w:eastAsia="標楷體" w:hAnsi="Times New Roman"/>
          <w:noProof/>
        </w:rPr>
        <w:drawing>
          <wp:inline distT="0" distB="0" distL="0" distR="0" wp14:anchorId="0F5D2316" wp14:editId="0317C994">
            <wp:extent cx="5274310" cy="9048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57" w:rsidRPr="0072505F" w:rsidRDefault="00FB3457" w:rsidP="001D44E5">
      <w:pPr>
        <w:widowControl/>
        <w:rPr>
          <w:rFonts w:ascii="Times New Roman" w:eastAsia="標楷體" w:hAnsi="Times New Roman" w:hint="eastAsia"/>
          <w:b/>
          <w:color w:val="000000" w:themeColor="text1"/>
          <w:szCs w:val="24"/>
        </w:rPr>
      </w:pPr>
    </w:p>
    <w:p w:rsidR="001D44E5" w:rsidRPr="0072505F" w:rsidRDefault="001D44E5" w:rsidP="001D44E5">
      <w:pPr>
        <w:widowControl/>
        <w:rPr>
          <w:rFonts w:ascii="Times New Roman" w:eastAsia="標楷體" w:hAnsi="Times New Roman" w:hint="eastAsia"/>
          <w:b/>
          <w:color w:val="000000" w:themeColor="text1"/>
          <w:szCs w:val="24"/>
        </w:rPr>
      </w:pPr>
      <w:r w:rsidRPr="0072505F">
        <w:rPr>
          <w:rFonts w:ascii="Times New Roman" w:eastAsia="標楷體" w:hAnsi="Times New Roman" w:hint="eastAsia"/>
          <w:b/>
          <w:color w:val="000000" w:themeColor="text1"/>
          <w:szCs w:val="24"/>
        </w:rPr>
        <w:t>8.</w:t>
      </w:r>
      <w:r w:rsidRPr="0072505F">
        <w:rPr>
          <w:rFonts w:ascii="Times New Roman" w:eastAsia="標楷體" w:hAnsi="Times New Roman" w:hint="eastAsia"/>
          <w:b/>
          <w:color w:val="000000" w:themeColor="text1"/>
          <w:szCs w:val="24"/>
        </w:rPr>
        <w:t>方法二</w:t>
      </w:r>
      <w:r w:rsidRPr="0072505F">
        <w:rPr>
          <w:rFonts w:ascii="Times New Roman" w:eastAsia="標楷體" w:hAnsi="Times New Roman" w:hint="eastAsia"/>
          <w:b/>
          <w:color w:val="000000" w:themeColor="text1"/>
          <w:szCs w:val="24"/>
        </w:rPr>
        <w:t>Code</w:t>
      </w:r>
    </w:p>
    <w:p w:rsidR="001D44E5" w:rsidRPr="0072505F" w:rsidRDefault="001D44E5" w:rsidP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4A33FF" w:rsidRPr="0072505F" w:rsidRDefault="004A33FF" w:rsidP="005C6494">
      <w:pPr>
        <w:widowControl/>
        <w:rPr>
          <w:rFonts w:ascii="Times New Roman" w:eastAsia="標楷體" w:hAnsi="Times New Roman" w:hint="eastAsia"/>
          <w:color w:val="000000" w:themeColor="text1"/>
          <w:szCs w:val="24"/>
        </w:rPr>
      </w:pPr>
      <w:r w:rsidRPr="0072505F">
        <w:rPr>
          <w:rFonts w:ascii="Times New Roman" w:eastAsia="標楷體" w:hAnsi="Times New Roman"/>
          <w:color w:val="000000" w:themeColor="text1"/>
          <w:szCs w:val="24"/>
        </w:rPr>
        <w:t>g</w:t>
      </w:r>
      <w:r w:rsidRPr="0072505F">
        <w:rPr>
          <w:rFonts w:ascii="Times New Roman" w:eastAsia="標楷體" w:hAnsi="Times New Roman" w:hint="eastAsia"/>
          <w:color w:val="000000" w:themeColor="text1"/>
          <w:szCs w:val="24"/>
        </w:rPr>
        <w:t>o_</w:t>
      </w:r>
      <w:r w:rsidRPr="0072505F">
        <w:rPr>
          <w:rFonts w:ascii="Times New Roman" w:eastAsia="標楷體" w:hAnsi="Times New Roman"/>
          <w:color w:val="000000" w:themeColor="text1"/>
          <w:szCs w:val="24"/>
        </w:rPr>
        <w:t>to_sleep_now1.c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A33FF" w:rsidRPr="0072505F" w:rsidTr="004A33FF">
        <w:tc>
          <w:tcPr>
            <w:tcW w:w="8362" w:type="dxa"/>
          </w:tcPr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&lt;linux/linkage.h&gt;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&lt;linux/kernel.h&gt;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//#include &lt;linux/wait.h&gt;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&lt;linux/sched.h&gt;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 w:hint="eastAsia"/>
                <w:color w:val="000000" w:themeColor="text1"/>
                <w:szCs w:val="24"/>
              </w:rPr>
            </w:pP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wait_queue_head_t my_wait_queue1;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int my_wait_queue_head1 = 0;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unsigned char pid_array[32768];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asmlinkage void sys_go_to_sleep_now1(void){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if(my_wait_queue_head1 == 0){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int i;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for(i = 0;i &lt; 32768;i++)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pid_array[i] = 1;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init_waitqueue_head(&amp;my_wait_queue1);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}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pid_array[current-&gt;tgid] = 0;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my_wait_queue_head1 = 1;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printk(KERN_EMERG "process sleep now");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wait_event(my_wait_queue1, pid_array[current-&gt;tgid]);</w:t>
            </w:r>
          </w:p>
          <w:p w:rsidR="003C5B8F" w:rsidRPr="003C5B8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printk(KERN_EMERG "process wake up now");</w:t>
            </w:r>
          </w:p>
          <w:p w:rsidR="004A33FF" w:rsidRPr="0072505F" w:rsidRDefault="003C5B8F" w:rsidP="003C5B8F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3C5B8F">
              <w:rPr>
                <w:rFonts w:ascii="Times New Roman" w:eastAsia="標楷體" w:hAnsi="Times New Roman"/>
                <w:color w:val="000000" w:themeColor="text1"/>
                <w:szCs w:val="24"/>
              </w:rPr>
              <w:t>}</w:t>
            </w:r>
          </w:p>
        </w:tc>
      </w:tr>
    </w:tbl>
    <w:p w:rsidR="004A33FF" w:rsidRPr="0072505F" w:rsidRDefault="00653AA5" w:rsidP="005C6494">
      <w:pPr>
        <w:widowControl/>
        <w:rPr>
          <w:rFonts w:ascii="Times New Roman" w:eastAsia="標楷體" w:hAnsi="Times New Roman" w:hint="eastAsia"/>
          <w:color w:val="000000" w:themeColor="text1"/>
          <w:szCs w:val="24"/>
        </w:rPr>
      </w:pPr>
      <w:r w:rsidRPr="0072505F">
        <w:rPr>
          <w:rFonts w:ascii="Times New Roman" w:eastAsia="標楷體" w:hAnsi="Times New Roman"/>
          <w:color w:val="000000" w:themeColor="text1"/>
          <w:szCs w:val="24"/>
        </w:rPr>
        <w:lastRenderedPageBreak/>
        <w:t>wake_up_my_process1.c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3AA5" w:rsidRPr="0072505F" w:rsidTr="00653AA5">
        <w:tc>
          <w:tcPr>
            <w:tcW w:w="8362" w:type="dxa"/>
          </w:tcPr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&lt;linux/linkage.h&gt;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&lt;linux/kernel.h&gt;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&lt;linux/sched.h&gt;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&lt;linux/spinlock.h&gt;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#include &lt;linux/list.h&gt;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extern wait_queue_head_t my_wait_queue1;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extern unsigned char pid_array[32768];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asmlinkage int sys_wake_up_my_process1(int pid){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int exist;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if(pid_array[pid] != 1){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exist = 1;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pid_array[pid] = 1;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printk(KERN_EMERG "start wake up\n");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__wake_up(&amp;my_wait_queue1, TASK_UNINTERRUPTIBLE, 0, NULL);</w:t>
            </w: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printk(KERN_EMERG "end wake up\n");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}else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exist = -1;</w:t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</w:r>
          </w:p>
          <w:p w:rsidR="00514BAE" w:rsidRPr="00514BAE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ab/>
              <w:t>return exist;</w:t>
            </w:r>
          </w:p>
          <w:p w:rsidR="00653AA5" w:rsidRPr="0072505F" w:rsidRDefault="00514BAE" w:rsidP="00514BAE">
            <w:pPr>
              <w:widowControl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514BAE">
              <w:rPr>
                <w:rFonts w:ascii="Times New Roman" w:eastAsia="標楷體" w:hAnsi="Times New Roman"/>
                <w:color w:val="000000" w:themeColor="text1"/>
                <w:szCs w:val="24"/>
              </w:rPr>
              <w:t>}</w:t>
            </w:r>
          </w:p>
        </w:tc>
      </w:tr>
    </w:tbl>
    <w:p w:rsidR="004A33FF" w:rsidRPr="0072505F" w:rsidRDefault="004A33FF" w:rsidP="005C6494">
      <w:pPr>
        <w:widowControl/>
        <w:rPr>
          <w:rFonts w:ascii="Times New Roman" w:eastAsia="標楷體" w:hAnsi="Times New Roman"/>
          <w:color w:val="000000" w:themeColor="text1"/>
          <w:szCs w:val="24"/>
        </w:rPr>
      </w:pPr>
    </w:p>
    <w:p w:rsidR="00653AA5" w:rsidRPr="0072505F" w:rsidRDefault="00653AA5" w:rsidP="005C6494">
      <w:pPr>
        <w:widowControl/>
        <w:rPr>
          <w:rFonts w:ascii="Times New Roman" w:eastAsia="標楷體" w:hAnsi="Times New Roman" w:hint="eastAsia"/>
          <w:color w:val="000000" w:themeColor="text1"/>
          <w:szCs w:val="24"/>
        </w:rPr>
      </w:pPr>
    </w:p>
    <w:sectPr w:rsidR="00653AA5" w:rsidRPr="007250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A45" w:rsidRDefault="00252A45" w:rsidP="00156F78">
      <w:r>
        <w:separator/>
      </w:r>
    </w:p>
  </w:endnote>
  <w:endnote w:type="continuationSeparator" w:id="0">
    <w:p w:rsidR="00252A45" w:rsidRDefault="00252A45" w:rsidP="0015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A45" w:rsidRDefault="00252A45" w:rsidP="00156F78">
      <w:r>
        <w:separator/>
      </w:r>
    </w:p>
  </w:footnote>
  <w:footnote w:type="continuationSeparator" w:id="0">
    <w:p w:rsidR="00252A45" w:rsidRDefault="00252A45" w:rsidP="00156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1D4"/>
    <w:multiLevelType w:val="hybridMultilevel"/>
    <w:tmpl w:val="C9102176"/>
    <w:lvl w:ilvl="0" w:tplc="0DDAE7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240FDA"/>
    <w:multiLevelType w:val="hybridMultilevel"/>
    <w:tmpl w:val="9DA07E04"/>
    <w:lvl w:ilvl="0" w:tplc="6EDA3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6F4F5F"/>
    <w:multiLevelType w:val="hybridMultilevel"/>
    <w:tmpl w:val="FF90C75C"/>
    <w:lvl w:ilvl="0" w:tplc="A6AEE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3F"/>
    <w:rsid w:val="00006086"/>
    <w:rsid w:val="000161C1"/>
    <w:rsid w:val="000266AB"/>
    <w:rsid w:val="0002721F"/>
    <w:rsid w:val="00030D6B"/>
    <w:rsid w:val="00047000"/>
    <w:rsid w:val="00071D1A"/>
    <w:rsid w:val="000A68E1"/>
    <w:rsid w:val="000B409D"/>
    <w:rsid w:val="000C0C35"/>
    <w:rsid w:val="000E163C"/>
    <w:rsid w:val="000E3303"/>
    <w:rsid w:val="00101321"/>
    <w:rsid w:val="00101A0E"/>
    <w:rsid w:val="0014389B"/>
    <w:rsid w:val="00155BDF"/>
    <w:rsid w:val="00156213"/>
    <w:rsid w:val="00156F78"/>
    <w:rsid w:val="00172D74"/>
    <w:rsid w:val="0017765B"/>
    <w:rsid w:val="00186EC2"/>
    <w:rsid w:val="001D38C7"/>
    <w:rsid w:val="001D44E5"/>
    <w:rsid w:val="001D4BDA"/>
    <w:rsid w:val="00211AA8"/>
    <w:rsid w:val="00214704"/>
    <w:rsid w:val="00252A45"/>
    <w:rsid w:val="00283A2A"/>
    <w:rsid w:val="002868F7"/>
    <w:rsid w:val="002B269B"/>
    <w:rsid w:val="002D3F0F"/>
    <w:rsid w:val="0030340B"/>
    <w:rsid w:val="00313A7F"/>
    <w:rsid w:val="00335C87"/>
    <w:rsid w:val="00341C12"/>
    <w:rsid w:val="0036419F"/>
    <w:rsid w:val="003841CD"/>
    <w:rsid w:val="003C1094"/>
    <w:rsid w:val="003C1539"/>
    <w:rsid w:val="003C4D8F"/>
    <w:rsid w:val="003C5B8F"/>
    <w:rsid w:val="003D44E5"/>
    <w:rsid w:val="003D68F9"/>
    <w:rsid w:val="003E584A"/>
    <w:rsid w:val="003E69A5"/>
    <w:rsid w:val="003E7963"/>
    <w:rsid w:val="003F200D"/>
    <w:rsid w:val="0040237C"/>
    <w:rsid w:val="004107BD"/>
    <w:rsid w:val="00415742"/>
    <w:rsid w:val="004255A9"/>
    <w:rsid w:val="00427CD1"/>
    <w:rsid w:val="0045666A"/>
    <w:rsid w:val="0046217E"/>
    <w:rsid w:val="00484F73"/>
    <w:rsid w:val="00490E3C"/>
    <w:rsid w:val="004A33FF"/>
    <w:rsid w:val="004B27DE"/>
    <w:rsid w:val="004B4C35"/>
    <w:rsid w:val="004C1B30"/>
    <w:rsid w:val="004C1DE9"/>
    <w:rsid w:val="004F21E0"/>
    <w:rsid w:val="004F240F"/>
    <w:rsid w:val="00507A5D"/>
    <w:rsid w:val="00514BAE"/>
    <w:rsid w:val="005339A4"/>
    <w:rsid w:val="005477A2"/>
    <w:rsid w:val="00550169"/>
    <w:rsid w:val="0055212F"/>
    <w:rsid w:val="005543AB"/>
    <w:rsid w:val="00554AC9"/>
    <w:rsid w:val="00561B0F"/>
    <w:rsid w:val="005A02CB"/>
    <w:rsid w:val="005C3DC8"/>
    <w:rsid w:val="005C6494"/>
    <w:rsid w:val="005D4268"/>
    <w:rsid w:val="005E2517"/>
    <w:rsid w:val="00614B95"/>
    <w:rsid w:val="00620D4D"/>
    <w:rsid w:val="00630971"/>
    <w:rsid w:val="006314B5"/>
    <w:rsid w:val="00635B60"/>
    <w:rsid w:val="00642982"/>
    <w:rsid w:val="00653AA5"/>
    <w:rsid w:val="006831A6"/>
    <w:rsid w:val="0069059E"/>
    <w:rsid w:val="006A43E3"/>
    <w:rsid w:val="006C2B6B"/>
    <w:rsid w:val="006C52C7"/>
    <w:rsid w:val="006D3645"/>
    <w:rsid w:val="006D3D7D"/>
    <w:rsid w:val="006D74B5"/>
    <w:rsid w:val="006F5597"/>
    <w:rsid w:val="00713272"/>
    <w:rsid w:val="0072505F"/>
    <w:rsid w:val="00746B84"/>
    <w:rsid w:val="00747AF5"/>
    <w:rsid w:val="00753AF0"/>
    <w:rsid w:val="00755AC8"/>
    <w:rsid w:val="0076390F"/>
    <w:rsid w:val="00781979"/>
    <w:rsid w:val="007833E2"/>
    <w:rsid w:val="00794601"/>
    <w:rsid w:val="007A26EB"/>
    <w:rsid w:val="007A3BB7"/>
    <w:rsid w:val="007B1D8B"/>
    <w:rsid w:val="007B270F"/>
    <w:rsid w:val="007B7561"/>
    <w:rsid w:val="007C1C7F"/>
    <w:rsid w:val="007C3195"/>
    <w:rsid w:val="007D0244"/>
    <w:rsid w:val="007D6CF7"/>
    <w:rsid w:val="007E504F"/>
    <w:rsid w:val="007E6142"/>
    <w:rsid w:val="007E7FD8"/>
    <w:rsid w:val="00815BBC"/>
    <w:rsid w:val="00860E18"/>
    <w:rsid w:val="0088078E"/>
    <w:rsid w:val="008C631D"/>
    <w:rsid w:val="008D2E7A"/>
    <w:rsid w:val="008D580C"/>
    <w:rsid w:val="008E21F4"/>
    <w:rsid w:val="00907480"/>
    <w:rsid w:val="00937ED1"/>
    <w:rsid w:val="0094335B"/>
    <w:rsid w:val="00951D60"/>
    <w:rsid w:val="00961E9C"/>
    <w:rsid w:val="009720D3"/>
    <w:rsid w:val="00983601"/>
    <w:rsid w:val="009845EE"/>
    <w:rsid w:val="009A28A0"/>
    <w:rsid w:val="009A69C7"/>
    <w:rsid w:val="009F4781"/>
    <w:rsid w:val="00A17F8A"/>
    <w:rsid w:val="00A2412E"/>
    <w:rsid w:val="00A27828"/>
    <w:rsid w:val="00A4174D"/>
    <w:rsid w:val="00A52F49"/>
    <w:rsid w:val="00A7074A"/>
    <w:rsid w:val="00A9757F"/>
    <w:rsid w:val="00AE2CB7"/>
    <w:rsid w:val="00AE722E"/>
    <w:rsid w:val="00B163D0"/>
    <w:rsid w:val="00B16CD5"/>
    <w:rsid w:val="00B3456B"/>
    <w:rsid w:val="00B4351F"/>
    <w:rsid w:val="00B472D9"/>
    <w:rsid w:val="00B676E2"/>
    <w:rsid w:val="00B7463C"/>
    <w:rsid w:val="00B74E86"/>
    <w:rsid w:val="00B9630A"/>
    <w:rsid w:val="00BA48E5"/>
    <w:rsid w:val="00BA5373"/>
    <w:rsid w:val="00BC2AE9"/>
    <w:rsid w:val="00BE6662"/>
    <w:rsid w:val="00C10631"/>
    <w:rsid w:val="00C10713"/>
    <w:rsid w:val="00C1187B"/>
    <w:rsid w:val="00C1366D"/>
    <w:rsid w:val="00C162A6"/>
    <w:rsid w:val="00C31FD0"/>
    <w:rsid w:val="00C34DA7"/>
    <w:rsid w:val="00C503D2"/>
    <w:rsid w:val="00C62974"/>
    <w:rsid w:val="00C81E00"/>
    <w:rsid w:val="00C92EC5"/>
    <w:rsid w:val="00CA72D6"/>
    <w:rsid w:val="00CC2FBD"/>
    <w:rsid w:val="00CD2FF1"/>
    <w:rsid w:val="00D34F3F"/>
    <w:rsid w:val="00D54E08"/>
    <w:rsid w:val="00D564A2"/>
    <w:rsid w:val="00D5757C"/>
    <w:rsid w:val="00D640B0"/>
    <w:rsid w:val="00D73162"/>
    <w:rsid w:val="00D93BA6"/>
    <w:rsid w:val="00DA2CE3"/>
    <w:rsid w:val="00DC33E5"/>
    <w:rsid w:val="00DD46D6"/>
    <w:rsid w:val="00DE623C"/>
    <w:rsid w:val="00DE7E59"/>
    <w:rsid w:val="00DE7EB1"/>
    <w:rsid w:val="00E008D0"/>
    <w:rsid w:val="00E056C6"/>
    <w:rsid w:val="00E73A17"/>
    <w:rsid w:val="00EA6F26"/>
    <w:rsid w:val="00ED7587"/>
    <w:rsid w:val="00EF4CF1"/>
    <w:rsid w:val="00EF7F27"/>
    <w:rsid w:val="00F01BDB"/>
    <w:rsid w:val="00F062FC"/>
    <w:rsid w:val="00F133D5"/>
    <w:rsid w:val="00F1581A"/>
    <w:rsid w:val="00F31D8E"/>
    <w:rsid w:val="00F55C6E"/>
    <w:rsid w:val="00F80626"/>
    <w:rsid w:val="00FB3457"/>
    <w:rsid w:val="00FB7316"/>
    <w:rsid w:val="00FC238F"/>
    <w:rsid w:val="00FC4071"/>
    <w:rsid w:val="00FD4971"/>
    <w:rsid w:val="00FD5CBD"/>
    <w:rsid w:val="00FD7D0A"/>
    <w:rsid w:val="00FE10DE"/>
    <w:rsid w:val="00FE49DA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9BFD86-5001-441B-9880-61F1D070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F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6F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6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6F78"/>
    <w:rPr>
      <w:sz w:val="20"/>
      <w:szCs w:val="20"/>
    </w:rPr>
  </w:style>
  <w:style w:type="paragraph" w:styleId="a7">
    <w:name w:val="No Spacing"/>
    <w:uiPriority w:val="1"/>
    <w:qFormat/>
    <w:rsid w:val="00156F78"/>
    <w:pPr>
      <w:widowControl w:val="0"/>
    </w:pPr>
  </w:style>
  <w:style w:type="character" w:styleId="a8">
    <w:name w:val="Strong"/>
    <w:basedOn w:val="a0"/>
    <w:uiPriority w:val="22"/>
    <w:qFormat/>
    <w:rsid w:val="00156F78"/>
    <w:rPr>
      <w:b/>
      <w:bCs/>
    </w:rPr>
  </w:style>
  <w:style w:type="paragraph" w:styleId="a9">
    <w:name w:val="List Paragraph"/>
    <w:basedOn w:val="a"/>
    <w:uiPriority w:val="34"/>
    <w:qFormat/>
    <w:rsid w:val="00156F78"/>
    <w:pPr>
      <w:ind w:leftChars="200" w:left="480"/>
    </w:pPr>
  </w:style>
  <w:style w:type="paragraph" w:styleId="Web">
    <w:name w:val="Normal (Web)"/>
    <w:basedOn w:val="a"/>
    <w:uiPriority w:val="99"/>
    <w:unhideWhenUsed/>
    <w:rsid w:val="00156F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a">
    <w:name w:val="Table Grid"/>
    <w:basedOn w:val="a1"/>
    <w:uiPriority w:val="39"/>
    <w:rsid w:val="0015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6314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14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MIAT</cp:lastModifiedBy>
  <cp:revision>380</cp:revision>
  <dcterms:created xsi:type="dcterms:W3CDTF">2016-01-17T03:42:00Z</dcterms:created>
  <dcterms:modified xsi:type="dcterms:W3CDTF">2016-01-18T13:37:00Z</dcterms:modified>
</cp:coreProperties>
</file>