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left"/>
        <w:rPr>
          <w:rFonts w:ascii="Times New Roman" w:hAnsi="Times New Roman" w:eastAsia="宋体" w:cs="Times New Roman"/>
          <w:kern w:val="0"/>
          <w:sz w:val="20"/>
          <w:szCs w:val="20"/>
        </w:rPr>
      </w:pPr>
      <w:r>
        <w:rPr>
          <w:rFonts w:ascii="Times New Roman" w:hAnsi="Times New Roman" w:eastAsia="宋体" w:cs="Times New Roman"/>
          <w:b/>
          <w:bCs/>
          <w:kern w:val="0"/>
          <w:sz w:val="20"/>
          <w:szCs w:val="20"/>
        </w:rPr>
        <w:t>2 Implementation Documentation</w:t>
      </w: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0"/>
          <w:szCs w:val="20"/>
        </w:rPr>
      </w:pPr>
      <w:r>
        <w:rPr>
          <w:rFonts w:ascii="Times New Roman" w:hAnsi="Times New Roman" w:eastAsia="宋体" w:cs="Times New Roman"/>
          <w:kern w:val="0"/>
          <w:sz w:val="20"/>
          <w:szCs w:val="20"/>
        </w:rPr>
        <w:t>2.1 Detailed, step-by-step description of your implementation</w:t>
      </w: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0"/>
          <w:szCs w:val="20"/>
        </w:rPr>
      </w:pPr>
      <w:r>
        <w:rPr>
          <w:rFonts w:ascii="Times New Roman" w:hAnsi="Times New Roman" w:eastAsia="宋体" w:cs="Times New Roman"/>
          <w:kern w:val="0"/>
          <w:sz w:val="20"/>
          <w:szCs w:val="20"/>
        </w:rPr>
        <w:t>Step 1.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eastAsia="宋体" w:cs="Times New Roman"/>
          <w:kern w:val="0"/>
          <w:sz w:val="20"/>
          <w:szCs w:val="20"/>
        </w:rPr>
        <w:t xml:space="preserve">Download and set up JQF. </w:t>
      </w: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0"/>
          <w:szCs w:val="20"/>
        </w:rPr>
      </w:pPr>
      <w:r>
        <w:rPr>
          <w:rFonts w:ascii="Times New Roman" w:hAnsi="Times New Roman" w:eastAsia="宋体" w:cs="Times New Roman"/>
          <w:kern w:val="0"/>
          <w:sz w:val="20"/>
          <w:szCs w:val="20"/>
        </w:rPr>
        <w:t>Substep 1.1. Command: git clone https://github.com/rohanpadhye/JQF.git</w:t>
      </w:r>
      <w:r>
        <w:rPr>
          <w:rFonts w:ascii="Times New Roman" w:hAnsi="Times New Roman" w:eastAsia="宋体" w:cs="Times New Roman"/>
          <w:kern w:val="0"/>
          <w:sz w:val="20"/>
          <w:szCs w:val="20"/>
        </w:rPr>
        <w:cr/>
      </w:r>
      <w:r>
        <w:rPr>
          <w:rFonts w:ascii="Times New Roman" w:hAnsi="Times New Roman" w:eastAsia="宋体" w:cs="Times New Roman"/>
          <w:kern w:val="0"/>
          <w:sz w:val="20"/>
          <w:szCs w:val="20"/>
        </w:rPr>
        <w:t>Substep 1.2. Check install dependencies: JDK: run ‘java -version’ and ‘javac -version’</w:t>
      </w:r>
      <w:r>
        <w:rPr>
          <w:rFonts w:ascii="Times New Roman" w:hAnsi="Times New Roman" w:eastAsia="宋体" w:cs="Times New Roman"/>
          <w:kern w:val="0"/>
          <w:sz w:val="20"/>
          <w:szCs w:val="20"/>
        </w:rPr>
        <w:cr/>
      </w:r>
      <w:r>
        <w:rPr>
          <w:rFonts w:ascii="Times New Roman" w:hAnsi="Times New Roman" w:eastAsia="宋体" w:cs="Times New Roman"/>
          <w:kern w:val="0"/>
          <w:sz w:val="20"/>
          <w:szCs w:val="20"/>
        </w:rPr>
        <w:t>Maven: run ‘mvn -v’</w:t>
      </w: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0"/>
          <w:szCs w:val="20"/>
        </w:rPr>
      </w:pPr>
      <w:r>
        <w:rPr>
          <w:rFonts w:ascii="Times New Roman" w:hAnsi="Times New Roman" w:eastAsia="宋体" w:cs="Times New Roman"/>
          <w:kern w:val="0"/>
          <w:sz w:val="20"/>
          <w:szCs w:val="20"/>
        </w:rPr>
        <w:t>Substep 1.3. Create PUT(vim SimpleTest.java),press “i", and insert the code as in figure 1.</w:t>
      </w: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0"/>
          <w:szCs w:val="20"/>
        </w:rPr>
      </w:pPr>
      <w:r>
        <w:drawing>
          <wp:inline distT="0" distB="0" distL="0" distR="0">
            <wp:extent cx="2501900" cy="2259965"/>
            <wp:effectExtent l="0" t="0" r="0" b="6985"/>
            <wp:docPr id="202334648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46484" name="图片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Times New Roman" w:hAnsi="Times New Roman" w:eastAsia="宋体" w:cs="Times New Roman"/>
          <w:b/>
          <w:bCs/>
          <w:kern w:val="0"/>
          <w:sz w:val="18"/>
          <w:szCs w:val="18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18"/>
          <w:szCs w:val="18"/>
        </w:rPr>
        <w:t>F</w:t>
      </w:r>
      <w:r>
        <w:rPr>
          <w:rFonts w:ascii="Times New Roman" w:hAnsi="Times New Roman" w:eastAsia="宋体" w:cs="Times New Roman"/>
          <w:b/>
          <w:bCs/>
          <w:kern w:val="0"/>
          <w:sz w:val="18"/>
          <w:szCs w:val="18"/>
        </w:rPr>
        <w:t>igure 1.</w:t>
      </w:r>
    </w:p>
    <w:p>
      <w:pPr>
        <w:widowControl/>
        <w:jc w:val="center"/>
        <w:rPr>
          <w:rFonts w:ascii="Times New Roman" w:hAnsi="Times New Roman" w:eastAsia="宋体" w:cs="Times New Roman"/>
          <w:b/>
          <w:bCs/>
          <w:kern w:val="0"/>
          <w:sz w:val="18"/>
          <w:szCs w:val="18"/>
        </w:rPr>
      </w:pP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0"/>
          <w:szCs w:val="20"/>
        </w:rPr>
      </w:pPr>
      <w:r>
        <w:rPr>
          <w:rFonts w:ascii="Times New Roman" w:hAnsi="Times New Roman" w:eastAsia="宋体" w:cs="Times New Roman"/>
          <w:kern w:val="0"/>
          <w:sz w:val="20"/>
          <w:szCs w:val="20"/>
        </w:rPr>
        <w:t>Step 2.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eastAsia="宋体" w:cs="Times New Roman"/>
          <w:kern w:val="0"/>
          <w:sz w:val="20"/>
          <w:szCs w:val="20"/>
        </w:rPr>
        <w:t xml:space="preserve">Fuzz the PUT using JQF. </w:t>
      </w:r>
      <w:r>
        <w:rPr>
          <w:rFonts w:ascii="Times New Roman" w:hAnsi="Times New Roman" w:eastAsia="宋体" w:cs="Times New Roman"/>
          <w:kern w:val="0"/>
          <w:sz w:val="20"/>
          <w:szCs w:val="20"/>
        </w:rPr>
        <w:cr/>
      </w:r>
      <w:r>
        <w:rPr>
          <w:rFonts w:ascii="Times New Roman" w:hAnsi="Times New Roman" w:eastAsia="宋体" w:cs="Times New Roman"/>
          <w:kern w:val="0"/>
          <w:sz w:val="20"/>
          <w:szCs w:val="20"/>
        </w:rPr>
        <w:t>Substep 2.1: Compile the PUT (SimpleTest.java) with essential dependencies: javac -cp.</w:t>
      </w:r>
      <w:r>
        <w:rPr>
          <w:rFonts w:ascii="Times New Roman" w:hAnsi="Times New Roman" w:eastAsia="宋体" w:cs="Times New Roman"/>
          <w:kern w:val="0"/>
          <w:sz w:val="20"/>
          <w:szCs w:val="20"/>
        </w:rPr>
        <w:cr/>
      </w:r>
      <w:r>
        <w:rPr>
          <w:rFonts w:ascii="Times New Roman" w:hAnsi="Times New Roman" w:eastAsia="宋体" w:cs="Times New Roman"/>
          <w:kern w:val="0"/>
          <w:sz w:val="20"/>
          <w:szCs w:val="20"/>
        </w:rPr>
        <w:t>Command: javac -cp .:$(./scripts/classpath.sh) SimpleTest.java</w:t>
      </w:r>
      <w:r>
        <w:rPr>
          <w:rFonts w:ascii="Times New Roman" w:hAnsi="Times New Roman" w:eastAsia="宋体" w:cs="Times New Roman"/>
          <w:kern w:val="0"/>
          <w:sz w:val="20"/>
          <w:szCs w:val="20"/>
        </w:rPr>
        <w:cr/>
      </w:r>
      <w:r>
        <w:rPr>
          <w:rFonts w:ascii="Times New Roman" w:hAnsi="Times New Roman" w:eastAsia="宋体" w:cs="Times New Roman"/>
          <w:kern w:val="0"/>
          <w:sz w:val="20"/>
          <w:szCs w:val="20"/>
        </w:rPr>
        <w:t>Substep 2.2: Run jqf-random on the PUT bytecode for 10 iterations.</w:t>
      </w:r>
      <w:r>
        <w:rPr>
          <w:rFonts w:ascii="Times New Roman" w:hAnsi="Times New Roman" w:eastAsia="宋体" w:cs="Times New Roman"/>
          <w:kern w:val="0"/>
          <w:sz w:val="20"/>
          <w:szCs w:val="20"/>
        </w:rPr>
        <w:cr/>
      </w:r>
      <w:r>
        <w:rPr>
          <w:rFonts w:ascii="Times New Roman" w:hAnsi="Times New Roman" w:eastAsia="宋体" w:cs="Times New Roman"/>
          <w:kern w:val="0"/>
          <w:sz w:val="20"/>
          <w:szCs w:val="20"/>
        </w:rPr>
        <w:t>Command: ./bin/jqf-random SimpleTest testSimpleTest 10</w:t>
      </w:r>
      <w:r>
        <w:rPr>
          <w:rFonts w:ascii="Times New Roman" w:hAnsi="Times New Roman" w:eastAsia="宋体" w:cs="Times New Roman"/>
          <w:kern w:val="0"/>
          <w:sz w:val="20"/>
          <w:szCs w:val="20"/>
        </w:rPr>
        <w:cr/>
      </w:r>
    </w:p>
    <w:p>
      <w:pPr>
        <w:widowControl/>
        <w:jc w:val="left"/>
        <w:rPr>
          <w:rFonts w:hint="eastAsia" w:ascii="Times New Roman" w:hAnsi="Times New Roman" w:eastAsia="宋体" w:cs="Times New Roman"/>
          <w:kern w:val="0"/>
          <w:sz w:val="20"/>
          <w:szCs w:val="20"/>
        </w:rPr>
      </w:pPr>
      <w:r>
        <w:rPr>
          <w:rFonts w:ascii="Times New Roman" w:hAnsi="Times New Roman" w:eastAsia="宋体" w:cs="Times New Roman"/>
          <w:kern w:val="0"/>
          <w:sz w:val="20"/>
          <w:szCs w:val="20"/>
        </w:rPr>
        <w:t>Step 3. Print out coverages</w:t>
      </w:r>
      <w:r>
        <w:rPr>
          <w:rFonts w:ascii="Times New Roman" w:hAnsi="Times New Roman" w:eastAsia="宋体" w:cs="Times New Roman"/>
          <w:kern w:val="0"/>
          <w:sz w:val="20"/>
          <w:szCs w:val="20"/>
        </w:rPr>
        <w:cr/>
      </w:r>
      <w:r>
        <w:rPr>
          <w:rFonts w:ascii="Times New Roman" w:hAnsi="Times New Roman" w:eastAsia="宋体" w:cs="Times New Roman"/>
          <w:kern w:val="0"/>
          <w:sz w:val="20"/>
          <w:szCs w:val="20"/>
        </w:rPr>
        <w:t>Substep 3.1 Modify JQF source code to print branch decisions.</w:t>
      </w:r>
      <w:r>
        <w:rPr>
          <w:rFonts w:ascii="Times New Roman" w:hAnsi="Times New Roman" w:eastAsia="宋体" w:cs="Times New Roman"/>
          <w:kern w:val="0"/>
          <w:sz w:val="20"/>
          <w:szCs w:val="20"/>
        </w:rPr>
        <w:cr/>
      </w:r>
      <w:r>
        <w:rPr>
          <w:rFonts w:ascii="Times New Roman" w:hAnsi="Times New Roman" w:eastAsia="宋体" w:cs="Times New Roman"/>
          <w:kern w:val="0"/>
          <w:sz w:val="20"/>
          <w:szCs w:val="20"/>
        </w:rPr>
        <w:t>”import from” line added as in figure 2.: import edu.berkeley.cs.jqf.instrument.tracing.events.BranchEvent;</w:t>
      </w:r>
      <w:r>
        <w:rPr>
          <w:rFonts w:ascii="Times New Roman" w:hAnsi="Times New Roman" w:eastAsia="宋体" w:cs="Times New Roman"/>
          <w:kern w:val="0"/>
          <w:sz w:val="20"/>
          <w:szCs w:val="20"/>
        </w:rPr>
        <w:cr/>
      </w: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0"/>
          <w:szCs w:val="20"/>
        </w:rPr>
      </w:pPr>
      <w:r>
        <w:drawing>
          <wp:inline distT="0" distB="0" distL="0" distR="0">
            <wp:extent cx="2501900" cy="622300"/>
            <wp:effectExtent l="0" t="0" r="0" b="6350"/>
            <wp:docPr id="1586766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66068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Times New Roman" w:hAnsi="Times New Roman" w:eastAsia="宋体" w:cs="Times New Roman"/>
          <w:b/>
          <w:bCs/>
          <w:kern w:val="0"/>
          <w:sz w:val="18"/>
          <w:szCs w:val="18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18"/>
          <w:szCs w:val="18"/>
        </w:rPr>
        <w:t>F</w:t>
      </w:r>
      <w:r>
        <w:rPr>
          <w:rFonts w:ascii="Times New Roman" w:hAnsi="Times New Roman" w:eastAsia="宋体" w:cs="Times New Roman"/>
          <w:b/>
          <w:bCs/>
          <w:kern w:val="0"/>
          <w:sz w:val="18"/>
          <w:szCs w:val="18"/>
        </w:rPr>
        <w:t>igure 2.</w:t>
      </w:r>
    </w:p>
    <w:p>
      <w:pPr>
        <w:widowControl/>
        <w:jc w:val="left"/>
        <w:rPr>
          <w:rFonts w:hint="eastAsia" w:ascii="Times New Roman" w:hAnsi="Times New Roman" w:eastAsia="宋体" w:cs="Times New Roman"/>
          <w:kern w:val="0"/>
          <w:sz w:val="20"/>
          <w:szCs w:val="20"/>
        </w:rPr>
      </w:pP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0"/>
          <w:szCs w:val="20"/>
        </w:rPr>
      </w:pPr>
      <w:r>
        <w:rPr>
          <w:rFonts w:ascii="Times New Roman" w:hAnsi="Times New Roman" w:eastAsia="宋体" w:cs="Times New Roman"/>
          <w:kern w:val="0"/>
          <w:sz w:val="20"/>
          <w:szCs w:val="20"/>
        </w:rPr>
        <w:t xml:space="preserve">Source Code </w:t>
      </w:r>
      <w:r>
        <w:rPr>
          <w:rFonts w:hint="eastAsia" w:ascii="Times New Roman" w:hAnsi="Times New Roman" w:eastAsia="宋体" w:cs="Times New Roman"/>
          <w:kern w:val="0"/>
          <w:sz w:val="20"/>
          <w:szCs w:val="20"/>
        </w:rPr>
        <w:t>m</w:t>
      </w:r>
      <w:r>
        <w:rPr>
          <w:rFonts w:ascii="Times New Roman" w:hAnsi="Times New Roman" w:eastAsia="宋体" w:cs="Times New Roman"/>
          <w:kern w:val="0"/>
          <w:sz w:val="20"/>
          <w:szCs w:val="20"/>
        </w:rPr>
        <w:t>odified as in figure 3. Code path: JQF/fuzz/src/main/java/edu/berkeley/cs/jqf/fuzz/random/NoGuidance.java</w:t>
      </w:r>
      <w:r>
        <w:rPr>
          <w:rFonts w:ascii="Times New Roman" w:hAnsi="Times New Roman" w:eastAsia="宋体" w:cs="Times New Roman"/>
          <w:kern w:val="0"/>
          <w:sz w:val="20"/>
          <w:szCs w:val="20"/>
        </w:rPr>
        <w:cr/>
      </w: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drawing>
          <wp:inline distT="0" distB="0" distL="0" distR="0">
            <wp:extent cx="2522855" cy="1315085"/>
            <wp:effectExtent l="0" t="0" r="0" b="0"/>
            <wp:docPr id="201" name="Google Shape;128;p19" descr="Google Shape;128;p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Google Shape;128;p19" descr="Google Shape;128;p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4723" cy="1321681"/>
                    </a:xfrm>
                    <a:prstGeom prst="rect">
                      <a:avLst/>
                    </a:prstGeom>
                    <a:ln w="12700">
                      <a:miter lim="4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Times New Roman" w:hAnsi="Times New Roman" w:eastAsia="宋体" w:cs="Times New Roman"/>
          <w:b/>
          <w:bCs/>
          <w:kern w:val="0"/>
          <w:sz w:val="18"/>
          <w:szCs w:val="18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18"/>
          <w:szCs w:val="18"/>
        </w:rPr>
        <w:t>F</w:t>
      </w:r>
      <w:r>
        <w:rPr>
          <w:rFonts w:ascii="Times New Roman" w:hAnsi="Times New Roman" w:eastAsia="宋体" w:cs="Times New Roman"/>
          <w:b/>
          <w:bCs/>
          <w:kern w:val="0"/>
          <w:sz w:val="18"/>
          <w:szCs w:val="18"/>
        </w:rPr>
        <w:t>igure 3.</w:t>
      </w: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0"/>
          <w:szCs w:val="20"/>
        </w:rPr>
      </w:pP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0"/>
          <w:szCs w:val="20"/>
        </w:rPr>
      </w:pPr>
      <w:r>
        <w:rPr>
          <w:rFonts w:ascii="Times New Roman" w:hAnsi="Times New Roman" w:eastAsia="宋体" w:cs="Times New Roman"/>
          <w:kern w:val="0"/>
          <w:sz w:val="20"/>
          <w:szCs w:val="20"/>
        </w:rPr>
        <w:t xml:space="preserve">Substep 3.2 Build JQF again. </w:t>
      </w: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0"/>
          <w:szCs w:val="20"/>
        </w:rPr>
      </w:pPr>
      <w:r>
        <w:rPr>
          <w:rFonts w:ascii="Times New Roman" w:hAnsi="Times New Roman" w:eastAsia="宋体" w:cs="Times New Roman"/>
          <w:kern w:val="0"/>
          <w:sz w:val="20"/>
          <w:szCs w:val="20"/>
        </w:rPr>
        <w:t>Command: javac -cp .:$(./scripts/classpath.sh) SimpleTest.java</w:t>
      </w:r>
      <w:r>
        <w:rPr>
          <w:rFonts w:ascii="Times New Roman" w:hAnsi="Times New Roman" w:eastAsia="宋体" w:cs="Times New Roman"/>
          <w:kern w:val="0"/>
          <w:sz w:val="20"/>
          <w:szCs w:val="20"/>
        </w:rPr>
        <w:cr/>
      </w: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0"/>
          <w:szCs w:val="20"/>
        </w:rPr>
      </w:pPr>
      <w:r>
        <w:rPr>
          <w:rFonts w:ascii="Times New Roman" w:hAnsi="Times New Roman" w:eastAsia="宋体" w:cs="Times New Roman"/>
          <w:kern w:val="0"/>
          <w:sz w:val="20"/>
          <w:szCs w:val="20"/>
        </w:rPr>
        <w:t>Substep 3.3: Run jqf-random on the PUT bytecode for 10 iterations.</w:t>
      </w:r>
      <w:r>
        <w:rPr>
          <w:rFonts w:ascii="Times New Roman" w:hAnsi="Times New Roman" w:eastAsia="宋体" w:cs="Times New Roman"/>
          <w:kern w:val="0"/>
          <w:sz w:val="20"/>
          <w:szCs w:val="20"/>
        </w:rPr>
        <w:cr/>
      </w:r>
      <w:r>
        <w:rPr>
          <w:rFonts w:ascii="Times New Roman" w:hAnsi="Times New Roman" w:eastAsia="宋体" w:cs="Times New Roman"/>
          <w:kern w:val="0"/>
          <w:sz w:val="20"/>
          <w:szCs w:val="20"/>
        </w:rPr>
        <w:t>Command: ./bin/jqf-random SimpleTest testSimpleTest 10</w:t>
      </w:r>
      <w:r>
        <w:rPr>
          <w:rFonts w:ascii="Times New Roman" w:hAnsi="Times New Roman" w:eastAsia="宋体" w:cs="Times New Roman"/>
          <w:kern w:val="0"/>
          <w:sz w:val="20"/>
          <w:szCs w:val="20"/>
        </w:rPr>
        <w:cr/>
      </w: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0"/>
          <w:szCs w:val="20"/>
        </w:rPr>
      </w:pPr>
      <w:r>
        <w:rPr>
          <w:rFonts w:ascii="Times New Roman" w:hAnsi="Times New Roman" w:eastAsia="宋体" w:cs="Times New Roman"/>
          <w:kern w:val="0"/>
          <w:sz w:val="20"/>
          <w:szCs w:val="20"/>
        </w:rPr>
        <w:t>Step 4. Change test inputs and print coverages.</w:t>
      </w:r>
      <w:r>
        <w:rPr>
          <w:rFonts w:ascii="Times New Roman" w:hAnsi="Times New Roman" w:eastAsia="宋体" w:cs="Times New Roman"/>
          <w:kern w:val="0"/>
          <w:sz w:val="20"/>
          <w:szCs w:val="20"/>
        </w:rPr>
        <w:cr/>
      </w:r>
      <w:r>
        <w:rPr>
          <w:rFonts w:ascii="Times New Roman" w:hAnsi="Times New Roman" w:eastAsia="宋体" w:cs="Times New Roman"/>
          <w:kern w:val="0"/>
          <w:sz w:val="20"/>
          <w:szCs w:val="20"/>
        </w:rPr>
        <w:t>Substep 4.1 Modify JQF source code to generate integer 200 for every iteration.</w:t>
      </w:r>
      <w:r>
        <w:rPr>
          <w:rFonts w:ascii="Times New Roman" w:hAnsi="Times New Roman" w:eastAsia="宋体" w:cs="Times New Roman"/>
          <w:kern w:val="0"/>
          <w:sz w:val="20"/>
          <w:szCs w:val="20"/>
        </w:rPr>
        <w:cr/>
      </w:r>
      <w:r>
        <w:rPr>
          <w:rFonts w:ascii="Times New Roman" w:hAnsi="Times New Roman" w:eastAsia="宋体" w:cs="Times New Roman"/>
          <w:kern w:val="0"/>
          <w:sz w:val="20"/>
          <w:szCs w:val="20"/>
        </w:rPr>
        <w:t xml:space="preserve">Source Code </w:t>
      </w:r>
      <w:r>
        <w:rPr>
          <w:rFonts w:hint="eastAsia" w:ascii="Times New Roman" w:hAnsi="Times New Roman" w:eastAsia="宋体" w:cs="Times New Roman"/>
          <w:kern w:val="0"/>
          <w:sz w:val="20"/>
          <w:szCs w:val="20"/>
        </w:rPr>
        <w:t>m</w:t>
      </w:r>
      <w:r>
        <w:rPr>
          <w:rFonts w:ascii="Times New Roman" w:hAnsi="Times New Roman" w:eastAsia="宋体" w:cs="Times New Roman"/>
          <w:kern w:val="0"/>
          <w:sz w:val="20"/>
          <w:szCs w:val="20"/>
        </w:rPr>
        <w:t>odified as in figure 4. Code path: Source Code: JQF/SimpleTest.java</w:t>
      </w:r>
      <w:r>
        <w:rPr>
          <w:rFonts w:ascii="Times New Roman" w:hAnsi="Times New Roman" w:eastAsia="宋体" w:cs="Times New Roman"/>
          <w:kern w:val="0"/>
          <w:sz w:val="20"/>
          <w:szCs w:val="20"/>
        </w:rPr>
        <w:cr/>
      </w: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drawing>
          <wp:inline distT="0" distB="0" distL="0" distR="0">
            <wp:extent cx="2583815" cy="843915"/>
            <wp:effectExtent l="0" t="0" r="6985" b="0"/>
            <wp:docPr id="207" name="Google Shape;121;p18" descr="Google Shape;121;p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Google Shape;121;p18" descr="Google Shape;121;p1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1951" cy="856412"/>
                    </a:xfrm>
                    <a:prstGeom prst="rect">
                      <a:avLst/>
                    </a:prstGeom>
                    <a:ln w="12700">
                      <a:miter lim="4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Times New Roman" w:hAnsi="Times New Roman" w:eastAsia="宋体" w:cs="Times New Roman"/>
          <w:b/>
          <w:bCs/>
          <w:kern w:val="0"/>
          <w:sz w:val="18"/>
          <w:szCs w:val="18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18"/>
          <w:szCs w:val="18"/>
        </w:rPr>
        <w:t>F</w:t>
      </w:r>
      <w:r>
        <w:rPr>
          <w:rFonts w:ascii="Times New Roman" w:hAnsi="Times New Roman" w:eastAsia="宋体" w:cs="Times New Roman"/>
          <w:b/>
          <w:bCs/>
          <w:kern w:val="0"/>
          <w:sz w:val="18"/>
          <w:szCs w:val="18"/>
        </w:rPr>
        <w:t>igure 4.</w:t>
      </w: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0"/>
          <w:szCs w:val="20"/>
        </w:rPr>
      </w:pP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0"/>
          <w:szCs w:val="20"/>
        </w:rPr>
      </w:pPr>
      <w:r>
        <w:rPr>
          <w:rFonts w:ascii="Times New Roman" w:hAnsi="Times New Roman" w:eastAsia="宋体" w:cs="Times New Roman"/>
          <w:kern w:val="0"/>
          <w:sz w:val="20"/>
          <w:szCs w:val="20"/>
        </w:rPr>
        <w:t>Substep 4.2 Modify JQF source code to print trace events.</w:t>
      </w:r>
      <w:r>
        <w:rPr>
          <w:rFonts w:ascii="Times New Roman" w:hAnsi="Times New Roman" w:eastAsia="宋体" w:cs="Times New Roman"/>
          <w:kern w:val="0"/>
          <w:sz w:val="20"/>
          <w:szCs w:val="20"/>
        </w:rPr>
        <w:cr/>
      </w:r>
      <w:r>
        <w:rPr>
          <w:rFonts w:ascii="Times New Roman" w:hAnsi="Times New Roman" w:eastAsia="宋体" w:cs="Times New Roman"/>
          <w:kern w:val="0"/>
          <w:sz w:val="20"/>
          <w:szCs w:val="20"/>
        </w:rPr>
        <w:t>”import from” line added as in figure 5: import edu.berkeley.cs.jqf.instrument.tracing.events.TraceEvent;</w:t>
      </w: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0"/>
          <w:szCs w:val="20"/>
        </w:rPr>
      </w:pPr>
      <w:r>
        <w:drawing>
          <wp:inline distT="0" distB="0" distL="0" distR="0">
            <wp:extent cx="2501900" cy="622300"/>
            <wp:effectExtent l="0" t="0" r="0" b="6350"/>
            <wp:docPr id="1966464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6424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Times New Roman" w:hAnsi="Times New Roman" w:eastAsia="宋体" w:cs="Times New Roman"/>
          <w:b/>
          <w:bCs/>
          <w:kern w:val="0"/>
          <w:sz w:val="18"/>
          <w:szCs w:val="18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18"/>
          <w:szCs w:val="18"/>
        </w:rPr>
        <w:t>F</w:t>
      </w:r>
      <w:r>
        <w:rPr>
          <w:rFonts w:ascii="Times New Roman" w:hAnsi="Times New Roman" w:eastAsia="宋体" w:cs="Times New Roman"/>
          <w:b/>
          <w:bCs/>
          <w:kern w:val="0"/>
          <w:sz w:val="18"/>
          <w:szCs w:val="18"/>
        </w:rPr>
        <w:t>igure 5.</w:t>
      </w: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0"/>
          <w:szCs w:val="20"/>
        </w:rPr>
      </w:pPr>
    </w:p>
    <w:p>
      <w:pPr>
        <w:widowControl/>
        <w:jc w:val="left"/>
        <w:rPr>
          <w:rFonts w:hint="eastAsia" w:ascii="Times New Roman" w:hAnsi="Times New Roman" w:eastAsia="宋体" w:cs="Times New Roman"/>
          <w:kern w:val="0"/>
          <w:sz w:val="20"/>
          <w:szCs w:val="20"/>
        </w:rPr>
      </w:pPr>
      <w:r>
        <w:rPr>
          <w:rFonts w:ascii="Times New Roman" w:hAnsi="Times New Roman" w:eastAsia="宋体" w:cs="Times New Roman"/>
          <w:kern w:val="0"/>
          <w:sz w:val="20"/>
          <w:szCs w:val="20"/>
        </w:rPr>
        <w:t xml:space="preserve">Source Code </w:t>
      </w:r>
      <w:r>
        <w:rPr>
          <w:rFonts w:hint="eastAsia" w:ascii="Times New Roman" w:hAnsi="Times New Roman" w:eastAsia="宋体" w:cs="Times New Roman"/>
          <w:kern w:val="0"/>
          <w:sz w:val="20"/>
          <w:szCs w:val="20"/>
        </w:rPr>
        <w:t>m</w:t>
      </w:r>
      <w:r>
        <w:rPr>
          <w:rFonts w:ascii="Times New Roman" w:hAnsi="Times New Roman" w:eastAsia="宋体" w:cs="Times New Roman"/>
          <w:kern w:val="0"/>
          <w:sz w:val="20"/>
          <w:szCs w:val="20"/>
        </w:rPr>
        <w:t>odified as in figure 6. Code path: JQF/fuzz/src/main/java/edu/berkeley/cs/jqf/fuzz/random/NoGuidance.java</w:t>
      </w: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drawing>
          <wp:inline distT="0" distB="0" distL="0" distR="0">
            <wp:extent cx="2642870" cy="1377950"/>
            <wp:effectExtent l="0" t="0" r="5080" b="0"/>
            <wp:docPr id="212" name="Google Shape;128;p19" descr="Google Shape;128;p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Google Shape;128;p19" descr="Google Shape;128;p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5897" cy="1395294"/>
                    </a:xfrm>
                    <a:prstGeom prst="rect">
                      <a:avLst/>
                    </a:prstGeom>
                    <a:ln w="12700">
                      <a:miter lim="4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hint="eastAsia" w:ascii="Times New Roman" w:hAnsi="Times New Roman" w:eastAsia="宋体" w:cs="Times New Roman"/>
          <w:b/>
          <w:bCs/>
          <w:kern w:val="0"/>
          <w:sz w:val="18"/>
          <w:szCs w:val="18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18"/>
          <w:szCs w:val="18"/>
        </w:rPr>
        <w:t>F</w:t>
      </w:r>
      <w:r>
        <w:rPr>
          <w:rFonts w:ascii="Times New Roman" w:hAnsi="Times New Roman" w:eastAsia="宋体" w:cs="Times New Roman"/>
          <w:b/>
          <w:bCs/>
          <w:kern w:val="0"/>
          <w:sz w:val="18"/>
          <w:szCs w:val="18"/>
        </w:rPr>
        <w:t>igure 6.</w:t>
      </w: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0"/>
          <w:szCs w:val="20"/>
        </w:rPr>
      </w:pP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0"/>
          <w:szCs w:val="20"/>
        </w:rPr>
      </w:pPr>
      <w:r>
        <w:rPr>
          <w:rFonts w:ascii="Times New Roman" w:hAnsi="Times New Roman" w:eastAsia="宋体" w:cs="Times New Roman"/>
          <w:kern w:val="0"/>
          <w:sz w:val="20"/>
          <w:szCs w:val="20"/>
        </w:rPr>
        <w:t xml:space="preserve">Substep 4.3 Build JQF again. </w:t>
      </w: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0"/>
          <w:szCs w:val="20"/>
        </w:rPr>
      </w:pPr>
      <w:r>
        <w:rPr>
          <w:rFonts w:ascii="Times New Roman" w:hAnsi="Times New Roman" w:eastAsia="宋体" w:cs="Times New Roman"/>
          <w:kern w:val="0"/>
          <w:sz w:val="20"/>
          <w:szCs w:val="20"/>
        </w:rPr>
        <w:t>Command: javac -cp .:$(./scripts/classpath.sh) SimpleTest.java</w:t>
      </w:r>
      <w:r>
        <w:rPr>
          <w:rFonts w:ascii="Times New Roman" w:hAnsi="Times New Roman" w:eastAsia="宋体" w:cs="Times New Roman"/>
          <w:kern w:val="0"/>
          <w:sz w:val="20"/>
          <w:szCs w:val="20"/>
        </w:rPr>
        <w:cr/>
      </w: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0"/>
          <w:szCs w:val="20"/>
        </w:rPr>
      </w:pPr>
      <w:r>
        <w:rPr>
          <w:rFonts w:ascii="Times New Roman" w:hAnsi="Times New Roman" w:eastAsia="宋体" w:cs="Times New Roman"/>
          <w:kern w:val="0"/>
          <w:sz w:val="20"/>
          <w:szCs w:val="20"/>
        </w:rPr>
        <w:t>Substep 4.4 Run jqf-random on the PUT bytecode for 10 iterations.</w:t>
      </w:r>
      <w:r>
        <w:rPr>
          <w:rFonts w:ascii="Times New Roman" w:hAnsi="Times New Roman" w:eastAsia="宋体" w:cs="Times New Roman"/>
          <w:kern w:val="0"/>
          <w:sz w:val="20"/>
          <w:szCs w:val="20"/>
        </w:rPr>
        <w:cr/>
      </w:r>
      <w:r>
        <w:rPr>
          <w:rFonts w:ascii="Times New Roman" w:hAnsi="Times New Roman" w:eastAsia="宋体" w:cs="Times New Roman"/>
          <w:kern w:val="0"/>
          <w:sz w:val="20"/>
          <w:szCs w:val="20"/>
        </w:rPr>
        <w:t>Command: ./bin/jqf-random SimpleTest testSimpleTest 10</w:t>
      </w:r>
      <w:r>
        <w:rPr>
          <w:rFonts w:ascii="Times New Roman" w:hAnsi="Times New Roman" w:eastAsia="宋体" w:cs="Times New Roman"/>
          <w:kern w:val="0"/>
          <w:sz w:val="20"/>
          <w:szCs w:val="20"/>
        </w:rPr>
        <w:cr/>
      </w: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0"/>
          <w:szCs w:val="20"/>
        </w:rPr>
      </w:pP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0"/>
          <w:szCs w:val="20"/>
        </w:rPr>
      </w:pPr>
      <w:r>
        <w:rPr>
          <w:rFonts w:ascii="Times New Roman" w:hAnsi="Times New Roman" w:eastAsia="宋体" w:cs="Times New Roman"/>
          <w:b/>
          <w:bCs/>
          <w:kern w:val="0"/>
          <w:sz w:val="20"/>
          <w:szCs w:val="20"/>
        </w:rPr>
        <w:t>3 Result Documentation</w:t>
      </w:r>
    </w:p>
    <w:p>
      <w:pPr>
        <w:widowControl/>
        <w:jc w:val="left"/>
        <w:rPr>
          <w:rFonts w:hint="eastAsia" w:ascii="Times New Roman" w:hAnsi="Times New Roman" w:eastAsia="宋体" w:cs="Times New Roman"/>
          <w:kern w:val="0"/>
          <w:sz w:val="20"/>
          <w:szCs w:val="20"/>
        </w:rPr>
      </w:pPr>
      <w:r>
        <w:rPr>
          <w:rFonts w:ascii="Times New Roman" w:hAnsi="Times New Roman" w:eastAsia="宋体" w:cs="Times New Roman"/>
          <w:kern w:val="0"/>
          <w:sz w:val="20"/>
          <w:szCs w:val="20"/>
        </w:rPr>
        <w:t>3.1 Describe your obtained results, e.g. JQF outputs, comparisons of different prompts</w:t>
      </w: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0"/>
          <w:szCs w:val="20"/>
        </w:rPr>
      </w:pP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0"/>
          <w:szCs w:val="20"/>
        </w:rPr>
      </w:pPr>
      <w:r>
        <w:rPr>
          <w:rFonts w:ascii="Times New Roman" w:hAnsi="Times New Roman" w:eastAsia="宋体" w:cs="Times New Roman"/>
          <w:kern w:val="0"/>
          <w:sz w:val="20"/>
          <w:szCs w:val="20"/>
        </w:rPr>
        <w:t>Step 2 Fuzz the PUT using JQF.</w:t>
      </w: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0"/>
          <w:szCs w:val="20"/>
        </w:rPr>
      </w:pPr>
      <w:r>
        <w:rPr>
          <w:rFonts w:ascii="Times New Roman" w:hAnsi="Times New Roman" w:eastAsia="宋体" w:cs="Times New Roman"/>
          <w:kern w:val="0"/>
          <w:sz w:val="20"/>
          <w:szCs w:val="20"/>
        </w:rPr>
        <w:t>Substep 2.2 in project description: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eastAsia="宋体" w:cs="Times New Roman"/>
          <w:kern w:val="0"/>
          <w:sz w:val="20"/>
          <w:szCs w:val="20"/>
        </w:rPr>
        <w:t>Run jqf-random on the PUT bytecode for 10 iterations as in figure 7.</w:t>
      </w: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0"/>
          <w:szCs w:val="20"/>
        </w:rPr>
      </w:pPr>
      <w:r>
        <w:rPr>
          <w:rFonts w:hint="eastAsia" w:ascii="Times New Roman" w:hAnsi="Times New Roman" w:eastAsia="宋体" w:cs="Times New Roman"/>
          <w:kern w:val="0"/>
          <w:sz w:val="20"/>
          <w:szCs w:val="20"/>
        </w:rPr>
        <w:t>.</w:t>
      </w:r>
      <w:r>
        <w:drawing>
          <wp:inline distT="0" distB="0" distL="0" distR="0">
            <wp:extent cx="2232025" cy="3105150"/>
            <wp:effectExtent l="0" t="0" r="0" b="0"/>
            <wp:docPr id="19102064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206439" name="图片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7767" cy="3112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Times New Roman" w:hAnsi="Times New Roman" w:eastAsia="宋体" w:cs="Times New Roman"/>
          <w:b/>
          <w:bCs/>
          <w:kern w:val="0"/>
          <w:sz w:val="18"/>
          <w:szCs w:val="18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18"/>
          <w:szCs w:val="18"/>
        </w:rPr>
        <w:t>F</w:t>
      </w:r>
      <w:r>
        <w:rPr>
          <w:rFonts w:ascii="Times New Roman" w:hAnsi="Times New Roman" w:eastAsia="宋体" w:cs="Times New Roman"/>
          <w:b/>
          <w:bCs/>
          <w:kern w:val="0"/>
          <w:sz w:val="18"/>
          <w:szCs w:val="18"/>
        </w:rPr>
        <w:t>igure 7.</w:t>
      </w: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0"/>
          <w:szCs w:val="20"/>
        </w:rPr>
      </w:pP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0"/>
          <w:szCs w:val="20"/>
        </w:rPr>
      </w:pPr>
      <w:r>
        <w:rPr>
          <w:rFonts w:ascii="Times New Roman" w:hAnsi="Times New Roman" w:eastAsia="宋体" w:cs="Times New Roman"/>
          <w:kern w:val="0"/>
          <w:sz w:val="20"/>
          <w:szCs w:val="20"/>
        </w:rPr>
        <w:t>From the figure, we have:</w:t>
      </w: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0"/>
          <w:szCs w:val="20"/>
        </w:rPr>
      </w:pPr>
      <w:r>
        <w:rPr>
          <w:rFonts w:hint="eastAsia" w:ascii="Times New Roman" w:hAnsi="Times New Roman" w:eastAsia="宋体" w:cs="Times New Roman"/>
          <w:kern w:val="0"/>
          <w:sz w:val="20"/>
          <w:szCs w:val="20"/>
        </w:rPr>
        <w:t>①</w:t>
      </w:r>
      <w:r>
        <w:rPr>
          <w:rFonts w:ascii="Times New Roman" w:hAnsi="Times New Roman" w:eastAsia="宋体" w:cs="Times New Roman"/>
          <w:kern w:val="0"/>
          <w:sz w:val="20"/>
          <w:szCs w:val="20"/>
        </w:rPr>
        <w:t>The generated input with info of odd/even and comparison with 100.</w:t>
      </w: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0"/>
          <w:szCs w:val="20"/>
        </w:rPr>
      </w:pPr>
      <w:r>
        <w:rPr>
          <w:rFonts w:hint="eastAsia" w:ascii="Times New Roman" w:hAnsi="Times New Roman" w:eastAsia="宋体" w:cs="Times New Roman"/>
          <w:kern w:val="0"/>
          <w:sz w:val="20"/>
          <w:szCs w:val="20"/>
        </w:rPr>
        <w:t>②</w:t>
      </w:r>
      <w:r>
        <w:rPr>
          <w:rFonts w:ascii="Times New Roman" w:hAnsi="Times New Roman" w:eastAsia="宋体" w:cs="Times New Roman"/>
          <w:kern w:val="0"/>
          <w:sz w:val="20"/>
          <w:szCs w:val="20"/>
        </w:rPr>
        <w:t>Execution time.</w:t>
      </w: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0"/>
          <w:szCs w:val="20"/>
        </w:rPr>
      </w:pPr>
      <w:r>
        <w:rPr>
          <w:rFonts w:hint="eastAsia" w:ascii="Times New Roman" w:hAnsi="Times New Roman" w:eastAsia="宋体" w:cs="Times New Roman"/>
          <w:kern w:val="0"/>
          <w:sz w:val="20"/>
          <w:szCs w:val="20"/>
        </w:rPr>
        <w:t>③</w:t>
      </w:r>
      <w:r>
        <w:rPr>
          <w:rFonts w:ascii="Times New Roman" w:hAnsi="Times New Roman" w:eastAsia="宋体" w:cs="Times New Roman"/>
          <w:kern w:val="0"/>
          <w:sz w:val="20"/>
          <w:szCs w:val="20"/>
        </w:rPr>
        <w:t>P</w:t>
      </w:r>
      <w:r>
        <w:rPr>
          <w:rFonts w:hint="eastAsia" w:ascii="Times New Roman" w:hAnsi="Times New Roman" w:eastAsia="宋体" w:cs="Times New Roman"/>
          <w:kern w:val="0"/>
          <w:sz w:val="20"/>
          <w:szCs w:val="20"/>
        </w:rPr>
        <w:t>rogram</w:t>
      </w:r>
      <w:r>
        <w:rPr>
          <w:rFonts w:ascii="Times New Roman" w:hAnsi="Times New Roman" w:eastAsia="宋体" w:cs="Times New Roman"/>
          <w:kern w:val="0"/>
          <w:sz w:val="20"/>
          <w:szCs w:val="20"/>
        </w:rPr>
        <w:t xml:space="preserve"> </w:t>
      </w:r>
      <w:r>
        <w:rPr>
          <w:rFonts w:hint="eastAsia" w:ascii="Times New Roman" w:hAnsi="Times New Roman" w:eastAsia="宋体" w:cs="Times New Roman"/>
          <w:kern w:val="0"/>
          <w:sz w:val="20"/>
          <w:szCs w:val="20"/>
        </w:rPr>
        <w:t>process</w:t>
      </w:r>
      <w:r>
        <w:rPr>
          <w:rFonts w:ascii="Times New Roman" w:hAnsi="Times New Roman" w:eastAsia="宋体" w:cs="Times New Roman"/>
          <w:kern w:val="0"/>
          <w:sz w:val="20"/>
          <w:szCs w:val="20"/>
        </w:rPr>
        <w:t xml:space="preserve"> </w:t>
      </w:r>
      <w:r>
        <w:rPr>
          <w:rFonts w:hint="eastAsia" w:ascii="Times New Roman" w:hAnsi="Times New Roman" w:eastAsia="宋体" w:cs="Times New Roman"/>
          <w:kern w:val="0"/>
          <w:sz w:val="20"/>
          <w:szCs w:val="20"/>
        </w:rPr>
        <w:t>status.</w:t>
      </w:r>
    </w:p>
    <w:p>
      <w:pPr>
        <w:widowControl/>
        <w:jc w:val="left"/>
        <w:rPr>
          <w:rFonts w:hint="eastAsia" w:ascii="Times New Roman" w:hAnsi="Times New Roman" w:eastAsia="宋体" w:cs="Times New Roman"/>
          <w:kern w:val="0"/>
          <w:sz w:val="20"/>
          <w:szCs w:val="20"/>
        </w:rPr>
      </w:pP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0"/>
          <w:szCs w:val="20"/>
        </w:rPr>
      </w:pPr>
      <w:r>
        <w:rPr>
          <w:rFonts w:ascii="Times New Roman" w:hAnsi="Times New Roman" w:eastAsia="宋体" w:cs="Times New Roman"/>
          <w:kern w:val="0"/>
          <w:sz w:val="20"/>
          <w:szCs w:val="20"/>
        </w:rPr>
        <w:t>Step 3: Run jqf-random on the PUT bytecode for 10 iterations and print branch decisions.</w:t>
      </w:r>
      <w:r>
        <w:rPr>
          <w:rFonts w:ascii="Times New Roman" w:hAnsi="Times New Roman" w:eastAsia="宋体" w:cs="Times New Roman"/>
          <w:kern w:val="0"/>
          <w:sz w:val="20"/>
          <w:szCs w:val="20"/>
        </w:rPr>
        <w:cr/>
      </w:r>
      <w:r>
        <w:rPr>
          <w:rFonts w:hint="eastAsia" w:ascii="Times New Roman" w:hAnsi="Times New Roman" w:eastAsia="宋体" w:cs="Times New Roman"/>
          <w:kern w:val="0"/>
          <w:sz w:val="20"/>
          <w:szCs w:val="20"/>
        </w:rPr>
        <w:t>I</w:t>
      </w:r>
      <w:r>
        <w:rPr>
          <w:rFonts w:ascii="Times New Roman" w:hAnsi="Times New Roman" w:eastAsia="宋体" w:cs="Times New Roman"/>
          <w:kern w:val="0"/>
          <w:sz w:val="20"/>
          <w:szCs w:val="20"/>
        </w:rPr>
        <w:t>n this step, Substep 3.1 doesn’t produce any outcome. To better show the result of the modified code, we put the related result we get from Substep 3.3.</w:t>
      </w: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0"/>
          <w:szCs w:val="20"/>
        </w:rPr>
      </w:pP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0"/>
          <w:szCs w:val="20"/>
        </w:rPr>
      </w:pPr>
      <w:r>
        <w:rPr>
          <w:rFonts w:ascii="Times New Roman" w:hAnsi="Times New Roman" w:eastAsia="宋体" w:cs="Times New Roman"/>
          <w:kern w:val="0"/>
          <w:sz w:val="20"/>
          <w:szCs w:val="20"/>
        </w:rPr>
        <w:t>Substep 3.1 Modify the source code of JQF to print out the branch decision for every event in</w:t>
      </w: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0"/>
          <w:szCs w:val="20"/>
        </w:rPr>
      </w:pPr>
      <w:r>
        <w:rPr>
          <w:rFonts w:ascii="Times New Roman" w:hAnsi="Times New Roman" w:eastAsia="宋体" w:cs="Times New Roman"/>
          <w:kern w:val="0"/>
          <w:sz w:val="20"/>
          <w:szCs w:val="20"/>
        </w:rPr>
        <w:t xml:space="preserve">the format of Event ID: &lt;event-id&gt;, branch arm: &lt;branch-arm&gt; </w:t>
      </w:r>
      <w:r>
        <w:rPr>
          <w:rFonts w:hint="eastAsia" w:ascii="Times New Roman" w:hAnsi="Times New Roman" w:eastAsia="宋体" w:cs="Times New Roman"/>
          <w:kern w:val="0"/>
          <w:sz w:val="20"/>
          <w:szCs w:val="20"/>
        </w:rPr>
        <w:t>as</w:t>
      </w:r>
      <w:r>
        <w:rPr>
          <w:rFonts w:ascii="Times New Roman" w:hAnsi="Times New Roman" w:eastAsia="宋体" w:cs="Times New Roman"/>
          <w:kern w:val="0"/>
          <w:sz w:val="20"/>
          <w:szCs w:val="20"/>
        </w:rPr>
        <w:t xml:space="preserve"> in figure 8.</w:t>
      </w:r>
    </w:p>
    <w:p>
      <w:pPr>
        <w:widowControl/>
        <w:jc w:val="center"/>
        <w:rPr>
          <w:rFonts w:ascii="Times New Roman" w:hAnsi="Times New Roman" w:eastAsia="宋体" w:cs="Times New Roman"/>
          <w:b/>
          <w:bCs/>
          <w:kern w:val="0"/>
          <w:sz w:val="18"/>
          <w:szCs w:val="18"/>
        </w:rPr>
      </w:pPr>
      <w:r>
        <w:t xml:space="preserve"> </w:t>
      </w:r>
      <w:r>
        <w:drawing>
          <wp:inline distT="0" distB="0" distL="0" distR="0">
            <wp:extent cx="2501900" cy="4060190"/>
            <wp:effectExtent l="0" t="0" r="0" b="0"/>
            <wp:docPr id="13692190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19043" name="图片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bCs/>
          <w:kern w:val="0"/>
          <w:sz w:val="18"/>
          <w:szCs w:val="18"/>
        </w:rPr>
        <w:t xml:space="preserve"> F</w:t>
      </w:r>
      <w:r>
        <w:rPr>
          <w:rFonts w:ascii="Times New Roman" w:hAnsi="Times New Roman" w:eastAsia="宋体" w:cs="Times New Roman"/>
          <w:b/>
          <w:bCs/>
          <w:kern w:val="0"/>
          <w:sz w:val="18"/>
          <w:szCs w:val="18"/>
        </w:rPr>
        <w:t>igure 8.</w:t>
      </w: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0"/>
          <w:szCs w:val="20"/>
        </w:rPr>
      </w:pPr>
    </w:p>
    <w:p>
      <w:pPr>
        <w:widowControl/>
        <w:jc w:val="left"/>
      </w:pPr>
      <w:r>
        <w:rPr>
          <w:rFonts w:ascii="Times New Roman" w:hAnsi="Times New Roman" w:eastAsia="宋体" w:cs="Times New Roman"/>
          <w:kern w:val="0"/>
          <w:sz w:val="20"/>
          <w:szCs w:val="20"/>
        </w:rPr>
        <w:t>Substep 3.3 Run jqf-random on the PUT bytecode for 10 iterations and print out the branch</w:t>
      </w:r>
      <w:r>
        <w:rPr>
          <w:rFonts w:hint="eastAsia" w:ascii="Times New Roman" w:hAnsi="Times New Roman" w:eastAsia="宋体" w:cs="Times New Roman"/>
          <w:kern w:val="0"/>
          <w:sz w:val="20"/>
          <w:szCs w:val="20"/>
        </w:rPr>
        <w:t xml:space="preserve"> </w:t>
      </w:r>
      <w:r>
        <w:rPr>
          <w:rFonts w:ascii="Times New Roman" w:hAnsi="Times New Roman" w:eastAsia="宋体" w:cs="Times New Roman"/>
          <w:kern w:val="0"/>
          <w:sz w:val="20"/>
          <w:szCs w:val="20"/>
        </w:rPr>
        <w:t>decisions as in figure 9 and figure 10 .</w:t>
      </w:r>
      <w:r>
        <w:t xml:space="preserve"> </w:t>
      </w:r>
      <w:r>
        <w:drawing>
          <wp:inline distT="0" distB="0" distL="0" distR="0">
            <wp:extent cx="2501900" cy="4249420"/>
            <wp:effectExtent l="0" t="0" r="0" b="0"/>
            <wp:docPr id="150178850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88506" name="图片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424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Times New Roman" w:hAnsi="Times New Roman" w:eastAsia="宋体" w:cs="Times New Roman"/>
          <w:b/>
          <w:bCs/>
          <w:kern w:val="0"/>
          <w:sz w:val="18"/>
          <w:szCs w:val="18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18"/>
          <w:szCs w:val="18"/>
        </w:rPr>
        <w:t>F</w:t>
      </w:r>
      <w:r>
        <w:rPr>
          <w:rFonts w:ascii="Times New Roman" w:hAnsi="Times New Roman" w:eastAsia="宋体" w:cs="Times New Roman"/>
          <w:b/>
          <w:bCs/>
          <w:kern w:val="0"/>
          <w:sz w:val="18"/>
          <w:szCs w:val="18"/>
        </w:rPr>
        <w:t>igure 9.</w:t>
      </w: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0"/>
          <w:szCs w:val="20"/>
        </w:rPr>
      </w:pPr>
    </w:p>
    <w:p>
      <w:pPr>
        <w:widowControl/>
        <w:jc w:val="left"/>
        <w:rPr>
          <w:rFonts w:ascii="Times New Roman" w:hAnsi="Times New Roman" w:cs="Times New Roman"/>
          <w:sz w:val="20"/>
          <w:szCs w:val="20"/>
        </w:rPr>
      </w:pPr>
      <w:r>
        <w:drawing>
          <wp:inline distT="0" distB="0" distL="0" distR="0">
            <wp:extent cx="2501900" cy="4679315"/>
            <wp:effectExtent l="0" t="0" r="0" b="6985"/>
            <wp:docPr id="34645336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53369" name="图片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467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Times New Roman" w:hAnsi="Times New Roman" w:eastAsia="宋体" w:cs="Times New Roman"/>
          <w:b/>
          <w:bCs/>
          <w:kern w:val="0"/>
          <w:sz w:val="18"/>
          <w:szCs w:val="18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18"/>
          <w:szCs w:val="18"/>
        </w:rPr>
        <w:t>F</w:t>
      </w:r>
      <w:r>
        <w:rPr>
          <w:rFonts w:ascii="Times New Roman" w:hAnsi="Times New Roman" w:eastAsia="宋体" w:cs="Times New Roman"/>
          <w:b/>
          <w:bCs/>
          <w:kern w:val="0"/>
          <w:sz w:val="18"/>
          <w:szCs w:val="18"/>
        </w:rPr>
        <w:t>igure 10.</w:t>
      </w:r>
    </w:p>
    <w:p>
      <w:pPr>
        <w:widowControl/>
        <w:jc w:val="left"/>
        <w:rPr>
          <w:rFonts w:hint="eastAsia" w:ascii="Times New Roman" w:hAnsi="Times New Roman" w:cs="Times New Roman"/>
          <w:sz w:val="20"/>
          <w:szCs w:val="20"/>
        </w:rPr>
      </w:pPr>
    </w:p>
    <w:p>
      <w:pPr>
        <w:widowControl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Step 4: Run jqf-random on the PUT bytecode for 10 iterations and print branch decisions.</w:t>
      </w:r>
    </w:p>
    <w:p>
      <w:pPr>
        <w:widowControl/>
        <w:jc w:val="left"/>
        <w:rPr>
          <w:rFonts w:ascii="Times New Roman" w:hAnsi="Times New Roman" w:cs="Times New Roman"/>
          <w:sz w:val="20"/>
          <w:szCs w:val="20"/>
        </w:rPr>
      </w:pP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0"/>
          <w:szCs w:val="20"/>
        </w:rPr>
      </w:pPr>
      <w:r>
        <w:rPr>
          <w:rFonts w:hint="eastAsia" w:ascii="Times New Roman" w:hAnsi="Times New Roman" w:eastAsia="宋体" w:cs="Times New Roman"/>
          <w:kern w:val="0"/>
          <w:sz w:val="20"/>
          <w:szCs w:val="20"/>
        </w:rPr>
        <w:t>I</w:t>
      </w:r>
      <w:r>
        <w:rPr>
          <w:rFonts w:ascii="Times New Roman" w:hAnsi="Times New Roman" w:eastAsia="宋体" w:cs="Times New Roman"/>
          <w:kern w:val="0"/>
          <w:sz w:val="20"/>
          <w:szCs w:val="20"/>
        </w:rPr>
        <w:t>n this step, Substep 4.</w:t>
      </w:r>
      <w:r>
        <w:rPr>
          <w:rFonts w:hint="eastAsia" w:ascii="Times New Roman" w:hAnsi="Times New Roman" w:eastAsia="宋体" w:cs="Times New Roman"/>
          <w:kern w:val="0"/>
          <w:sz w:val="20"/>
          <w:szCs w:val="20"/>
        </w:rPr>
        <w:t>1</w:t>
      </w:r>
      <w:r>
        <w:rPr>
          <w:rFonts w:ascii="Times New Roman" w:hAnsi="Times New Roman" w:eastAsia="宋体" w:cs="Times New Roman"/>
          <w:kern w:val="0"/>
          <w:sz w:val="20"/>
          <w:szCs w:val="20"/>
        </w:rPr>
        <w:t xml:space="preserve"> and Substep 4.2 don’t produce any outcome. To better show the result of the modified code, we put the related result we get from Substep 4.4.</w:t>
      </w:r>
    </w:p>
    <w:p>
      <w:pPr>
        <w:widowControl/>
        <w:jc w:val="left"/>
        <w:rPr>
          <w:rFonts w:ascii="Times New Roman" w:hAnsi="Times New Roman" w:cs="Times New Roman"/>
          <w:sz w:val="20"/>
          <w:szCs w:val="20"/>
        </w:rPr>
      </w:pP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0"/>
          <w:szCs w:val="20"/>
        </w:rPr>
      </w:pPr>
      <w:r>
        <w:rPr>
          <w:rFonts w:ascii="Times New Roman" w:hAnsi="Times New Roman" w:eastAsia="宋体" w:cs="Times New Roman"/>
          <w:kern w:val="0"/>
          <w:sz w:val="20"/>
          <w:szCs w:val="20"/>
        </w:rPr>
        <w:t>Substep 4.1 Modify JQF source code to generate integer 200 for every iteration as in figure 11.</w:t>
      </w:r>
    </w:p>
    <w:p>
      <w:pPr>
        <w:widowControl/>
        <w:jc w:val="left"/>
        <w:rPr>
          <w:rFonts w:ascii="Times New Roman" w:hAnsi="Times New Roman" w:cs="Times New Roman"/>
          <w:sz w:val="20"/>
          <w:szCs w:val="20"/>
        </w:rPr>
      </w:pPr>
      <w:r>
        <w:drawing>
          <wp:inline distT="0" distB="0" distL="0" distR="0">
            <wp:extent cx="2501900" cy="4229100"/>
            <wp:effectExtent l="0" t="0" r="0" b="0"/>
            <wp:docPr id="183619276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192760" name="图片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Times New Roman" w:hAnsi="Times New Roman" w:eastAsia="宋体" w:cs="Times New Roman"/>
          <w:b/>
          <w:bCs/>
          <w:kern w:val="0"/>
          <w:sz w:val="18"/>
          <w:szCs w:val="18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18"/>
          <w:szCs w:val="18"/>
        </w:rPr>
        <w:t>F</w:t>
      </w:r>
      <w:r>
        <w:rPr>
          <w:rFonts w:ascii="Times New Roman" w:hAnsi="Times New Roman" w:eastAsia="宋体" w:cs="Times New Roman"/>
          <w:b/>
          <w:bCs/>
          <w:kern w:val="0"/>
          <w:sz w:val="18"/>
          <w:szCs w:val="18"/>
        </w:rPr>
        <w:t>igure 11.</w:t>
      </w:r>
    </w:p>
    <w:p>
      <w:pPr>
        <w:widowControl/>
        <w:jc w:val="left"/>
        <w:rPr>
          <w:rFonts w:hint="eastAsia" w:ascii="Times New Roman" w:hAnsi="Times New Roman" w:cs="Times New Roman"/>
          <w:sz w:val="20"/>
          <w:szCs w:val="20"/>
        </w:rPr>
      </w:pP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0"/>
          <w:szCs w:val="20"/>
        </w:rPr>
      </w:pPr>
      <w:r>
        <w:rPr>
          <w:rFonts w:ascii="Times New Roman" w:hAnsi="Times New Roman" w:eastAsia="宋体" w:cs="Times New Roman"/>
          <w:kern w:val="0"/>
          <w:sz w:val="20"/>
          <w:szCs w:val="20"/>
        </w:rPr>
        <w:t>Substep 4.2 Modify JQF source code to print trace events as in figure 12.</w:t>
      </w: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0"/>
          <w:szCs w:val="20"/>
        </w:rPr>
      </w:pPr>
      <w:r>
        <w:drawing>
          <wp:inline distT="0" distB="0" distL="0" distR="0">
            <wp:extent cx="2501900" cy="1756410"/>
            <wp:effectExtent l="0" t="0" r="0" b="0"/>
            <wp:docPr id="83117226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72260" name="图片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Times New Roman" w:hAnsi="Times New Roman" w:eastAsia="宋体" w:cs="Times New Roman"/>
          <w:b/>
          <w:bCs/>
          <w:kern w:val="0"/>
          <w:sz w:val="18"/>
          <w:szCs w:val="18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18"/>
          <w:szCs w:val="18"/>
        </w:rPr>
        <w:t>F</w:t>
      </w:r>
      <w:r>
        <w:rPr>
          <w:rFonts w:ascii="Times New Roman" w:hAnsi="Times New Roman" w:eastAsia="宋体" w:cs="Times New Roman"/>
          <w:b/>
          <w:bCs/>
          <w:kern w:val="0"/>
          <w:sz w:val="18"/>
          <w:szCs w:val="18"/>
        </w:rPr>
        <w:t>igure 12.</w:t>
      </w: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0"/>
          <w:szCs w:val="20"/>
        </w:rPr>
      </w:pP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0"/>
          <w:szCs w:val="20"/>
        </w:rPr>
      </w:pPr>
      <w:r>
        <w:rPr>
          <w:rFonts w:ascii="Times New Roman" w:hAnsi="Times New Roman" w:eastAsia="宋体" w:cs="Times New Roman"/>
          <w:kern w:val="0"/>
          <w:sz w:val="20"/>
          <w:szCs w:val="20"/>
        </w:rPr>
        <w:t>Substep 4.4 Run jqf-random on the PUT bytecode for 10 iterations and print out the branc</w:t>
      </w:r>
      <w:r>
        <w:rPr>
          <w:rFonts w:hint="eastAsia" w:ascii="Times New Roman" w:hAnsi="Times New Roman" w:eastAsia="宋体" w:cs="Times New Roman"/>
          <w:kern w:val="0"/>
          <w:sz w:val="20"/>
          <w:szCs w:val="20"/>
        </w:rPr>
        <w:t xml:space="preserve"> </w:t>
      </w:r>
      <w:r>
        <w:rPr>
          <w:rFonts w:ascii="Times New Roman" w:hAnsi="Times New Roman" w:eastAsia="宋体" w:cs="Times New Roman"/>
          <w:kern w:val="0"/>
          <w:sz w:val="20"/>
          <w:szCs w:val="20"/>
        </w:rPr>
        <w:t>decisions as in figure 13 and figure 14.</w:t>
      </w: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0"/>
          <w:szCs w:val="20"/>
        </w:rPr>
      </w:pPr>
      <w:r>
        <w:drawing>
          <wp:inline distT="0" distB="0" distL="0" distR="0">
            <wp:extent cx="2501900" cy="934720"/>
            <wp:effectExtent l="0" t="0" r="0" b="0"/>
            <wp:docPr id="8043229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22930" name="图片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93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Times New Roman" w:hAnsi="Times New Roman" w:eastAsia="宋体" w:cs="Times New Roman"/>
          <w:b/>
          <w:bCs/>
          <w:kern w:val="0"/>
          <w:sz w:val="18"/>
          <w:szCs w:val="18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18"/>
          <w:szCs w:val="18"/>
        </w:rPr>
        <w:t>F</w:t>
      </w:r>
      <w:r>
        <w:rPr>
          <w:rFonts w:ascii="Times New Roman" w:hAnsi="Times New Roman" w:eastAsia="宋体" w:cs="Times New Roman"/>
          <w:b/>
          <w:bCs/>
          <w:kern w:val="0"/>
          <w:sz w:val="18"/>
          <w:szCs w:val="18"/>
        </w:rPr>
        <w:t>igure 13.</w:t>
      </w:r>
    </w:p>
    <w:p>
      <w:pPr>
        <w:widowControl/>
        <w:jc w:val="left"/>
        <w:rPr>
          <w:rFonts w:hint="eastAsia" w:ascii="Times New Roman" w:hAnsi="Times New Roman" w:eastAsia="宋体" w:cs="Times New Roman"/>
          <w:kern w:val="0"/>
          <w:sz w:val="20"/>
          <w:szCs w:val="20"/>
        </w:rPr>
      </w:pP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0"/>
          <w:szCs w:val="20"/>
        </w:rPr>
      </w:pPr>
      <w:r>
        <w:drawing>
          <wp:inline distT="0" distB="0" distL="0" distR="0">
            <wp:extent cx="2501900" cy="2367915"/>
            <wp:effectExtent l="0" t="0" r="0" b="0"/>
            <wp:docPr id="125991140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11405" name="图片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hint="eastAsia" w:ascii="Times New Roman" w:hAnsi="Times New Roman" w:eastAsia="宋体" w:cs="Times New Roman"/>
          <w:b/>
          <w:bCs/>
          <w:kern w:val="0"/>
          <w:sz w:val="18"/>
          <w:szCs w:val="18"/>
        </w:rPr>
      </w:pPr>
      <w:r>
        <w:rPr>
          <w:rFonts w:hint="eastAsia" w:ascii="Times New Roman" w:hAnsi="Times New Roman" w:eastAsia="宋体" w:cs="Times New Roman"/>
          <w:b/>
          <w:bCs/>
          <w:kern w:val="0"/>
          <w:sz w:val="18"/>
          <w:szCs w:val="18"/>
        </w:rPr>
        <w:t>F</w:t>
      </w:r>
      <w:r>
        <w:rPr>
          <w:rFonts w:ascii="Times New Roman" w:hAnsi="Times New Roman" w:eastAsia="宋体" w:cs="Times New Roman"/>
          <w:b/>
          <w:bCs/>
          <w:kern w:val="0"/>
          <w:sz w:val="18"/>
          <w:szCs w:val="18"/>
        </w:rPr>
        <w:t>igure 14.</w:t>
      </w:r>
    </w:p>
    <w:p>
      <w:pPr>
        <w:widowControl/>
        <w:jc w:val="left"/>
        <w:rPr>
          <w:rFonts w:ascii="Times New Roman" w:hAnsi="Times New Roman" w:cs="Times New Roman"/>
          <w:sz w:val="20"/>
          <w:szCs w:val="20"/>
        </w:rPr>
      </w:pPr>
      <w:bookmarkStart w:id="0" w:name="_GoBack"/>
      <w:bookmarkEnd w:id="0"/>
    </w:p>
    <w:p>
      <w:pPr>
        <w:rPr>
          <w:rFonts w:ascii="Times New Roman" w:hAnsi="Times New Roman" w:eastAsia="宋体" w:cs="Times New Roman"/>
          <w:b/>
          <w:bCs/>
          <w:kern w:val="0"/>
          <w:sz w:val="20"/>
          <w:szCs w:val="20"/>
        </w:rPr>
      </w:pPr>
      <w:r>
        <w:rPr>
          <w:rFonts w:ascii="Times New Roman" w:hAnsi="Times New Roman" w:eastAsia="宋体" w:cs="Times New Roman"/>
          <w:b/>
          <w:bCs/>
          <w:kern w:val="0"/>
          <w:sz w:val="20"/>
          <w:szCs w:val="20"/>
        </w:rPr>
        <w:t>5 Describe potential optimizations your team can envision</w:t>
      </w:r>
    </w:p>
    <w:p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Potential optimizations for the described project option involving JQF and classical software testing could include:</w:t>
      </w:r>
      <w:r>
        <w:rPr>
          <w:rFonts w:ascii="Times New Roman" w:hAnsi="Times New Roman" w:cs="Times New Roman"/>
          <w:sz w:val="20"/>
          <w:szCs w:val="20"/>
        </w:rPr>
        <w:cr/>
      </w:r>
      <w:r>
        <w:rPr>
          <w:rFonts w:ascii="Times New Roman" w:hAnsi="Times New Roman" w:cs="Times New Roman"/>
          <w:sz w:val="20"/>
          <w:szCs w:val="20"/>
        </w:rPr>
        <w:t>1)Parallel Fuzzing:</w:t>
      </w:r>
      <w:r>
        <w:rPr>
          <w:rFonts w:ascii="Times New Roman" w:hAnsi="Times New Roman" w:cs="Times New Roman"/>
          <w:sz w:val="20"/>
          <w:szCs w:val="20"/>
        </w:rPr>
        <w:cr/>
      </w:r>
      <w:r>
        <w:rPr>
          <w:rFonts w:hint="eastAsia" w:ascii="宋体" w:hAnsi="宋体" w:eastAsia="宋体" w:cs="宋体"/>
          <w:sz w:val="20"/>
          <w:szCs w:val="20"/>
        </w:rPr>
        <w:t>①</w:t>
      </w:r>
      <w:r>
        <w:rPr>
          <w:rFonts w:ascii="Times New Roman" w:hAnsi="Times New Roman" w:cs="Times New Roman"/>
          <w:sz w:val="20"/>
          <w:szCs w:val="20"/>
        </w:rPr>
        <w:t>Explore parallel fuzzing strategies to improve test coverage.</w:t>
      </w:r>
      <w:r>
        <w:rPr>
          <w:rFonts w:ascii="Times New Roman" w:hAnsi="Times New Roman" w:cs="Times New Roman"/>
          <w:sz w:val="20"/>
          <w:szCs w:val="20"/>
        </w:rPr>
        <w:cr/>
      </w:r>
      <w:r>
        <w:rPr>
          <w:rFonts w:hint="eastAsia" w:ascii="宋体" w:hAnsi="宋体" w:eastAsia="宋体" w:cs="宋体"/>
          <w:sz w:val="20"/>
          <w:szCs w:val="20"/>
        </w:rPr>
        <w:t>②</w:t>
      </w:r>
      <w:r>
        <w:rPr>
          <w:rFonts w:ascii="Times New Roman" w:hAnsi="Times New Roman" w:cs="Times New Roman"/>
          <w:sz w:val="20"/>
          <w:szCs w:val="20"/>
        </w:rPr>
        <w:t>Utilize multiple instances of JQF running in parallel to speed up the fuzzing process.</w:t>
      </w:r>
      <w:r>
        <w:rPr>
          <w:rFonts w:ascii="Times New Roman" w:hAnsi="Times New Roman" w:cs="Times New Roman"/>
          <w:sz w:val="20"/>
          <w:szCs w:val="20"/>
        </w:rPr>
        <w:cr/>
      </w:r>
      <w:r>
        <w:rPr>
          <w:rFonts w:ascii="Times New Roman" w:hAnsi="Times New Roman" w:cs="Times New Roman"/>
          <w:sz w:val="20"/>
          <w:szCs w:val="20"/>
        </w:rPr>
        <w:t>2)Customized Guidance Strategies:</w:t>
      </w:r>
      <w:r>
        <w:rPr>
          <w:rFonts w:ascii="Times New Roman" w:hAnsi="Times New Roman" w:cs="Times New Roman"/>
          <w:sz w:val="20"/>
          <w:szCs w:val="20"/>
        </w:rPr>
        <w:cr/>
      </w:r>
      <w:r>
        <w:rPr>
          <w:rFonts w:hint="eastAsia" w:ascii="宋体" w:hAnsi="宋体" w:eastAsia="宋体" w:cs="宋体"/>
          <w:sz w:val="20"/>
          <w:szCs w:val="20"/>
        </w:rPr>
        <w:t>①</w:t>
      </w:r>
      <w:r>
        <w:rPr>
          <w:rFonts w:ascii="Times New Roman" w:hAnsi="Times New Roman" w:cs="Times New Roman"/>
          <w:sz w:val="20"/>
          <w:szCs w:val="20"/>
        </w:rPr>
        <w:t>Experiment with different guidance strategies provided by JQF.</w:t>
      </w:r>
      <w:r>
        <w:rPr>
          <w:rFonts w:ascii="Times New Roman" w:hAnsi="Times New Roman" w:cs="Times New Roman"/>
          <w:sz w:val="20"/>
          <w:szCs w:val="20"/>
        </w:rPr>
        <w:cr/>
      </w:r>
      <w:r>
        <w:rPr>
          <w:rFonts w:hint="eastAsia" w:ascii="宋体" w:hAnsi="宋体" w:eastAsia="宋体" w:cs="宋体"/>
          <w:sz w:val="20"/>
          <w:szCs w:val="20"/>
        </w:rPr>
        <w:t>②</w:t>
      </w:r>
      <w:r>
        <w:rPr>
          <w:rFonts w:ascii="Times New Roman" w:hAnsi="Times New Roman" w:cs="Times New Roman"/>
          <w:sz w:val="20"/>
          <w:szCs w:val="20"/>
        </w:rPr>
        <w:t>Develop or customize guidance strategies tailored to the characteristics of the program under test for more effective coverage.</w:t>
      </w:r>
    </w:p>
    <w:sectPr>
      <w:pgSz w:w="11906" w:h="16838"/>
      <w:pgMar w:top="1440" w:right="1800" w:bottom="1440" w:left="1800" w:header="851" w:footer="992" w:gutter="0"/>
      <w:cols w:space="425" w:num="2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hkMTcxNzgwNmNjOWVlNTBiZTg3NTQ5ZjliZWYyZjIifQ=="/>
  </w:docVars>
  <w:rsids>
    <w:rsidRoot w:val="00402648"/>
    <w:rsid w:val="0000195D"/>
    <w:rsid w:val="000057DB"/>
    <w:rsid w:val="00045074"/>
    <w:rsid w:val="00090705"/>
    <w:rsid w:val="000B1C7F"/>
    <w:rsid w:val="000C40C2"/>
    <w:rsid w:val="000D0B18"/>
    <w:rsid w:val="000D28DA"/>
    <w:rsid w:val="000E4114"/>
    <w:rsid w:val="000F62B1"/>
    <w:rsid w:val="001005E5"/>
    <w:rsid w:val="001422D3"/>
    <w:rsid w:val="00153464"/>
    <w:rsid w:val="00184AE6"/>
    <w:rsid w:val="001C0555"/>
    <w:rsid w:val="00242424"/>
    <w:rsid w:val="00251947"/>
    <w:rsid w:val="002B41EC"/>
    <w:rsid w:val="002B4F7B"/>
    <w:rsid w:val="003D0E00"/>
    <w:rsid w:val="00400A70"/>
    <w:rsid w:val="00402648"/>
    <w:rsid w:val="00415F81"/>
    <w:rsid w:val="00465345"/>
    <w:rsid w:val="00500E7B"/>
    <w:rsid w:val="005B50C1"/>
    <w:rsid w:val="005E1F5A"/>
    <w:rsid w:val="00644FAB"/>
    <w:rsid w:val="00656CCB"/>
    <w:rsid w:val="006627FA"/>
    <w:rsid w:val="00684CDA"/>
    <w:rsid w:val="006C48E3"/>
    <w:rsid w:val="007472BB"/>
    <w:rsid w:val="007E43F4"/>
    <w:rsid w:val="00801CD0"/>
    <w:rsid w:val="00864FBC"/>
    <w:rsid w:val="008B3E32"/>
    <w:rsid w:val="008C6799"/>
    <w:rsid w:val="00914251"/>
    <w:rsid w:val="00914D2F"/>
    <w:rsid w:val="0093014D"/>
    <w:rsid w:val="00941774"/>
    <w:rsid w:val="009474EF"/>
    <w:rsid w:val="00961BC8"/>
    <w:rsid w:val="009C2146"/>
    <w:rsid w:val="00A6794C"/>
    <w:rsid w:val="00AB093B"/>
    <w:rsid w:val="00B0631F"/>
    <w:rsid w:val="00B205F2"/>
    <w:rsid w:val="00B26ED3"/>
    <w:rsid w:val="00BF1381"/>
    <w:rsid w:val="00C262DE"/>
    <w:rsid w:val="00C3703A"/>
    <w:rsid w:val="00CC4591"/>
    <w:rsid w:val="00D54E22"/>
    <w:rsid w:val="00D84234"/>
    <w:rsid w:val="00DB154D"/>
    <w:rsid w:val="00DF2B1A"/>
    <w:rsid w:val="00E77E45"/>
    <w:rsid w:val="00EF3BAD"/>
    <w:rsid w:val="00F67A8A"/>
    <w:rsid w:val="00F91090"/>
    <w:rsid w:val="00FA6EC8"/>
    <w:rsid w:val="00FC3E6A"/>
    <w:rsid w:val="0DFA5308"/>
    <w:rsid w:val="429D4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5">
    <w:name w:val="未处理的提及1"/>
    <w:basedOn w:val="3"/>
    <w:semiHidden/>
    <w:unhideWhenUsed/>
    <w:uiPriority w:val="99"/>
    <w:rPr>
      <w:color w:val="605E5C"/>
      <w:shd w:val="clear" w:color="auto" w:fill="E1DFDD"/>
    </w:rPr>
  </w:style>
  <w:style w:type="paragraph" w:styleId="6">
    <w:name w:val="List Paragraph"/>
    <w:basedOn w:val="1"/>
    <w:unhideWhenUsed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3131BE-C137-4460-8261-526CDAD2394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916</Words>
  <Characters>5224</Characters>
  <Lines>43</Lines>
  <Paragraphs>12</Paragraphs>
  <TotalTime>3143</TotalTime>
  <ScaleCrop>false</ScaleCrop>
  <LinksUpToDate>false</LinksUpToDate>
  <CharactersWithSpaces>6128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2023-12-05T22:43:00Z</dcterms:created>
  <dc:creator>海如 温</dc:creator>
  <cp:lastModifiedBy>小如</cp:lastModifiedBy>
  <dcterms:modified xsi:type="dcterms:W3CDTF">2023-12-09T05:55:16Z</dcterms:modified>
  <cp:revision>124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E7B40D914CA648C6927281415DAF8948_13</vt:lpwstr>
  </property>
</Properties>
</file>