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04158"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产品信息：波西米亚风教室装饰</w:t>
      </w:r>
    </w:p>
    <w:p w14:paraId="51CDFE3C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</w:rPr>
        <w:t>尺寸要求：</w:t>
      </w:r>
      <w:r>
        <w:rPr>
          <w:rFonts w:hint="eastAsia"/>
          <w:sz w:val="18"/>
          <w:szCs w:val="18"/>
          <w:lang w:val="en-US" w:eastAsia="zh-CN"/>
        </w:rPr>
        <w:t>1600</w:t>
      </w:r>
    </w:p>
    <w:p w14:paraId="72F23106">
      <w:pPr>
        <w:keepNext w:val="0"/>
        <w:keepLines w:val="0"/>
        <w:widowControl/>
        <w:suppressLineNumbers w:val="0"/>
        <w:jc w:val="left"/>
      </w:pPr>
      <w:r>
        <w:rPr>
          <w:rFonts w:hint="eastAsia"/>
          <w:sz w:val="18"/>
          <w:szCs w:val="18"/>
          <w:lang w:eastAsia="zh-CN"/>
        </w:rPr>
        <w:t>优质</w:t>
      </w:r>
      <w:r>
        <w:rPr>
          <w:rFonts w:hint="eastAsia"/>
          <w:sz w:val="18"/>
          <w:szCs w:val="18"/>
        </w:rPr>
        <w:t>卖家参考链接：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"https://www.amazon.com/Wavwavw-Lanterns-Decorations-Garlands-Classrooms/dp/B0DXL1PS95/?th=1" \t "_blank"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https://www.amazon.com/Wavwavw-Lanterns-Decorations-Garlands-Classrooms/dp/B0DXL1PS95/?th=1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303411BA">
      <w:pPr>
        <w:rPr>
          <w:rFonts w:hint="eastAsia"/>
          <w:sz w:val="22"/>
          <w:szCs w:val="28"/>
        </w:rPr>
      </w:pPr>
      <w:r>
        <w:rPr>
          <w:rFonts w:hint="eastAsia"/>
          <w:b/>
          <w:bCs/>
          <w:sz w:val="22"/>
          <w:szCs w:val="28"/>
          <w:highlight w:val="yellow"/>
        </w:rPr>
        <w:t>第一张</w:t>
      </w:r>
      <w:r>
        <w:rPr>
          <w:rFonts w:hint="eastAsia"/>
          <w:b/>
          <w:bCs/>
          <w:sz w:val="22"/>
          <w:szCs w:val="28"/>
        </w:rPr>
        <w:t>：</w:t>
      </w:r>
      <w:r>
        <w:rPr>
          <w:rFonts w:hint="eastAsia"/>
          <w:b/>
          <w:bCs/>
          <w:sz w:val="22"/>
          <w:szCs w:val="28"/>
          <w:highlight w:val="none"/>
        </w:rPr>
        <w:t>首图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（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ST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）</w:t>
      </w:r>
      <w:r>
        <w:rPr>
          <w:rFonts w:hint="eastAsia"/>
          <w:b/>
          <w:bCs/>
          <w:sz w:val="22"/>
          <w:szCs w:val="28"/>
        </w:rPr>
        <w:t xml:space="preserve"> </w:t>
      </w:r>
      <w:r>
        <w:rPr>
          <w:rFonts w:hint="eastAsia"/>
          <w:sz w:val="22"/>
          <w:szCs w:val="28"/>
        </w:rPr>
        <w:t xml:space="preserve"> </w:t>
      </w:r>
    </w:p>
    <w:p w14:paraId="63EEAE3C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样图1：</w:t>
      </w:r>
    </w:p>
    <w:p w14:paraId="281E7116">
      <w:r>
        <w:drawing>
          <wp:inline distT="0" distB="0" distL="114300" distR="114300">
            <wp:extent cx="2181225" cy="19907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7875" cy="19335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68C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把灯笼绣球花挂在上方，纸扇放在中间，背景后面加上圆片，流苏花环放在纸扇灯笼中间，在最下方放两个三角旗</w:t>
      </w:r>
    </w:p>
    <w:p w14:paraId="7BA8080A">
      <w:pPr>
        <w:rPr>
          <w:rFonts w:hint="eastAsia"/>
          <w:highlight w:val="none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二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尺寸图</w:t>
      </w:r>
      <w:r>
        <w:rPr>
          <w:rFonts w:hint="eastAsia"/>
          <w:b/>
          <w:bCs/>
          <w:sz w:val="22"/>
          <w:szCs w:val="28"/>
          <w:highlight w:val="none"/>
        </w:rPr>
        <w:t xml:space="preserve"> 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（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CCT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）</w:t>
      </w:r>
      <w:r>
        <w:rPr>
          <w:rFonts w:hint="eastAsia"/>
          <w:highlight w:val="none"/>
        </w:rPr>
        <w:t xml:space="preserve"> </w:t>
      </w:r>
    </w:p>
    <w:p w14:paraId="0854BB4A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样图2：</w:t>
      </w:r>
    </w:p>
    <w:p w14:paraId="018A617C">
      <w:r>
        <w:drawing>
          <wp:inline distT="0" distB="0" distL="114300" distR="114300">
            <wp:extent cx="2315210" cy="2324735"/>
            <wp:effectExtent l="0" t="0" r="8890" b="184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95500" cy="1438275"/>
            <wp:effectExtent l="0" t="0" r="0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92674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背景用波西米亚风背景图案，按照这个格式，按照该图排版，上方放6个灯笼并标注尺寸：20cm/</w:t>
      </w:r>
      <w:r>
        <w:rPr>
          <w:lang w:val="en-US" w:eastAsia="zh-CN"/>
        </w:rPr>
        <w:t>7.87 inches</w:t>
      </w:r>
      <w:r>
        <w:rPr>
          <w:rFonts w:hint="eastAsia"/>
          <w:lang w:val="en-US" w:eastAsia="zh-CN"/>
        </w:rPr>
        <w:t>，右下角放6个纸扇并标注尺寸20cm/</w:t>
      </w:r>
      <w:r>
        <w:rPr>
          <w:lang w:val="en-US" w:eastAsia="zh-CN"/>
        </w:rPr>
        <w:t>7.87 inches</w:t>
      </w:r>
      <w:r>
        <w:rPr>
          <w:rFonts w:hint="eastAsia"/>
          <w:lang w:val="en-US" w:eastAsia="zh-CN"/>
        </w:rPr>
        <w:t>，左下角放4个球花并标注尺寸：</w:t>
      </w:r>
      <w:r>
        <w:rPr>
          <w:lang w:val="en-US" w:eastAsia="zh-CN"/>
        </w:rPr>
        <w:t>25cm（9.84 inches）</w:t>
      </w:r>
      <w:r>
        <w:rPr>
          <w:rFonts w:hint="eastAsia"/>
          <w:lang w:val="en-US" w:eastAsia="zh-CN"/>
        </w:rPr>
        <w:t>,参照该图在灯笼和扇子中间加入三角旗13*16cm（5.12 × 6.30inch），流苏串90cm（35.43 inch），圆片拉花圆片5*5cm（2inch），绳长4m，圆片拉花按照右图格式放置</w:t>
      </w:r>
    </w:p>
    <w:p w14:paraId="22433DBC">
      <w:pPr>
        <w:rPr>
          <w:rFonts w:hint="eastAsia"/>
          <w:b/>
          <w:bCs/>
          <w:sz w:val="22"/>
          <w:szCs w:val="28"/>
          <w:highlight w:val="none"/>
          <w:lang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三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细节图（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XJT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）</w:t>
      </w:r>
    </w:p>
    <w:p w14:paraId="178B714C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样图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3：</w:t>
      </w:r>
    </w:p>
    <w:p w14:paraId="284A0C7B">
      <w:r>
        <w:drawing>
          <wp:inline distT="0" distB="0" distL="114300" distR="114300">
            <wp:extent cx="1955165" cy="1997075"/>
            <wp:effectExtent l="0" t="0" r="6985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19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纸灯笼（上排）制作步骤</w:t>
      </w:r>
    </w:p>
    <w:p w14:paraId="40BF1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 the lantern（撑开灯笼）把折叠好的纸灯笼完全展开，恢复成饱满的球形。</w:t>
      </w:r>
    </w:p>
    <w:p w14:paraId="6C735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the wire frame（装入金属骨架）把配套的圆形金属支架，顺着灯笼中间的开口装进去，撑开灯笼的形状。</w:t>
      </w:r>
    </w:p>
    <w:p w14:paraId="0B1B8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Secure the bracket（固定支架）把灯笼两端的挂钩 / 卡扣扣紧，固定住金属骨架，灯笼就组装完成，可以直接悬挂了。</w:t>
      </w:r>
    </w:p>
    <w:p w14:paraId="4DCC7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纸扇花（下排）制作步骤</w:t>
      </w:r>
    </w:p>
    <w:p w14:paraId="72291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Unfold the fan（展开纸扇）把折叠成条状的纸扇，从两端拉开，形成扇形。</w:t>
      </w:r>
    </w:p>
    <w:p w14:paraId="1C947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Secure with the clip（用夹子固定）用配套的小夹子，把纸扇中间的折痕夹紧，固定住形状，让它保持花朵的造型。</w:t>
      </w:r>
    </w:p>
    <w:p w14:paraId="6ED8C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Ready to display（完成展示）固定好后，纸扇花就组装完成了，可以挂起来装饰。</w:t>
      </w:r>
    </w:p>
    <w:p w14:paraId="53D372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背景还用波西米亚风</w:t>
      </w:r>
    </w:p>
    <w:p w14:paraId="58A9B28F">
      <w:pPr>
        <w:rPr>
          <w:rFonts w:hint="eastAsia" w:eastAsiaTheme="minor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四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细节图</w:t>
      </w:r>
    </w:p>
    <w:p w14:paraId="7430E0A6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样图4：</w:t>
      </w:r>
    </w:p>
    <w:p w14:paraId="3B9FAFF0">
      <w:r>
        <w:drawing>
          <wp:inline distT="0" distB="0" distL="114300" distR="114300">
            <wp:extent cx="2470785" cy="2354580"/>
            <wp:effectExtent l="0" t="0" r="5715" b="762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6980" cy="2077720"/>
            <wp:effectExtent l="0" t="0" r="762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636B">
      <w:pPr>
        <w:rPr>
          <w:rFonts w:hint="eastAsia" w:eastAsiaTheme="minorEastAsia"/>
          <w:lang w:eastAsia="zh-CN"/>
        </w:rPr>
      </w:pPr>
      <w:r>
        <w:t>顶部居中，使用圆润的</w:t>
      </w:r>
      <w:r>
        <w:rPr>
          <w:rFonts w:hint="eastAsia"/>
          <w:lang w:val="en-US" w:eastAsia="zh-CN"/>
        </w:rPr>
        <w:t>波西米亚风颜色</w:t>
      </w:r>
      <w:r>
        <w:t>体字 Easy to Install，字号比步骤文字大 2-3 倍，加白色外描边增强辨识度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波西米亚</w:t>
      </w:r>
      <w:r>
        <w:rPr>
          <w:rFonts w:hint="eastAsia"/>
          <w:lang w:eastAsia="zh-CN"/>
        </w:rPr>
        <w:t>渐变背景 + 圆形光斑散景效果（和你原图一致），边缘可加轻微模糊，突出中间的步骤卡片</w:t>
      </w:r>
    </w:p>
    <w:p w14:paraId="3971F8AB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Step 1: Get the paper flower</w:t>
      </w:r>
    </w:p>
    <w:p w14:paraId="0AEC8909">
      <w:pPr>
        <w:rPr>
          <w:rFonts w:hint="eastAsia"/>
        </w:rPr>
      </w:pPr>
      <w:r>
        <w:rPr>
          <w:rFonts w:hint="eastAsia"/>
        </w:rPr>
        <w:t xml:space="preserve">  中文：取出纸花球半成品</w:t>
      </w:r>
    </w:p>
    <w:p w14:paraId="1F57516F">
      <w:pPr>
        <w:rPr>
          <w:rFonts w:hint="eastAsia"/>
        </w:rPr>
      </w:pPr>
      <w:r>
        <w:rPr>
          <w:rFonts w:hint="eastAsia"/>
        </w:rPr>
        <w:t>说明：拆开包装，拿出预先折好、绑好的拷贝纸半成品。</w:t>
      </w:r>
    </w:p>
    <w:p w14:paraId="546ADB0C">
      <w:pPr>
        <w:rPr>
          <w:rFonts w:hint="eastAsia"/>
        </w:rPr>
      </w:pPr>
      <w:r>
        <w:rPr>
          <w:rFonts w:hint="eastAsia"/>
          <w:lang w:val="en-US" w:eastAsia="zh-CN"/>
        </w:rPr>
        <w:t>Step 2: Tie the rope in the middle of the long strip of tissue paper and tighten</w:t>
      </w:r>
    </w:p>
    <w:p w14:paraId="610FC22B">
      <w:pPr>
        <w:rPr>
          <w:rFonts w:hint="eastAsia"/>
        </w:rPr>
      </w:pPr>
      <w:r>
        <w:rPr>
          <w:rFonts w:hint="eastAsia"/>
        </w:rPr>
        <w:t xml:space="preserve"> 中文：在纸条中间系上绳子并拉紧</w:t>
      </w:r>
    </w:p>
    <w:p w14:paraId="25ABB8A7">
      <w:pPr>
        <w:rPr>
          <w:rFonts w:hint="eastAsia"/>
        </w:rPr>
      </w:pPr>
      <w:r>
        <w:rPr>
          <w:rFonts w:hint="eastAsia"/>
        </w:rPr>
        <w:t>说明：确认中间的绳子 / 丝带已经系紧，这根线就是后续悬挂用的挂绳。</w:t>
      </w:r>
    </w:p>
    <w:p w14:paraId="29FBCBEB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Step 3: Unfold the tissue paper with the edges to the outside</w:t>
      </w:r>
    </w:p>
    <w:p w14:paraId="58050A3F">
      <w:pPr>
        <w:rPr>
          <w:rFonts w:hint="eastAsia"/>
        </w:rPr>
      </w:pPr>
      <w:r>
        <w:rPr>
          <w:rFonts w:hint="eastAsia"/>
        </w:rPr>
        <w:t>中文：将拷贝纸的边缘朝外展开</w:t>
      </w:r>
    </w:p>
    <w:p w14:paraId="5A5E0CB6">
      <w:pPr>
        <w:rPr>
          <w:rFonts w:hint="eastAsia"/>
        </w:rPr>
      </w:pPr>
      <w:r>
        <w:rPr>
          <w:rFonts w:hint="eastAsia"/>
        </w:rPr>
        <w:t>说明：把折叠的纸扇向两侧打开，让边缘呈扇形散开，注意动作轻柔，避免撕破薄纸。</w:t>
      </w:r>
    </w:p>
    <w:p w14:paraId="05A39C15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Step 4: Carefully pull the strips of tissue paper away one by one</w:t>
      </w:r>
    </w:p>
    <w:p w14:paraId="4978A16E">
      <w:pPr>
        <w:rPr>
          <w:rFonts w:hint="eastAsia"/>
        </w:rPr>
      </w:pPr>
      <w:r>
        <w:rPr>
          <w:rFonts w:hint="eastAsia"/>
        </w:rPr>
        <w:t>中文：小心地将拷贝纸的纸层逐片向外拉开</w:t>
      </w:r>
    </w:p>
    <w:p w14:paraId="518377EA">
      <w:pPr>
        <w:rPr>
          <w:rFonts w:hint="eastAsia"/>
        </w:rPr>
      </w:pPr>
      <w:r>
        <w:rPr>
          <w:rFonts w:hint="eastAsia"/>
        </w:rPr>
        <w:t>说明：从扇形的每一片纸开始，一层一层向中心外轻轻拉起，先处理一侧的所有纸层。</w:t>
      </w:r>
    </w:p>
    <w:p w14:paraId="5C345FCA">
      <w:pPr>
        <w:rPr>
          <w:rFonts w:hint="eastAsia"/>
        </w:rPr>
      </w:pPr>
      <w:r>
        <w:rPr>
          <w:rFonts w:hint="eastAsia"/>
          <w:lang w:val="en-US" w:eastAsia="zh-CN"/>
        </w:rPr>
        <w:t>Step 5: Pull the other side of the tissue paper</w:t>
      </w:r>
    </w:p>
    <w:p w14:paraId="1EA1D5C5">
      <w:pPr>
        <w:rPr>
          <w:rFonts w:hint="eastAsia"/>
        </w:rPr>
      </w:pPr>
      <w:r>
        <w:rPr>
          <w:rFonts w:hint="eastAsia"/>
        </w:rPr>
        <w:t xml:space="preserve"> 中文：拉开另一侧的拷贝纸层</w:t>
      </w:r>
    </w:p>
    <w:p w14:paraId="5F6AAA0A">
      <w:pPr>
        <w:rPr>
          <w:rFonts w:hint="eastAsia"/>
        </w:rPr>
      </w:pPr>
      <w:r>
        <w:rPr>
          <w:rFonts w:hint="eastAsia"/>
        </w:rPr>
        <w:t>说明：用同样的方法，把纸叠另一侧的纸层也逐片向外拉起，让两侧的纸层都立起来。</w:t>
      </w:r>
    </w:p>
    <w:p w14:paraId="5D5C512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Step 6: Gently Adjust and create a more rounded and fluffy pom poms, tighten the rope and ready for hanging</w:t>
      </w:r>
    </w:p>
    <w:p w14:paraId="5856C73C">
      <w:pPr>
        <w:rPr>
          <w:rFonts w:hint="eastAsia"/>
        </w:rPr>
      </w:pPr>
      <w:r>
        <w:rPr>
          <w:rFonts w:hint="eastAsia"/>
        </w:rPr>
        <w:t xml:space="preserve"> 中文：轻轻调整，让花球变得更圆润蓬松，拉紧绳子即可悬挂</w:t>
      </w:r>
    </w:p>
    <w:p w14:paraId="4C9CB2EE">
      <w:pPr>
        <w:rPr>
          <w:rFonts w:hint="eastAsia"/>
        </w:rPr>
      </w:pPr>
      <w:r>
        <w:rPr>
          <w:rFonts w:hint="eastAsia"/>
        </w:rPr>
        <w:t>说明：整理所有纸层的位置，调整成饱满的圆形，把挂绳拉紧固定，就可以挂起来装饰啦。</w:t>
      </w:r>
    </w:p>
    <w:p w14:paraId="1F17E987">
      <w:pPr>
        <w:rPr>
          <w:rFonts w:hint="default"/>
          <w:lang w:val="en-US" w:eastAsia="zh-CN"/>
        </w:rPr>
      </w:pPr>
    </w:p>
    <w:p w14:paraId="6F5CE2F7">
      <w:pPr>
        <w:rPr>
          <w:rFonts w:hint="default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五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1</w:t>
      </w:r>
    </w:p>
    <w:p w14:paraId="4C86483B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1：</w:t>
      </w:r>
    </w:p>
    <w:p w14:paraId="621F6AC6">
      <w:r>
        <w:drawing>
          <wp:inline distT="0" distB="0" distL="114300" distR="114300">
            <wp:extent cx="2560320" cy="2490470"/>
            <wp:effectExtent l="0" t="0" r="1143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DAC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画面下半部分是真实教室场景，上半部分是产品布置效果，既展示了使用场景，又让产品成为视觉焦点，用户一眼就能 get 到 “儿童活动装饰” 的用途。</w:t>
      </w:r>
    </w:p>
    <w:p w14:paraId="6D289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错落排列：灯笼、纸扇、流苏串都采用高低、前后、大小错落的方式排列，避免单调的直线排列，让画面饱满又不杂乱。</w:t>
      </w:r>
    </w:p>
    <w:p w14:paraId="6A34EB50">
      <w:pPr>
        <w:rPr>
          <w:rFonts w:hint="eastAsia"/>
          <w:lang w:val="en-US" w:eastAsia="zh-CN"/>
        </w:rPr>
      </w:pPr>
    </w:p>
    <w:p w14:paraId="7E754C29">
      <w:pPr>
        <w:rPr>
          <w:rFonts w:hint="default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六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2</w:t>
      </w:r>
    </w:p>
    <w:p w14:paraId="4F459839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2：</w:t>
      </w:r>
    </w:p>
    <w:p w14:paraId="1D77E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0132BF9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</w:p>
    <w:p w14:paraId="7D4C615A">
      <w:r>
        <w:drawing>
          <wp:inline distT="0" distB="0" distL="114300" distR="114300">
            <wp:extent cx="2804160" cy="2701290"/>
            <wp:effectExtent l="0" t="0" r="152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A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把不同尺寸、不同颜色的纸扇、纸灯笼，像拼图一样错落铺开，不要排成直线。</w:t>
      </w:r>
    </w:p>
    <w:p w14:paraId="20364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大的纸扇 / 灯笼放在画面中间靠前，小的放边缘 / 靠后，做出前后层次感。</w:t>
      </w:r>
    </w:p>
    <w:p w14:paraId="637DD1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颜色穿插：避免同色堆在一起。顶部加入圆片拉花和流苏串，沿着背景边缘布置，三角旗放在桌面上</w:t>
      </w:r>
    </w:p>
    <w:p w14:paraId="6D976471">
      <w:pPr>
        <w:rPr>
          <w:rFonts w:hint="eastAsia"/>
          <w:lang w:val="en-US" w:eastAsia="zh-CN"/>
        </w:rPr>
      </w:pPr>
    </w:p>
    <w:p w14:paraId="1B3322AF">
      <w:pPr>
        <w:rPr>
          <w:rFonts w:hint="default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七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3</w:t>
      </w:r>
    </w:p>
    <w:p w14:paraId="61BE447D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3：</w:t>
      </w:r>
    </w:p>
    <w:p w14:paraId="3FC531D8">
      <w:r>
        <w:drawing>
          <wp:inline distT="0" distB="0" distL="114300" distR="114300">
            <wp:extent cx="2417445" cy="2417445"/>
            <wp:effectExtent l="0" t="0" r="190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1744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AF05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按照该图排版，再在适当位置加入我们的三角旗和流苏串</w:t>
      </w:r>
      <w:bookmarkStart w:id="0" w:name="_GoBack"/>
      <w:bookmarkEnd w:id="0"/>
      <w:r>
        <w:rPr>
          <w:rFonts w:hint="eastAsia"/>
          <w:lang w:val="en-US" w:eastAsia="zh-CN"/>
        </w:rPr>
        <w:t>圆片拉花</w:t>
      </w:r>
    </w:p>
    <w:p w14:paraId="03A55D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正圆 55简">
    <w:altName w:val="宋体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汉仪字酷堂长林体W">
    <w:panose1 w:val="00020600040101010101"/>
    <w:charset w:val="86"/>
    <w:family w:val="roman"/>
    <w:pitch w:val="default"/>
    <w:sig w:usb0="8000003F" w:usb1="1AC104FA" w:usb2="00000016" w:usb3="00000000" w:csb0="0004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4E010B"/>
    <w:rsid w:val="34832B97"/>
    <w:rsid w:val="3FE21E53"/>
    <w:rsid w:val="4EE9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character" w:styleId="8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</Words>
  <Characters>137</Characters>
  <Lines>0</Lines>
  <Paragraphs>0</Paragraphs>
  <TotalTime>3</TotalTime>
  <ScaleCrop>false</ScaleCrop>
  <LinksUpToDate>false</LinksUpToDate>
  <CharactersWithSpaces>139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2026-04-29T09:43:00Z</dcterms:created>
  <dc:creator>q</dc:creator>
  <cp:lastModifiedBy>y</cp:lastModifiedBy>
  <dcterms:modified xsi:type="dcterms:W3CDTF">2026-05-11T02:56:24Z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eyJoZGlkIjoiNzRlYWY0OGQyNjkwODg0YmJhMTAwYzlkZjliNDRhNDkiLCJ1c2VySWQiOiIxNDI0OTI4NTY3In0=</vt:lpwstr>
  </property>
  <property fmtid="{D5CDD505-2E9C-101B-9397-08002B2CF9AE}" pid="4" name="ICV">
    <vt:lpwstr>E20F04ADB581421D8B189C60BD788049_13</vt:lpwstr>
  </property>
</Properties>
</file>