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10A6A" w14:textId="4EB5CEDD" w:rsidR="00AF1B11" w:rsidRDefault="00A2259B">
      <w:r>
        <w:t>Ethics Discussion #</w:t>
      </w:r>
      <w:r w:rsidR="002011AE">
        <w:t>4</w:t>
      </w:r>
    </w:p>
    <w:p w14:paraId="1322B5C3" w14:textId="77777777" w:rsidR="00A2259B" w:rsidRDefault="00A2259B"/>
    <w:p w14:paraId="57EF9B3B" w14:textId="3DC233CA" w:rsidR="00182C38" w:rsidRDefault="00182C38" w:rsidP="004E3CED">
      <w:pPr>
        <w:rPr>
          <w:b/>
          <w:bCs/>
        </w:rPr>
      </w:pPr>
      <w:r>
        <w:rPr>
          <w:b/>
          <w:bCs/>
        </w:rPr>
        <w:t>Q1</w:t>
      </w:r>
    </w:p>
    <w:p w14:paraId="4866E24E" w14:textId="76B63D07" w:rsidR="00182C38" w:rsidRPr="00182C38" w:rsidRDefault="00182C38" w:rsidP="004E3CED">
      <w:r>
        <w:t xml:space="preserve">If you are asking for a CEO picture, you will likely see an older white man. </w:t>
      </w:r>
      <w:r w:rsidR="00091F50">
        <w:t xml:space="preserve">Bias there includes the age, race, and gender of the person who’s picture you are generating. </w:t>
      </w:r>
      <w:r w:rsidR="006E6D3D">
        <w:t>The problem is that society in of itself is what is introducing the bias to the generation as the training data includes more of what society views as the image.</w:t>
      </w:r>
    </w:p>
    <w:p w14:paraId="047B802D" w14:textId="77777777" w:rsidR="00182C38" w:rsidRDefault="00182C38" w:rsidP="004E3CED">
      <w:pPr>
        <w:rPr>
          <w:b/>
          <w:bCs/>
        </w:rPr>
      </w:pPr>
    </w:p>
    <w:p w14:paraId="08EF8101" w14:textId="7ABAEA14" w:rsidR="00182C38" w:rsidRPr="006E6D3D" w:rsidRDefault="00182C38" w:rsidP="004E3CED">
      <w:r>
        <w:rPr>
          <w:b/>
          <w:bCs/>
        </w:rPr>
        <w:t>Q2</w:t>
      </w:r>
      <w:r>
        <w:rPr>
          <w:b/>
          <w:bCs/>
        </w:rPr>
        <w:br/>
      </w:r>
      <w:r w:rsidR="006E6D3D">
        <w:t xml:space="preserve">Always be skeptical of companies who say their stuff is “open source” as there no implication that the company will use the stuff that people contribute to the </w:t>
      </w:r>
      <w:proofErr w:type="gramStart"/>
      <w:r w:rsidR="006E6D3D">
        <w:t>open source</w:t>
      </w:r>
      <w:proofErr w:type="gramEnd"/>
      <w:r w:rsidR="006E6D3D">
        <w:t xml:space="preserve"> thing. If stable diffusion is actually open sourcing their models, we would see a wider range of generated images for occupations like CEO and Janitor.</w:t>
      </w:r>
    </w:p>
    <w:p w14:paraId="4530F454" w14:textId="77777777" w:rsidR="006E6D3D" w:rsidRDefault="006E6D3D" w:rsidP="004E3CED">
      <w:pPr>
        <w:rPr>
          <w:b/>
          <w:bCs/>
        </w:rPr>
      </w:pPr>
    </w:p>
    <w:p w14:paraId="293577C1" w14:textId="0DC31948" w:rsidR="00182C38" w:rsidRDefault="00182C38" w:rsidP="004E3CED">
      <w:pPr>
        <w:rPr>
          <w:b/>
          <w:bCs/>
        </w:rPr>
      </w:pPr>
      <w:r>
        <w:rPr>
          <w:b/>
          <w:bCs/>
        </w:rPr>
        <w:t>Q3</w:t>
      </w:r>
    </w:p>
    <w:p w14:paraId="714BDB14" w14:textId="7D1546E0" w:rsidR="00182C38" w:rsidRPr="006E6D3D" w:rsidRDefault="006E6D3D" w:rsidP="004E3CED">
      <w:r>
        <w:t>I went straight to see if I could download the metadata without checking some box or going to another page other than the home page. Which both of those things are true. You can easily scroll over the disclaimer and just download the data without ever reading it. The disclaimer only keeps the company not liable for anything. I think there should be protections such as the download links are behind a disclaimer where you have to at least scroll and check a box at the bottom to make sure you “read” it. But that is the least a company could do if it didn’t want it to be used for creating ready-to-go industrial products.</w:t>
      </w:r>
    </w:p>
    <w:p w14:paraId="40297A99" w14:textId="77777777" w:rsidR="006E6D3D" w:rsidRDefault="006E6D3D" w:rsidP="004E3CED">
      <w:pPr>
        <w:rPr>
          <w:b/>
          <w:bCs/>
        </w:rPr>
      </w:pPr>
    </w:p>
    <w:p w14:paraId="2591369C" w14:textId="15E9EC7B" w:rsidR="00182C38" w:rsidRDefault="00182C38" w:rsidP="004E3CED">
      <w:pPr>
        <w:rPr>
          <w:b/>
          <w:bCs/>
        </w:rPr>
      </w:pPr>
      <w:r>
        <w:rPr>
          <w:b/>
          <w:bCs/>
        </w:rPr>
        <w:t>Q4</w:t>
      </w:r>
    </w:p>
    <w:p w14:paraId="114331D6" w14:textId="6B569FCA" w:rsidR="00182C38" w:rsidRDefault="00554B66" w:rsidP="004E3CED">
      <w:r>
        <w:t>I</w:t>
      </w:r>
      <w:r w:rsidR="00CA21D3">
        <w:t xml:space="preserve">t </w:t>
      </w:r>
      <w:r>
        <w:t xml:space="preserve">seems </w:t>
      </w:r>
      <w:proofErr w:type="spellStart"/>
      <w:r>
        <w:t>Alamy</w:t>
      </w:r>
      <w:proofErr w:type="spellEnd"/>
      <w:r>
        <w:t xml:space="preserve"> does not want AI images on their website at all because of the gray area of where the images that are used to train the model are mostly taken without permission. </w:t>
      </w:r>
      <w:proofErr w:type="gramStart"/>
      <w:r>
        <w:t>So</w:t>
      </w:r>
      <w:proofErr w:type="gramEnd"/>
      <w:r>
        <w:t xml:space="preserve"> to me, </w:t>
      </w:r>
      <w:proofErr w:type="spellStart"/>
      <w:r w:rsidR="00CA21D3">
        <w:t>Alamy</w:t>
      </w:r>
      <w:proofErr w:type="spellEnd"/>
      <w:r w:rsidR="00CA21D3">
        <w:t xml:space="preserve"> is protecting the images in their database by going after people who one, puts AI generated images on their website and two to go after companies who “borrow” photos and art from their dataset to train the company’s new AI image generator.</w:t>
      </w:r>
      <w:r w:rsidR="006A1267">
        <w:t xml:space="preserve"> I couldn’t find the lawsuit but, Getty Images now seems to have </w:t>
      </w:r>
      <w:proofErr w:type="spellStart"/>
      <w:proofErr w:type="gramStart"/>
      <w:r w:rsidR="006A1267">
        <w:t>it’s</w:t>
      </w:r>
      <w:proofErr w:type="spellEnd"/>
      <w:proofErr w:type="gramEnd"/>
      <w:r w:rsidR="006A1267">
        <w:t xml:space="preserve"> own Generative AI tool to create images but it’s being powered by NVIDIA.</w:t>
      </w:r>
    </w:p>
    <w:p w14:paraId="4C0CCFA0" w14:textId="77777777" w:rsidR="006E6D3D" w:rsidRDefault="006E6D3D" w:rsidP="004E3CED"/>
    <w:sectPr w:rsidR="006E6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90C51"/>
    <w:multiLevelType w:val="hybridMultilevel"/>
    <w:tmpl w:val="EB0A81BA"/>
    <w:lvl w:ilvl="0" w:tplc="48C87B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7884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44D"/>
    <w:rsid w:val="00023E64"/>
    <w:rsid w:val="000711AD"/>
    <w:rsid w:val="00091F50"/>
    <w:rsid w:val="000D6A75"/>
    <w:rsid w:val="00104D04"/>
    <w:rsid w:val="00120F29"/>
    <w:rsid w:val="00175DFE"/>
    <w:rsid w:val="00182C38"/>
    <w:rsid w:val="002011AE"/>
    <w:rsid w:val="00233AF0"/>
    <w:rsid w:val="002567A6"/>
    <w:rsid w:val="00287E6B"/>
    <w:rsid w:val="00316C85"/>
    <w:rsid w:val="0036540B"/>
    <w:rsid w:val="0044726D"/>
    <w:rsid w:val="004C2F31"/>
    <w:rsid w:val="004E3CED"/>
    <w:rsid w:val="00554B66"/>
    <w:rsid w:val="006A1267"/>
    <w:rsid w:val="006E6D3D"/>
    <w:rsid w:val="0087668B"/>
    <w:rsid w:val="00883C7E"/>
    <w:rsid w:val="008A3D92"/>
    <w:rsid w:val="008B49A9"/>
    <w:rsid w:val="00A2259B"/>
    <w:rsid w:val="00AF1B11"/>
    <w:rsid w:val="00B05B42"/>
    <w:rsid w:val="00B94BAF"/>
    <w:rsid w:val="00BB45A6"/>
    <w:rsid w:val="00BD6F67"/>
    <w:rsid w:val="00C160D6"/>
    <w:rsid w:val="00C70FBE"/>
    <w:rsid w:val="00CA21D3"/>
    <w:rsid w:val="00CB4B13"/>
    <w:rsid w:val="00D5441A"/>
    <w:rsid w:val="00DA07E1"/>
    <w:rsid w:val="00DD6740"/>
    <w:rsid w:val="00DF454E"/>
    <w:rsid w:val="00E9344D"/>
    <w:rsid w:val="00F7140D"/>
    <w:rsid w:val="00FB465B"/>
    <w:rsid w:val="00FE1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7D7764"/>
  <w15:chartTrackingRefBased/>
  <w15:docId w15:val="{32617EC8-6E4D-6F4A-A5F9-B5286A6CC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Wilt, Henry</dc:creator>
  <cp:keywords/>
  <dc:description/>
  <cp:lastModifiedBy>Wilt, Henry</cp:lastModifiedBy>
  <cp:revision>36</cp:revision>
  <dcterms:created xsi:type="dcterms:W3CDTF">2023-09-13T01:21:00Z</dcterms:created>
  <dcterms:modified xsi:type="dcterms:W3CDTF">2023-11-15T01:16:00Z</dcterms:modified>
</cp:coreProperties>
</file>