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Herwindo Artono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6847169</wp:posOffset>
                </wp:positionH>
                <wp:positionV relativeFrom="page">
                  <wp:posOffset>0</wp:posOffset>
                </wp:positionV>
                <wp:extent cx="706536" cy="64174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36" cy="64174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39.1pt;margin-top:0.0pt;width:55.6pt;height:50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pPr>
        <w:pStyle w:val="Body A"/>
        <w:jc w:val="center"/>
        <w:rPr>
          <w:rStyle w:val="None"/>
          <w:rFonts w:ascii="Source Sans Pro" w:cs="Source Sans Pro" w:hAnsi="Source Sans Pro" w:eastAsia="Source Sans Pro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"mailto:herwindo.artono@gmail.com"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herwindo.artono@gmail.com</w:t>
      </w:r>
      <w:r>
        <w:rPr/>
        <w:fldChar w:fldCharType="end" w:fldLock="0"/>
      </w:r>
      <w:r>
        <w:rPr>
          <w:rStyle w:val="None"/>
          <w:rFonts w:ascii="Source Sans Pro" w:hAnsi="Source Sans Pro"/>
          <w:rtl w:val="0"/>
          <w:lang w:val="en-US"/>
        </w:rPr>
        <w:t xml:space="preserve"> | +628122013050 | Jl. Remaja No.20, Jati Pulogadung, Jakarta Timur</w:t>
      </w:r>
    </w:p>
    <w:p>
      <w:pPr>
        <w:pStyle w:val="link"/>
        <w:jc w:val="center"/>
        <w:rPr>
          <w:rStyle w:val="None"/>
          <w:rFonts w:ascii="Source Sans Pro" w:cs="Source Sans Pro" w:hAnsi="Source Sans Pro" w:eastAsia="Source Sans Pro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"https://w-digital.co"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Website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"https://github.com/winndo/"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"https://stackoverflow.com/users/1528098/windo"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Stackoverflow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"https://teamtreehouse.com/windo"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Treehouse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"https://www.freecodecamp.org/windo"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freecodecamp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"https://w-digital.co/projects"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Portfolio</w:t>
      </w:r>
      <w:r>
        <w:rPr/>
        <w:fldChar w:fldCharType="end" w:fldLock="0"/>
      </w:r>
      <w:r>
        <w:rPr>
          <w:rStyle w:val="None"/>
          <w:rFonts w:ascii="Source Sans Pro" w:cs="Source Sans Pro" w:hAnsi="Source Sans Pro" w:eastAsia="Source Sans Pr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253999</wp:posOffset>
                </wp:positionH>
                <wp:positionV relativeFrom="line">
                  <wp:posOffset>294730</wp:posOffset>
                </wp:positionV>
                <wp:extent cx="7102858" cy="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0.0pt;margin-top:23.2pt;width:559.3pt;height:0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"/>
      </w:pPr>
      <w:r>
        <w:rPr>
          <w:rStyle w:val="None"/>
          <w:rtl w:val="0"/>
          <w:lang w:val="en-US"/>
        </w:rPr>
        <w:t>FRONT-END DEVELOPER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  <w:r>
        <w:rPr>
          <w:rStyle w:val="None"/>
          <w:rFonts w:ascii="Source Sans Pro" w:hAnsi="Source Sans Pro"/>
          <w:rtl w:val="0"/>
          <w:lang w:val="fr-FR"/>
        </w:rPr>
        <w:t>Front-end Developer with 4+ years of professional experience designing, developing and managing complex Web and Mobile Applications. Specializes in Vue and React JS. Unique combined technical and managerial expertise with 7+ years experience in managing people, this adds plus when developing the user interface and user experience for an application.</w:t>
      </w:r>
    </w:p>
    <w:p>
      <w:pPr>
        <w:pStyle w:val="Heading"/>
        <w:rPr>
          <w:rStyle w:val="None"/>
          <w:sz w:val="26"/>
          <w:szCs w:val="26"/>
        </w:rPr>
        <w:sectPr>
          <w:headerReference w:type="default" r:id="rId4"/>
          <w:footerReference w:type="default" r:id="rId5"/>
          <w:pgSz w:w="11900" w:h="16840" w:orient="portrait"/>
          <w:pgMar w:top="357" w:right="360" w:bottom="360" w:left="360" w:header="360" w:footer="360"/>
          <w:bidi w:val="0"/>
        </w:sectPr>
      </w:pPr>
      <w:r>
        <w:rPr>
          <w:rStyle w:val="None"/>
          <w:sz w:val="26"/>
          <w:szCs w:val="26"/>
          <w:rtl w:val="0"/>
          <w:lang w:val="en-US"/>
        </w:rPr>
        <w:t>TECHNICAL EXPERTISE :</w:t>
      </w:r>
      <w:r>
        <w:rPr>
          <w:rStyle w:val="None"/>
          <w:sz w:val="26"/>
          <w:szCs w:val="26"/>
        </w:rPr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Javascript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HTML / HTML 5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CSS / CSS3 / SCSS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nl-NL"/>
        </w:rPr>
      </w:pPr>
      <w:r>
        <w:rPr>
          <w:rStyle w:val="None"/>
          <w:rFonts w:ascii="Source Sans Pro" w:hAnsi="Source Sans Pro"/>
          <w:rtl w:val="0"/>
          <w:lang w:val="nl-NL"/>
        </w:rPr>
        <w:t xml:space="preserve">Bootstrap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Vue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React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noSQL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Firebase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Node js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REST API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Socket IO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Adobe XD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Adobe Photoshop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Django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Flutter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  <w:sectPr>
          <w:type w:val="continuous"/>
          <w:pgSz w:w="11900" w:h="16840" w:orient="portrait"/>
          <w:pgMar w:top="357" w:right="360" w:bottom="360" w:left="360" w:header="360" w:footer="360"/>
          <w:cols w:space="559" w:num="4" w:equalWidth="1"/>
          <w:bidi w:val="0"/>
        </w:sectPr>
      </w:pPr>
      <w:r>
        <w:rPr>
          <w:rStyle w:val="None"/>
          <w:rFonts w:ascii="Source Sans Pro" w:hAnsi="Source Sans Pro"/>
          <w:rtl w:val="0"/>
          <w:lang w:val="en-US"/>
        </w:rPr>
        <w:t>Swift</w:t>
      </w:r>
      <w:r>
        <w:rPr>
          <w:rStyle w:val="None"/>
          <w:rFonts w:ascii="Source Sans Pro" w:cs="Source Sans Pro" w:hAnsi="Source Sans Pro" w:eastAsia="Source Sans Pro"/>
        </w:rPr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  <w:r>
        <w:rPr>
          <w:rStyle w:val="None"/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253999</wp:posOffset>
                </wp:positionH>
                <wp:positionV relativeFrom="line">
                  <wp:posOffset>207100</wp:posOffset>
                </wp:positionV>
                <wp:extent cx="7102858" cy="0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0.0pt;margin-top:16.3pt;width:559.3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"/>
      </w:pPr>
      <w:r>
        <w:rPr>
          <w:rStyle w:val="None"/>
          <w:rtl w:val="0"/>
          <w:lang w:val="en-US"/>
        </w:rPr>
        <w:t>WORK EXPERIENCE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>Senior Frontend Developer</w:t>
      </w:r>
      <w:r>
        <w:rPr>
          <w:rStyle w:val="None"/>
          <w:rFonts w:ascii="Source Sans Pro" w:hAnsi="Source Sans Pro" w:hint="default"/>
          <w:rtl w:val="0"/>
          <w:lang w:val="en-US"/>
        </w:rPr>
        <w:t xml:space="preserve"> • </w:t>
      </w:r>
      <w:r>
        <w:rPr>
          <w:rStyle w:val="None"/>
          <w:rFonts w:ascii="Source Sans Pro" w:hAnsi="Source Sans Pro"/>
          <w:rtl w:val="0"/>
          <w:lang w:val="en-US"/>
        </w:rPr>
        <w:t>Dec 2018 - present</w:t>
      </w:r>
      <w:r>
        <w:rPr>
          <w:rStyle w:val="None"/>
          <w:rFonts w:ascii="Source Sans Pro" w:cs="Source Sans Pro" w:hAnsi="Source Sans Pro" w:eastAsia="Source Sans Pro"/>
        </w:rPr>
        <w:br w:type="textWrapping"/>
      </w:r>
      <w:r>
        <w:rPr>
          <w:rStyle w:val="None"/>
          <w:rFonts w:ascii="Source Sans Pro" w:hAnsi="Source Sans Pro"/>
          <w:rtl w:val="0"/>
          <w:lang w:val="en-US"/>
        </w:rPr>
        <w:t>PT. Aplikasi Karya Anak Bangsa (Gojek)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Implement concepts, methodologies, and development workflows which result in faster development time. Working it together with the team to built new Gojek's main site in 2019.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Lead frontend development for various project: GoLucky, GoFigure, Ramadhan, GoPlay.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Tweak company</w:t>
      </w:r>
      <w:r>
        <w:rPr>
          <w:rStyle w:val="None"/>
          <w:rFonts w:ascii="Source Sans Pro" w:hAnsi="Source Sans Pro" w:hint="default"/>
          <w:rtl w:val="0"/>
          <w:lang w:val="en-US"/>
        </w:rPr>
        <w:t>’</w:t>
      </w:r>
      <w:r>
        <w:rPr>
          <w:rStyle w:val="None"/>
          <w:rFonts w:ascii="Source Sans Pro" w:hAnsi="Source Sans Pro"/>
          <w:rtl w:val="0"/>
          <w:lang w:val="en-US"/>
        </w:rPr>
        <w:t>s web performance from 44% to 92% (on Google</w:t>
      </w:r>
      <w:r>
        <w:rPr>
          <w:rStyle w:val="None"/>
          <w:rFonts w:ascii="Source Sans Pro" w:hAnsi="Source Sans Pro" w:hint="default"/>
          <w:rtl w:val="0"/>
          <w:lang w:val="en-US"/>
        </w:rPr>
        <w:t>’</w:t>
      </w:r>
      <w:r>
        <w:rPr>
          <w:rStyle w:val="None"/>
          <w:rFonts w:ascii="Source Sans Pro" w:hAnsi="Source Sans Pro"/>
          <w:rtl w:val="0"/>
          <w:lang w:val="en-US"/>
        </w:rPr>
        <w:t>s Lighthouse in Oct 2019)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>Front End Engineer / Product Owner</w:t>
      </w:r>
      <w:r>
        <w:rPr>
          <w:rStyle w:val="None"/>
          <w:rFonts w:ascii="Source Sans Pro" w:hAnsi="Source Sans Pro" w:hint="default"/>
          <w:rtl w:val="0"/>
          <w:lang w:val="en-US"/>
        </w:rPr>
        <w:t xml:space="preserve"> • </w:t>
      </w:r>
      <w:r>
        <w:rPr>
          <w:rStyle w:val="None"/>
          <w:rFonts w:ascii="Source Sans Pro" w:hAnsi="Source Sans Pro"/>
          <w:rtl w:val="0"/>
          <w:lang w:val="en-US"/>
        </w:rPr>
        <w:t>2017 - 2018</w:t>
      </w:r>
      <w:r>
        <w:rPr>
          <w:rStyle w:val="None"/>
          <w:rFonts w:ascii="Source Sans Pro" w:cs="Source Sans Pro" w:hAnsi="Source Sans Pro" w:eastAsia="Source Sans Pro"/>
        </w:rPr>
        <w:br w:type="textWrapping"/>
      </w:r>
      <w:r>
        <w:rPr>
          <w:rStyle w:val="None"/>
          <w:rFonts w:ascii="Source Sans Pro" w:hAnsi="Source Sans Pro"/>
          <w:rtl w:val="0"/>
          <w:lang w:val="en-US"/>
        </w:rPr>
        <w:t>PT. T&amp;E Simulation, Project Management Application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In 3 months, succeeded build a working attendance system to measure 32+ employees performance, that consist of web (SPA), mobile application, telegram bots, and AWS service.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After product implementation, the team showed rough improvement in productivity by delivering a 12 month project in only 9 month (25% faster), the fastest project delivery in company.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>Full Stack Engineer</w:t>
      </w:r>
      <w:r>
        <w:rPr>
          <w:rStyle w:val="None"/>
          <w:rFonts w:ascii="Source Sans Pro" w:hAnsi="Source Sans Pro" w:hint="default"/>
          <w:rtl w:val="0"/>
          <w:lang w:val="en-US"/>
        </w:rPr>
        <w:t xml:space="preserve"> • </w:t>
      </w:r>
      <w:r>
        <w:rPr>
          <w:rStyle w:val="None"/>
          <w:rFonts w:ascii="Source Sans Pro" w:hAnsi="Source Sans Pro"/>
          <w:rtl w:val="0"/>
          <w:lang w:val="en-US"/>
        </w:rPr>
        <w:t>2015 - 2017</w:t>
      </w:r>
      <w:r>
        <w:rPr>
          <w:rStyle w:val="None"/>
          <w:rFonts w:ascii="Source Sans Pro" w:cs="Source Sans Pro" w:hAnsi="Source Sans Pro" w:eastAsia="Source Sans Pro"/>
        </w:rPr>
        <w:br w:type="textWrapping"/>
      </w:r>
      <w:r>
        <w:rPr>
          <w:rStyle w:val="None"/>
          <w:rFonts w:ascii="Source Sans Pro" w:hAnsi="Source Sans Pro"/>
          <w:rtl w:val="0"/>
          <w:lang w:val="en-US"/>
        </w:rPr>
        <w:t>PT. T&amp;E Simulation, Wargaming Simulation Project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Built 7 from total 26 Application (27%) to deliver in a year using Vue JS, socket.io,  Node js, Express, Rethinkdb and Mongodb.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 xml:space="preserve">Built 3 of 4 mobile application with API server in 3 month, this application intended to be installed in 50+ iPad using framework7, Vue,  PWA, node js and </w:t>
      </w:r>
      <w:r>
        <w:rPr>
          <w:rStyle w:val="Hyperlink.2"/>
          <w:rFonts w:ascii="Source Sans Pro" w:cs="Source Sans Pro" w:hAnsi="Source Sans Pro" w:eastAsia="Source Sans Pro"/>
        </w:rPr>
        <w:fldChar w:fldCharType="begin" w:fldLock="0"/>
      </w:r>
      <w:r>
        <w:rPr>
          <w:rStyle w:val="Hyperlink.2"/>
          <w:rFonts w:ascii="Source Sans Pro" w:cs="Source Sans Pro" w:hAnsi="Source Sans Pro" w:eastAsia="Source Sans Pro"/>
        </w:rPr>
        <w:instrText xml:space="preserve"> HYPERLINK "http://socket.io"</w:instrText>
      </w:r>
      <w:r>
        <w:rPr>
          <w:rStyle w:val="Hyperlink.2"/>
          <w:rFonts w:ascii="Source Sans Pro" w:cs="Source Sans Pro" w:hAnsi="Source Sans Pro" w:eastAsia="Source Sans Pro"/>
        </w:rPr>
        <w:fldChar w:fldCharType="separate" w:fldLock="0"/>
      </w:r>
      <w:r>
        <w:rPr>
          <w:rStyle w:val="Hyperlink.2"/>
          <w:rFonts w:ascii="Source Sans Pro" w:hAnsi="Source Sans Pro"/>
          <w:rtl w:val="0"/>
          <w:lang w:val="en-US"/>
        </w:rPr>
        <w:t>socket.io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Style w:val="None"/>
          <w:rFonts w:ascii="Source Sans Pro" w:hAnsi="Source Sans Pro"/>
          <w:rtl w:val="0"/>
          <w:lang w:val="en-US"/>
        </w:rPr>
        <w:t>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Lead front end engineering for a browser based application that serve prestigious training for national airforce. This Training held 4 to 5 times a year.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 xml:space="preserve">Working in a team of 8 developers, Assisting the lead developer in standup meetings, git </w:t>
      </w:r>
      <w:r>
        <w:rPr>
          <w:rStyle w:val="None"/>
          <w:rFonts w:ascii="Source Sans Pro" w:hAnsi="Source Sans Pro"/>
          <w:rtl w:val="0"/>
          <w:lang w:val="de-DE"/>
        </w:rPr>
        <w:t>and kanban</w:t>
      </w:r>
      <w:r>
        <w:rPr>
          <w:rStyle w:val="None"/>
          <w:rFonts w:ascii="Source Sans Pro" w:hAnsi="Source Sans Pro"/>
          <w:rtl w:val="0"/>
          <w:lang w:val="en-US"/>
        </w:rPr>
        <w:t xml:space="preserve"> </w:t>
      </w:r>
      <w:r>
        <w:rPr>
          <w:rStyle w:val="None"/>
          <w:rFonts w:ascii="Source Sans Pro" w:hAnsi="Source Sans Pro"/>
          <w:rtl w:val="0"/>
          <w:lang w:val="it-IT"/>
        </w:rPr>
        <w:t>agile implementation.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</w:p>
    <w:p>
      <w:pPr>
        <w:pStyle w:val="Body A"/>
        <w:rPr>
          <w:rStyle w:val="None"/>
          <w:rFonts w:ascii="Source Sans Pro" w:cs="Source Sans Pro" w:hAnsi="Source Sans Pro" w:eastAsia="Source Sans Pro"/>
          <w:b w:val="1"/>
          <w:bCs w:val="1"/>
          <w:sz w:val="28"/>
          <w:szCs w:val="28"/>
        </w:rPr>
      </w:pPr>
      <w:r>
        <w:rPr>
          <w:rStyle w:val="None"/>
          <w:rFonts w:ascii="Source Sans Pro" w:hAnsi="Source Sans Pro"/>
          <w:b w:val="1"/>
          <w:bCs w:val="1"/>
          <w:sz w:val="28"/>
          <w:szCs w:val="28"/>
          <w:rtl w:val="0"/>
          <w:lang w:val="en-US"/>
        </w:rPr>
        <w:t>MANAGERIAL WORK EXPERIENCE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>Operations Manager</w:t>
      </w:r>
      <w:r>
        <w:rPr>
          <w:rStyle w:val="None"/>
          <w:rFonts w:ascii="Source Sans Pro" w:hAnsi="Source Sans Pro" w:hint="default"/>
          <w:rtl w:val="0"/>
          <w:lang w:val="en-US"/>
        </w:rPr>
        <w:t xml:space="preserve"> • </w:t>
      </w:r>
      <w:r>
        <w:rPr>
          <w:rStyle w:val="None"/>
          <w:rFonts w:ascii="Source Sans Pro" w:hAnsi="Source Sans Pro"/>
          <w:rtl w:val="0"/>
          <w:lang w:val="en-US"/>
        </w:rPr>
        <w:t>2017 - 2018</w:t>
      </w:r>
      <w:r>
        <w:rPr>
          <w:rStyle w:val="None"/>
          <w:rFonts w:ascii="Source Sans Pro" w:cs="Source Sans Pro" w:hAnsi="Source Sans Pro" w:eastAsia="Source Sans Pro"/>
        </w:rPr>
        <w:br w:type="textWrapping"/>
      </w:r>
      <w:r>
        <w:rPr>
          <w:rStyle w:val="None"/>
          <w:rFonts w:ascii="Source Sans Pro" w:hAnsi="Source Sans Pro"/>
          <w:rtl w:val="0"/>
          <w:lang w:val="en-US"/>
        </w:rPr>
        <w:t>PT. T&amp;E Simulation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Managing resources to meet each projects demands.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Working with in house developer, building company</w:t>
      </w:r>
      <w:r>
        <w:rPr>
          <w:rStyle w:val="None"/>
          <w:rFonts w:ascii="Arial Unicode MS" w:hAnsi="Arial Unicode MS" w:hint="default"/>
          <w:rtl w:val="0"/>
          <w:lang w:val="en-US"/>
        </w:rPr>
        <w:t>’</w:t>
      </w:r>
      <w:r>
        <w:rPr>
          <w:rStyle w:val="None"/>
          <w:rFonts w:ascii="Source Sans Pro" w:hAnsi="Source Sans Pro"/>
          <w:rtl w:val="0"/>
          <w:lang w:val="en-US"/>
        </w:rPr>
        <w:t>s project management system application.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>Project Management Officer</w:t>
      </w:r>
      <w:r>
        <w:rPr>
          <w:rStyle w:val="None"/>
          <w:rFonts w:ascii="Source Sans Pro" w:hAnsi="Source Sans Pro" w:hint="default"/>
          <w:rtl w:val="0"/>
          <w:lang w:val="en-US"/>
        </w:rPr>
        <w:t xml:space="preserve"> • </w:t>
      </w:r>
      <w:r>
        <w:rPr>
          <w:rStyle w:val="None"/>
          <w:rFonts w:ascii="Source Sans Pro" w:hAnsi="Source Sans Pro"/>
          <w:rtl w:val="0"/>
          <w:lang w:val="en-US"/>
        </w:rPr>
        <w:t xml:space="preserve">2012 - 2015 </w:t>
      </w:r>
      <w:r>
        <w:rPr>
          <w:rStyle w:val="None"/>
          <w:rFonts w:ascii="Source Sans Pro" w:cs="Source Sans Pro" w:hAnsi="Source Sans Pro" w:eastAsia="Source Sans Pro"/>
        </w:rPr>
        <w:br w:type="textWrapping"/>
      </w:r>
      <w:r>
        <w:rPr>
          <w:rStyle w:val="None"/>
          <w:rFonts w:ascii="Source Sans Pro" w:hAnsi="Source Sans Pro"/>
          <w:rtl w:val="0"/>
          <w:lang w:val="en-US"/>
        </w:rPr>
        <w:t>PT. T&amp;E Simulation, various simulator project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Supporting Project Managers, operating their projects.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Setup Project management, Finance and Procurement system using Atlassian JIRA and Confluence, and also Trello, so that 3 projects with around 70+ employee have one single source of information they can access on site or at the office.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Lead 20 person to do daily Test Dispatch Order for every day in 3 month on project</w:t>
      </w:r>
      <w:r>
        <w:rPr>
          <w:rStyle w:val="None"/>
          <w:rFonts w:ascii="Source Sans Pro" w:hAnsi="Source Sans Pro" w:hint="default"/>
          <w:rtl w:val="0"/>
          <w:lang w:val="en-US"/>
        </w:rPr>
        <w:t>’</w:t>
      </w:r>
      <w:r>
        <w:rPr>
          <w:rStyle w:val="None"/>
          <w:rFonts w:ascii="Source Sans Pro" w:hAnsi="Source Sans Pro"/>
          <w:rtl w:val="0"/>
          <w:lang w:val="en-US"/>
        </w:rPr>
        <w:t>s final product. Resulting a 3 years long project can be accepted by client in final</w:t>
      </w:r>
      <w:r>
        <w:rPr>
          <w:rStyle w:val="None"/>
          <w:rFonts w:ascii="Source Sans Pro" w:hAnsi="Source Sans Pro"/>
          <w:rtl w:val="0"/>
          <w:lang w:val="it-IT"/>
        </w:rPr>
        <w:t xml:space="preserve"> crucial</w:t>
      </w:r>
      <w:r>
        <w:rPr>
          <w:rStyle w:val="None"/>
          <w:rFonts w:ascii="Source Sans Pro" w:hAnsi="Source Sans Pro"/>
          <w:rtl w:val="0"/>
          <w:lang w:val="en-US"/>
        </w:rPr>
        <w:t xml:space="preserve"> testing,  Site Acceptance test.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Documenting software &amp; configuration versions.</w:t>
      </w:r>
    </w:p>
    <w:p>
      <w:pPr>
        <w:pStyle w:val="Body A"/>
        <w:bidi w:val="0"/>
        <w:ind w:left="0" w:right="0" w:firstLine="0"/>
        <w:jc w:val="left"/>
        <w:rPr>
          <w:rStyle w:val="None"/>
          <w:rFonts w:ascii="Source Sans Pro" w:cs="Source Sans Pro" w:hAnsi="Source Sans Pro" w:eastAsia="Source Sans Pro"/>
          <w:rtl w:val="0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 xml:space="preserve">Project Manager </w:t>
      </w:r>
      <w:r>
        <w:rPr>
          <w:rFonts w:ascii="Source Sans Pro" w:hAnsi="Source Sans Pro" w:hint="default"/>
          <w:rtl w:val="0"/>
          <w:lang w:val="en-US"/>
        </w:rPr>
        <w:t xml:space="preserve">• </w:t>
      </w:r>
      <w:r>
        <w:rPr>
          <w:rFonts w:ascii="Source Sans Pro" w:hAnsi="Source Sans Pro"/>
          <w:rtl w:val="0"/>
          <w:lang w:val="en-US"/>
        </w:rPr>
        <w:t>2010 - 2012</w:t>
      </w:r>
      <w:r>
        <w:rPr>
          <w:rFonts w:ascii="Source Sans Pro" w:cs="Source Sans Pro" w:hAnsi="Source Sans Pro" w:eastAsia="Source Sans Pro"/>
        </w:rPr>
        <w:br w:type="textWrapping"/>
      </w:r>
      <w:r>
        <w:rPr>
          <w:rStyle w:val="None"/>
          <w:rFonts w:ascii="Source Sans Pro" w:hAnsi="Source Sans Pro"/>
          <w:rtl w:val="0"/>
          <w:lang w:val="en-US"/>
        </w:rPr>
        <w:t>PT. T&amp;E Simulation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Fonts w:ascii="Source Sans Pro" w:hAnsi="Source Sans Pro" w:hint="default"/>
          <w:rtl w:val="0"/>
          <w:lang w:val="en-US"/>
        </w:rPr>
      </w:pPr>
      <w:r>
        <w:rPr>
          <w:rFonts w:ascii="Source Sans Pro" w:hAnsi="Source Sans Pro" w:hint="default"/>
          <w:rtl w:val="0"/>
          <w:lang w:val="en-US"/>
        </w:rPr>
        <w:t> </w:t>
      </w:r>
      <w:r>
        <w:rPr>
          <w:rFonts w:ascii="Source Sans Pro" w:hAnsi="Source Sans Pro"/>
          <w:rtl w:val="0"/>
          <w:lang w:val="en-US"/>
        </w:rPr>
        <w:t>Manage Team of 20 person to build Computer Based Training Application for National Wide Elementary and Junior High School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The product delivered within 1 years, using Unity 3D</w:t>
      </w:r>
    </w:p>
    <w:p>
      <w:pPr>
        <w:pStyle w:val="Body A"/>
        <w:bidi w:val="0"/>
        <w:ind w:left="0" w:right="0" w:firstLine="0"/>
        <w:jc w:val="left"/>
        <w:rPr>
          <w:rFonts w:ascii="Source Sans Pro" w:cs="Source Sans Pro" w:hAnsi="Source Sans Pro" w:eastAsia="Source Sans Pro"/>
          <w:rtl w:val="0"/>
        </w:rPr>
      </w:pPr>
    </w:p>
    <w:p>
      <w:pPr>
        <w:pStyle w:val="Body A"/>
      </w:pPr>
      <w:r>
        <w:rPr>
          <w:rStyle w:val="None"/>
          <w:rFonts w:ascii="Source Sans Pro" w:hAnsi="Source Sans Pro"/>
          <w:b w:val="1"/>
          <w:bCs w:val="1"/>
          <w:sz w:val="28"/>
          <w:szCs w:val="28"/>
          <w:rtl w:val="0"/>
          <w:lang w:val="en-US"/>
        </w:rPr>
        <w:t>OTHER WORK EXPERIENCE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 xml:space="preserve">Sound Engineer </w:t>
      </w:r>
      <w:r>
        <w:rPr>
          <w:rFonts w:ascii="Source Sans Pro" w:hAnsi="Source Sans Pro" w:hint="default"/>
          <w:rtl w:val="0"/>
          <w:lang w:val="en-US"/>
        </w:rPr>
        <w:t xml:space="preserve">• </w:t>
      </w:r>
      <w:r>
        <w:rPr>
          <w:rFonts w:ascii="Source Sans Pro" w:hAnsi="Source Sans Pro"/>
          <w:rtl w:val="0"/>
          <w:lang w:val="en-US"/>
        </w:rPr>
        <w:t>2008 - 2010</w:t>
      </w:r>
      <w:r>
        <w:rPr>
          <w:rFonts w:ascii="Source Sans Pro" w:cs="Source Sans Pro" w:hAnsi="Source Sans Pro" w:eastAsia="Source Sans Pro"/>
        </w:rPr>
        <w:br w:type="textWrapping"/>
      </w:r>
      <w:r>
        <w:rPr>
          <w:rStyle w:val="None"/>
          <w:rFonts w:ascii="Source Sans Pro" w:hAnsi="Source Sans Pro"/>
          <w:rtl w:val="0"/>
          <w:lang w:val="en-US"/>
        </w:rPr>
        <w:t>PT. T&amp;E Simulation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Building Aural &amp; Comm System for Helicopter Simulator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 xml:space="preserve">Planning and Controlling </w:t>
      </w:r>
      <w:r>
        <w:rPr>
          <w:rFonts w:ascii="Source Sans Pro" w:hAnsi="Source Sans Pro" w:hint="default"/>
          <w:rtl w:val="0"/>
          <w:lang w:val="en-US"/>
        </w:rPr>
        <w:t xml:space="preserve">• </w:t>
      </w:r>
      <w:r>
        <w:rPr>
          <w:rFonts w:ascii="Source Sans Pro" w:hAnsi="Source Sans Pro"/>
          <w:rtl w:val="0"/>
          <w:lang w:val="en-US"/>
        </w:rPr>
        <w:t>2006 - 2007</w:t>
      </w:r>
      <w:r>
        <w:rPr>
          <w:rFonts w:ascii="Source Sans Pro" w:cs="Source Sans Pro" w:hAnsi="Source Sans Pro" w:eastAsia="Source Sans Pro"/>
        </w:rPr>
        <w:br w:type="textWrapping"/>
      </w:r>
      <w:r>
        <w:rPr>
          <w:rStyle w:val="None"/>
          <w:rFonts w:ascii="Source Sans Pro" w:hAnsi="Source Sans Pro"/>
          <w:rtl w:val="0"/>
          <w:lang w:val="en-US"/>
        </w:rPr>
        <w:t>PT. Media Service Indonesia</w:t>
      </w:r>
    </w:p>
    <w:p>
      <w:pPr>
        <w:pStyle w:val="Body A"/>
        <w:bidi w:val="0"/>
        <w:ind w:left="0" w:right="0" w:firstLine="0"/>
        <w:jc w:val="left"/>
        <w:rPr>
          <w:rStyle w:val="None"/>
          <w:rFonts w:ascii="Source Sans Pro" w:cs="Source Sans Pro" w:hAnsi="Source Sans Pro" w:eastAsia="Source Sans Pro"/>
          <w:rtl w:val="0"/>
        </w:rPr>
      </w:pPr>
    </w:p>
    <w:p>
      <w:pPr>
        <w:pStyle w:val="Heading"/>
      </w:pPr>
      <w:r>
        <w:rPr>
          <w:rStyle w:val="None"/>
          <w:rtl w:val="0"/>
          <w:lang w:val="en-US"/>
        </w:rPr>
        <w:t>EDUCATION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Master of Business Administration</w:t>
      </w:r>
      <w:r>
        <w:rPr>
          <w:rStyle w:val="None"/>
          <w:rtl w:val="0"/>
          <w:lang w:val="en-US"/>
        </w:rPr>
        <w:t xml:space="preserve"> • </w:t>
      </w:r>
      <w:r>
        <w:rPr>
          <w:rStyle w:val="None"/>
          <w:rtl w:val="0"/>
          <w:lang w:val="en-US"/>
        </w:rPr>
        <w:t>2009 - 2012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Bandung Institute of Technology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Majoring in entrepreneurship, GPA: 3.45</w:t>
      </w:r>
    </w:p>
    <w:p>
      <w:pPr>
        <w:pStyle w:val="Body A"/>
      </w:pP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Bachelor of Economy </w:t>
      </w:r>
      <w:r>
        <w:rPr>
          <w:rStyle w:val="None"/>
          <w:rtl w:val="0"/>
          <w:lang w:val="en-US"/>
        </w:rPr>
        <w:t xml:space="preserve">• </w:t>
      </w:r>
      <w:r>
        <w:rPr>
          <w:rStyle w:val="None"/>
          <w:rtl w:val="0"/>
          <w:lang w:val="en-US"/>
        </w:rPr>
        <w:t>2000 - 2005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Padjadjaran University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Majoring in Marketing Management , GPA: 3.04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NON FORMAL EDUCATION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Front-end and Full Stack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 xml:space="preserve">Development </w:t>
      </w:r>
      <w:r>
        <w:rPr>
          <w:rStyle w:val="None"/>
          <w:rtl w:val="0"/>
          <w:lang w:val="en-US"/>
        </w:rPr>
        <w:t xml:space="preserve">• </w:t>
      </w:r>
      <w:r>
        <w:rPr>
          <w:rStyle w:val="None"/>
          <w:rtl w:val="0"/>
          <w:lang w:val="en-US"/>
        </w:rPr>
        <w:t>2018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Freecodecamp</w:t>
      </w:r>
    </w:p>
    <w:p>
      <w:pPr>
        <w:pStyle w:val="Body A"/>
      </w:pP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Web App Development</w:t>
      </w:r>
      <w:r>
        <w:rPr>
          <w:rStyle w:val="None"/>
          <w:rtl w:val="0"/>
          <w:lang w:val="en-US"/>
        </w:rPr>
        <w:t xml:space="preserve"> • </w:t>
      </w:r>
      <w:r>
        <w:rPr>
          <w:rStyle w:val="None"/>
          <w:rtl w:val="0"/>
          <w:lang w:val="en-US"/>
        </w:rPr>
        <w:t>2015 - 2016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Envato Tutsplus Premium, codeschools, treehouse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Style w:val="None"/>
          <w:rtl w:val="0"/>
          <w:lang w:val="en-US"/>
        </w:rPr>
        <w:t>CERTIFICATIONS &amp; ACHIEVEMENTS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Completing 900 hours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"https://www.freecodecamp.org/windo"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freecodecamp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represented coursework in roughly 320 hrs (2.8x faster)</w:t>
      </w:r>
    </w:p>
    <w:p>
      <w:pPr>
        <w:pStyle w:val="Body A"/>
        <w:numPr>
          <w:ilvl w:val="1"/>
          <w:numId w:val="6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"https://www.freecodecamp.org/certification/windo/javascript-algorithms-and-data-structures"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Javascript Algorithms and Data Structure Certification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• </w:t>
      </w:r>
      <w:r>
        <w:rPr>
          <w:rStyle w:val="None"/>
          <w:rtl w:val="0"/>
          <w:lang w:val="en-US"/>
        </w:rPr>
        <w:t>2018</w:t>
      </w:r>
    </w:p>
    <w:p>
      <w:pPr>
        <w:pStyle w:val="Body A"/>
        <w:numPr>
          <w:ilvl w:val="1"/>
          <w:numId w:val="6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"https://www.freecodecamp.org/certification/windo/responsive-web-design"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API and Microservices Certification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• </w:t>
      </w:r>
      <w:r>
        <w:rPr>
          <w:rStyle w:val="None"/>
          <w:rtl w:val="0"/>
          <w:lang w:val="en-US"/>
        </w:rPr>
        <w:t>2018</w:t>
      </w:r>
    </w:p>
    <w:p>
      <w:pPr>
        <w:pStyle w:val="Body A"/>
        <w:numPr>
          <w:ilvl w:val="1"/>
          <w:numId w:val="6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"https://www.freecodecamp.org/certification/windo/responsive-web-design"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Responsive Web Design Certification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• </w:t>
      </w:r>
      <w:r>
        <w:rPr>
          <w:rStyle w:val="None"/>
          <w:rtl w:val="0"/>
          <w:lang w:val="en-US"/>
        </w:rPr>
        <w:t>2018</w:t>
      </w:r>
    </w:p>
    <w:p>
      <w:pPr>
        <w:pStyle w:val="Body A"/>
      </w:pPr>
    </w:p>
    <w:p>
      <w:pPr>
        <w:pStyle w:val="Body A"/>
        <w:numPr>
          <w:ilvl w:val="0"/>
          <w:numId w:val="6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"https://99designs.com/banner-ad-design/contests/banner-ad-real-estate-guaranteed-833533/entries"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Winning design contest for banner ads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• </w:t>
      </w:r>
      <w:r>
        <w:rPr>
          <w:rStyle w:val="None"/>
          <w:rtl w:val="0"/>
          <w:lang w:val="en-US"/>
        </w:rPr>
        <w:t>2018</w:t>
      </w:r>
    </w:p>
    <w:p>
      <w:pPr>
        <w:pStyle w:val="Body A"/>
      </w:pPr>
      <w:r>
        <w:rPr>
          <w:rStyle w:val="None"/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253998</wp:posOffset>
                </wp:positionH>
                <wp:positionV relativeFrom="line">
                  <wp:posOffset>189635</wp:posOffset>
                </wp:positionV>
                <wp:extent cx="7102858" cy="0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.0pt;margin-top:14.9pt;width:559.3pt;height:0.0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sectPr>
      <w:type w:val="continuous"/>
      <w:pgSz w:w="11900" w:h="16840" w:orient="portrait"/>
      <w:pgMar w:top="357" w:right="360" w:bottom="360" w:left="36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Sans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Source Sans Pro" w:cs="Arial Unicode MS" w:hAnsi="Source Sans Pr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Source Sans Pro" w:cs="Source Sans Pro" w:hAnsi="Source Sans Pro" w:eastAsia="Source Sans Pro"/>
      <w:u w:val="single"/>
    </w:rPr>
  </w:style>
  <w:style w:type="character" w:styleId="Hyperlink.1">
    <w:name w:val="Hyperlink.1"/>
    <w:basedOn w:val="None"/>
    <w:next w:val="Hyperlink.1"/>
    <w:rPr>
      <w:rFonts w:ascii="Source Sans Pro" w:cs="Source Sans Pro" w:hAnsi="Source Sans Pro" w:eastAsia="Source Sans Pro"/>
      <w:lang w:val="en-US"/>
    </w:rPr>
  </w:style>
  <w:style w:type="paragraph" w:styleId="link">
    <w:name w:val="link"/>
    <w:next w:val="lin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76ba"/>
      <w:spacing w:val="0"/>
      <w:kern w:val="0"/>
      <w:position w:val="0"/>
      <w:sz w:val="24"/>
      <w:szCs w:val="24"/>
      <w:u w:val="single" w:color="0076ba"/>
      <w:vertAlign w:val="baseline"/>
      <w14:textOutline w14:w="12700" w14:cap="flat">
        <w14:noFill/>
        <w14:miter w14:lim="400000"/>
      </w14:textOutline>
      <w14:textFill>
        <w14:solidFill>
          <w14:srgbClr w14:val="0076BA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character" w:styleId="Hyperlink.2">
    <w:name w:val="Hyperlink.2"/>
    <w:basedOn w:val="None"/>
    <w:next w:val="Hyperlink.2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