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.geojson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‘sensors’.</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All of the buildings are then stored in one global ArrayList of Building objects called ‘buildings’</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A688799" w14:textId="0921D35E" w:rsidR="00D13938" w:rsidRPr="003A2DA8" w:rsidRDefault="008D3F0D" w:rsidP="00D13938">
      <w:pPr>
        <w:pStyle w:val="Heading1"/>
        <w:rPr>
          <w:color w:val="auto"/>
          <w:sz w:val="24"/>
          <w:szCs w:val="24"/>
        </w:rPr>
      </w:pPr>
      <w:r w:rsidRPr="003A20E2">
        <w:rPr>
          <w:b/>
          <w:bCs/>
          <w:color w:val="auto"/>
          <w:u w:val="single"/>
        </w:rPr>
        <w:t>C</w:t>
      </w:r>
      <w:r w:rsidR="005201B0" w:rsidRPr="003A20E2">
        <w:rPr>
          <w:b/>
          <w:bCs/>
          <w:color w:val="auto"/>
          <w:u w:val="single"/>
        </w:rPr>
        <w:t>ustom classes</w:t>
      </w:r>
      <w:r w:rsidR="003A2DA8">
        <w:rPr>
          <w:b/>
          <w:bCs/>
          <w:color w:val="auto"/>
          <w:u w:val="single"/>
        </w:rPr>
        <w:br/>
      </w:r>
      <w:r w:rsidR="003A2DA8">
        <w:rPr>
          <w:color w:val="auto"/>
          <w:sz w:val="24"/>
          <w:szCs w:val="24"/>
        </w:rPr>
        <w:t xml:space="preserve">Listed below are my custom classes that I defined in the </w:t>
      </w:r>
      <w:r w:rsidR="003A2DA8" w:rsidRPr="003A2DA8">
        <w:rPr>
          <w:i/>
          <w:iCs/>
          <w:color w:val="auto"/>
          <w:sz w:val="24"/>
          <w:szCs w:val="24"/>
        </w:rPr>
        <w:t>Objects.java</w:t>
      </w:r>
      <w:r w:rsidR="003A2DA8">
        <w:rPr>
          <w:color w:val="auto"/>
          <w:sz w:val="24"/>
          <w:szCs w:val="24"/>
        </w:rPr>
        <w:t xml:space="preserve"> file.</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r w:rsidRPr="00D13938">
        <w:rPr>
          <w:rFonts w:cstheme="majorHAnsi"/>
          <w:b/>
          <w:bCs/>
          <w:color w:val="auto"/>
          <w:sz w:val="24"/>
          <w:szCs w:val="24"/>
        </w:rPr>
        <w:t>LineGraph</w:t>
      </w:r>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r w:rsidR="00011671" w:rsidRPr="00D13938">
        <w:rPr>
          <w:rFonts w:cstheme="majorHAnsi"/>
          <w:i/>
          <w:iCs/>
          <w:color w:val="auto"/>
          <w:sz w:val="24"/>
          <w:szCs w:val="24"/>
        </w:rPr>
        <w:t>temperate()</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5FA19CBE" w14:textId="2466F64E" w:rsidR="00C765EA" w:rsidRPr="00C765EA" w:rsidRDefault="005201B0" w:rsidP="00C765EA">
      <w:pPr>
        <w:rPr>
          <w:rFonts w:asciiTheme="majorHAnsi" w:hAnsiTheme="majorHAnsi" w:cstheme="majorHAnsi"/>
        </w:rPr>
      </w:pPr>
      <w:r w:rsidRPr="008D3F0D">
        <w:rPr>
          <w:rFonts w:asciiTheme="majorHAnsi" w:hAnsiTheme="majorHAnsi" w:cstheme="majorHAnsi"/>
        </w:rPr>
        <w:t>Note usage of Java’s object hierarchy</w:t>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p>
    <w:p w14:paraId="58191C3E" w14:textId="399A207E"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5F5476CA" w:rsidR="00C5487E" w:rsidRP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5487E">
        <w:rPr>
          <w:rFonts w:asciiTheme="majorHAnsi" w:hAnsiTheme="majorHAnsi" w:cstheme="majorHAnsi"/>
          <w:sz w:val="24"/>
          <w:szCs w:val="24"/>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Pr>
          <w:rFonts w:asciiTheme="majorHAnsi" w:hAnsiTheme="majorHAnsi" w:cstheme="majorHAnsi"/>
          <w:sz w:val="24"/>
          <w:szCs w:val="24"/>
        </w:rPr>
        <w:t xml:space="preserve">Given we want to minimize the total number of moves our drone takes, </w:t>
      </w:r>
      <w:r w:rsidR="00AC346B">
        <w:rPr>
          <w:rFonts w:asciiTheme="majorHAnsi" w:hAnsiTheme="majorHAnsi" w:cstheme="majorHAnsi"/>
          <w:sz w:val="24"/>
          <w:szCs w:val="24"/>
        </w:rPr>
        <w:t xml:space="preserve">calculating </w:t>
      </w:r>
      <w:r w:rsidR="00F0237F">
        <w:rPr>
          <w:rFonts w:asciiTheme="majorHAnsi" w:hAnsiTheme="majorHAnsi" w:cstheme="majorHAnsi"/>
          <w:sz w:val="24"/>
          <w:szCs w:val="24"/>
        </w:rPr>
        <w:t xml:space="preserve">moves </w:t>
      </w:r>
      <w:r w:rsidR="00AC346B">
        <w:rPr>
          <w:rFonts w:asciiTheme="majorHAnsi" w:hAnsiTheme="majorHAnsi" w:cstheme="majorHAnsi"/>
          <w:sz w:val="24"/>
          <w:szCs w:val="24"/>
        </w:rPr>
        <w:t>efficient</w:t>
      </w:r>
      <w:r w:rsidR="00F0237F">
        <w:rPr>
          <w:rFonts w:asciiTheme="majorHAnsi" w:hAnsiTheme="majorHAnsi" w:cstheme="majorHAnsi"/>
          <w:sz w:val="24"/>
          <w:szCs w:val="24"/>
        </w:rPr>
        <w:t xml:space="preserve">ly is just as </w:t>
      </w:r>
      <w:r w:rsidR="00562375">
        <w:rPr>
          <w:rFonts w:asciiTheme="majorHAnsi" w:hAnsiTheme="majorHAnsi" w:cstheme="majorHAnsi"/>
          <w:sz w:val="24"/>
          <w:szCs w:val="24"/>
        </w:rPr>
        <w:t>or even more important than</w:t>
      </w:r>
      <w:r w:rsidR="004A75F6">
        <w:rPr>
          <w:rFonts w:asciiTheme="majorHAnsi" w:hAnsiTheme="majorHAnsi" w:cstheme="majorHAnsi"/>
          <w:sz w:val="24"/>
          <w:szCs w:val="24"/>
        </w:rPr>
        <w:t xml:space="preserve"> </w:t>
      </w:r>
      <w:r w:rsidR="00F0237F">
        <w:rPr>
          <w:rFonts w:asciiTheme="majorHAnsi" w:hAnsiTheme="majorHAnsi" w:cstheme="majorHAnsi"/>
          <w:sz w:val="24"/>
          <w:szCs w:val="24"/>
        </w:rPr>
        <w:t>finding an optimal sensor route.</w:t>
      </w:r>
      <w:r w:rsidR="00562375">
        <w:rPr>
          <w:rFonts w:asciiTheme="majorHAnsi" w:hAnsiTheme="majorHAnsi" w:cstheme="majorHAnsi"/>
          <w:sz w:val="24"/>
          <w:szCs w:val="24"/>
        </w:rPr>
        <w:t xml:space="preserve"> This is evident</w:t>
      </w:r>
      <w:r w:rsidR="00104F28">
        <w:rPr>
          <w:rFonts w:asciiTheme="majorHAnsi" w:hAnsiTheme="majorHAnsi" w:cstheme="majorHAnsi"/>
          <w:sz w:val="24"/>
          <w:szCs w:val="24"/>
        </w:rPr>
        <w:t xml:space="preserve"> as our drone must be able to navigate </w:t>
      </w:r>
      <w:r w:rsidR="000F5265">
        <w:rPr>
          <w:rFonts w:asciiTheme="majorHAnsi" w:hAnsiTheme="majorHAnsi" w:cstheme="majorHAnsi"/>
          <w:sz w:val="24"/>
          <w:szCs w:val="24"/>
        </w:rPr>
        <w:t>its</w:t>
      </w:r>
      <w:r w:rsidR="00104F28">
        <w:rPr>
          <w:rFonts w:asciiTheme="majorHAnsi" w:hAnsiTheme="majorHAnsi" w:cstheme="majorHAnsi"/>
          <w:sz w:val="24"/>
          <w:szCs w:val="24"/>
        </w:rPr>
        <w:t xml:space="preserve"> way </w:t>
      </w:r>
      <w:r w:rsidR="005A54D6">
        <w:rPr>
          <w:rFonts w:asciiTheme="majorHAnsi" w:hAnsiTheme="majorHAnsi" w:cstheme="majorHAnsi"/>
          <w:sz w:val="24"/>
          <w:szCs w:val="24"/>
        </w:rPr>
        <w:t>between</w:t>
      </w:r>
      <w:r w:rsidR="00104F28">
        <w:rPr>
          <w:rFonts w:asciiTheme="majorHAnsi" w:hAnsiTheme="majorHAnsi" w:cstheme="majorHAnsi"/>
          <w:sz w:val="24"/>
          <w:szCs w:val="24"/>
        </w:rPr>
        <w:t xml:space="preserve"> sensor</w:t>
      </w:r>
      <w:r w:rsidR="005A54D6">
        <w:rPr>
          <w:rFonts w:asciiTheme="majorHAnsi" w:hAnsiTheme="majorHAnsi" w:cstheme="majorHAnsi"/>
          <w:sz w:val="24"/>
          <w:szCs w:val="24"/>
        </w:rPr>
        <w:t>s</w:t>
      </w:r>
      <w:r w:rsidR="00104F28">
        <w:rPr>
          <w:rFonts w:asciiTheme="majorHAnsi" w:hAnsiTheme="majorHAnsi" w:cstheme="majorHAnsi"/>
          <w:sz w:val="24"/>
          <w:szCs w:val="24"/>
        </w:rPr>
        <w:t xml:space="preserve"> in an optimal way </w:t>
      </w:r>
      <w:r w:rsidR="004259E4">
        <w:rPr>
          <w:rFonts w:asciiTheme="majorHAnsi" w:hAnsiTheme="majorHAnsi" w:cstheme="majorHAnsi"/>
          <w:sz w:val="24"/>
          <w:szCs w:val="24"/>
        </w:rPr>
        <w:t>in order to maximize efficiency whilst conforming to its constraints on move</w:t>
      </w:r>
      <w:r w:rsidR="008A427E">
        <w:rPr>
          <w:rFonts w:asciiTheme="majorHAnsi" w:hAnsiTheme="majorHAnsi" w:cstheme="majorHAnsi"/>
          <w:sz w:val="24"/>
          <w:szCs w:val="24"/>
        </w:rPr>
        <w:t>ment</w:t>
      </w:r>
      <w:r w:rsidR="004259E4">
        <w:rPr>
          <w:rFonts w:asciiTheme="majorHAnsi" w:hAnsiTheme="majorHAnsi" w:cstheme="majorHAnsi"/>
          <w:sz w:val="24"/>
          <w:szCs w:val="24"/>
        </w:rPr>
        <w:t xml:space="preserve"> length and </w:t>
      </w:r>
      <w:r w:rsidR="004259E4">
        <w:rPr>
          <w:rFonts w:asciiTheme="majorHAnsi" w:hAnsiTheme="majorHAnsi" w:cstheme="majorHAnsi"/>
          <w:sz w:val="24"/>
          <w:szCs w:val="24"/>
        </w:rPr>
        <w:lastRenderedPageBreak/>
        <w:t>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1E19EC36" w14:textId="5EAD2299" w:rsidR="00E76262" w:rsidRPr="003B3E2F" w:rsidRDefault="00E76262" w:rsidP="008E1278">
      <w:pPr>
        <w:rPr>
          <w:rFonts w:asciiTheme="majorHAnsi"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in </w:t>
      </w:r>
      <w:r w:rsidR="00876332">
        <w:rPr>
          <w:rFonts w:asciiTheme="majorHAnsi" w:eastAsiaTheme="minorEastAsia" w:hAnsiTheme="majorHAnsi" w:cstheme="majorHAnsi"/>
        </w:rPr>
        <w:t xml:space="preserve">the </w:t>
      </w:r>
      <w:r w:rsidR="008B72A0">
        <w:rPr>
          <w:rFonts w:asciiTheme="majorHAnsi" w:eastAsiaTheme="minorEastAsia" w:hAnsiTheme="majorHAnsi" w:cstheme="majorHAnsi"/>
        </w:rPr>
        <w:t>‘Avoiding no-fly zones’</w:t>
      </w:r>
      <w:r w:rsidR="00876332">
        <w:rPr>
          <w:rFonts w:asciiTheme="majorHAnsi" w:eastAsiaTheme="minorEastAsia" w:hAnsiTheme="majorHAnsi" w:cstheme="majorHAnsi"/>
        </w:rPr>
        <w:t xml:space="preserve"> section</w:t>
      </w:r>
      <w:r w:rsidR="00B70120">
        <w:rPr>
          <w:rFonts w:asciiTheme="majorHAnsi" w:eastAsiaTheme="minorEastAsia" w:hAnsiTheme="majorHAnsi" w:cstheme="majorHAnsi"/>
        </w:rPr>
        <w:t xml:space="preserve"> 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5BB7C63" w14:textId="376E49DE" w:rsidR="00FE7ECC"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checkBuildings()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no-fly zone boundary. This is done by expressing this path and the boundaries for each no-fly zone as a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61FA0">
        <w:rPr>
          <w:rFonts w:asciiTheme="majorHAnsi" w:hAnsiTheme="majorHAnsi" w:cstheme="majorHAnsi"/>
        </w:rPr>
        <w:t>on</w:t>
      </w:r>
      <w:r w:rsidR="00AC51D0">
        <w:rPr>
          <w:rFonts w:asciiTheme="majorHAnsi" w:hAnsiTheme="majorHAnsi" w:cstheme="majorHAnsi"/>
        </w:rPr>
        <w:t xml:space="preserve"> the given</w:t>
      </w:r>
      <w:r w:rsidR="0008251B">
        <w:rPr>
          <w:rFonts w:asciiTheme="majorHAnsi" w:hAnsiTheme="majorHAnsi" w:cstheme="majorHAnsi"/>
        </w:rPr>
        <w:t xml:space="preserve"> boundary of the</w:t>
      </w:r>
      <w:r w:rsidR="00EF5935">
        <w:rPr>
          <w:rFonts w:asciiTheme="majorHAnsi" w:hAnsiTheme="majorHAnsi" w:cstheme="majorHAnsi"/>
        </w:rPr>
        <w:t xml:space="preserve"> no-fly </w:t>
      </w:r>
      <w:r w:rsidR="0008251B">
        <w:rPr>
          <w:rFonts w:asciiTheme="majorHAnsi" w:hAnsiTheme="majorHAnsi" w:cstheme="majorHAnsi"/>
        </w:rPr>
        <w:t>zone</w:t>
      </w:r>
      <w:r w:rsidR="00B023BB">
        <w:rPr>
          <w:rFonts w:asciiTheme="majorHAnsi" w:hAnsiTheme="majorHAnsi" w:cstheme="majorHAnsi"/>
        </w:rPr>
        <w:t>.</w:t>
      </w:r>
      <w:r w:rsidR="001006D1">
        <w:rPr>
          <w:rFonts w:asciiTheme="majorHAnsi" w:hAnsiTheme="majorHAnsi" w:cstheme="majorHAnsi"/>
        </w:rPr>
        <w:br/>
      </w:r>
    </w:p>
    <w:p w14:paraId="56960161" w14:textId="472C335E" w:rsidR="008E1278" w:rsidRPr="005047FA" w:rsidRDefault="00FE7ECC" w:rsidP="008E1278">
      <w:pPr>
        <w:rPr>
          <w:rFonts w:asciiTheme="majorHAnsi" w:hAnsiTheme="majorHAnsi" w:cstheme="majorHAnsi"/>
          <w:b/>
          <w:bCs/>
        </w:rPr>
      </w:pPr>
      <w:r w:rsidRPr="005047FA">
        <w:rPr>
          <w:rFonts w:asciiTheme="majorHAnsi" w:hAnsiTheme="majorHAnsi" w:cstheme="majorHAnsi"/>
          <w:b/>
          <w:bCs/>
        </w:rPr>
        <w:t xml:space="preserve">Talk </w:t>
      </w:r>
      <w:r w:rsidR="005E0143" w:rsidRPr="005047FA">
        <w:rPr>
          <w:rFonts w:asciiTheme="majorHAnsi" w:hAnsiTheme="majorHAnsi" w:cstheme="majorHAnsi"/>
          <w:b/>
          <w:bCs/>
        </w:rPr>
        <w:t>about preventing the drone from getting stuck</w:t>
      </w:r>
      <w:r w:rsidR="00FC778F" w:rsidRPr="005047FA">
        <w:rPr>
          <w:rFonts w:asciiTheme="majorHAnsi" w:hAnsiTheme="majorHAnsi" w:cstheme="majorHAnsi"/>
          <w:b/>
          <w:bCs/>
        </w:rPr>
        <w:t>.</w:t>
      </w:r>
      <w:r w:rsidR="00FC778F" w:rsidRPr="005047FA">
        <w:rPr>
          <w:rFonts w:asciiTheme="majorHAnsi" w:hAnsiTheme="majorHAnsi" w:cstheme="majorHAnsi"/>
          <w:b/>
          <w:bCs/>
        </w:rPr>
        <w:br/>
        <w:t>Include equations for calculating whether drone crosses building boundary</w:t>
      </w:r>
      <w:r w:rsidR="008B0F49" w:rsidRPr="005047FA">
        <w:rPr>
          <w:rFonts w:asciiTheme="majorHAnsi" w:hAnsiTheme="majorHAnsi" w:cstheme="majorHAnsi"/>
          <w:b/>
          <w:bCs/>
        </w:rPr>
        <w:t>.</w:t>
      </w:r>
    </w:p>
    <w:p w14:paraId="14EB80CF" w14:textId="27D30532" w:rsidR="002432E3" w:rsidRPr="002C7673" w:rsidRDefault="002432E3" w:rsidP="004D01B4">
      <w:pPr>
        <w:pStyle w:val="Heading1"/>
        <w:rPr>
          <w:rFonts w:cstheme="majorHAnsi"/>
          <w:color w:val="auto"/>
          <w:u w:val="single"/>
        </w:rPr>
      </w:pPr>
      <w:r w:rsidRPr="002C7673">
        <w:rPr>
          <w:rFonts w:cstheme="majorHAnsi"/>
          <w:b/>
          <w:bCs/>
          <w:color w:val="auto"/>
          <w:u w:val="single"/>
        </w:rPr>
        <w:lastRenderedPageBreak/>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1CD5111C" w14:textId="77777777" w:rsidR="007A7839" w:rsidRDefault="007A7839" w:rsidP="0050595B">
      <w:pPr>
        <w:rPr>
          <w:rFonts w:asciiTheme="majorHAnsi" w:hAnsiTheme="majorHAnsi" w:cstheme="majorHAnsi"/>
        </w:rPr>
      </w:pPr>
    </w:p>
    <w:p w14:paraId="1651629D" w14:textId="77777777" w:rsidR="007A7839" w:rsidRDefault="007A7839" w:rsidP="0050595B">
      <w:pPr>
        <w:rPr>
          <w:rFonts w:asciiTheme="majorHAnsi" w:hAnsiTheme="majorHAnsi" w:cstheme="majorHAnsi"/>
        </w:rPr>
      </w:pP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2AA9DDF5" w14:textId="4FBFE0CE" w:rsidR="0011704D" w:rsidRPr="008E1278" w:rsidRDefault="009B0F41" w:rsidP="0011704D">
      <w:pPr>
        <w:rPr>
          <w:rFonts w:asciiTheme="majorHAnsi" w:hAnsiTheme="majorHAnsi" w:cstheme="majorHAnsi"/>
          <w:b/>
          <w:bCs/>
          <w:sz w:val="28"/>
          <w:szCs w:val="28"/>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CD12ED" w:rsidRPr="006846F6">
        <w:rPr>
          <w:rFonts w:asciiTheme="majorHAnsi" w:hAnsiTheme="majorHAnsi" w:cstheme="majorHAnsi"/>
          <w:b/>
          <w:bCs/>
          <w:sz w:val="28"/>
          <w:szCs w:val="28"/>
        </w:rPr>
        <w:t xml:space="preserve"> (noting the </w:t>
      </w:r>
      <w:r w:rsidR="004E683F" w:rsidRPr="006846F6">
        <w:rPr>
          <w:rFonts w:asciiTheme="majorHAnsi" w:hAnsiTheme="majorHAnsi" w:cstheme="majorHAnsi"/>
          <w:b/>
          <w:bCs/>
          <w:sz w:val="28"/>
          <w:szCs w:val="28"/>
        </w:rPr>
        <w:t>number</w:t>
      </w:r>
      <w:r w:rsidR="00CD12ED" w:rsidRPr="006846F6">
        <w:rPr>
          <w:rFonts w:asciiTheme="majorHAnsi" w:hAnsiTheme="majorHAnsi" w:cstheme="majorHAnsi"/>
          <w:b/>
          <w:bCs/>
          <w:sz w:val="28"/>
          <w:szCs w:val="28"/>
        </w:rPr>
        <w:t xml:space="preserve"> of sensors that would be required for all of Edinburgh)</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EA485" w14:textId="77777777" w:rsidR="00F26CCA" w:rsidRDefault="00F26CCA" w:rsidP="008F00F8">
      <w:pPr>
        <w:spacing w:after="0" w:line="240" w:lineRule="auto"/>
      </w:pPr>
      <w:r>
        <w:separator/>
      </w:r>
    </w:p>
  </w:endnote>
  <w:endnote w:type="continuationSeparator" w:id="0">
    <w:p w14:paraId="4EFD648D" w14:textId="77777777" w:rsidR="00F26CCA" w:rsidRDefault="00F26CCA"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78C8E" w14:textId="77777777" w:rsidR="00F26CCA" w:rsidRDefault="00F26CCA" w:rsidP="008F00F8">
      <w:pPr>
        <w:spacing w:after="0" w:line="240" w:lineRule="auto"/>
      </w:pPr>
      <w:r>
        <w:separator/>
      </w:r>
    </w:p>
  </w:footnote>
  <w:footnote w:type="continuationSeparator" w:id="0">
    <w:p w14:paraId="4C35877A" w14:textId="77777777" w:rsidR="00F26CCA" w:rsidRDefault="00F26CCA"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1"/>
  </w:num>
  <w:num w:numId="2">
    <w:abstractNumId w:val="1"/>
  </w:num>
  <w:num w:numId="3">
    <w:abstractNumId w:val="8"/>
  </w:num>
  <w:num w:numId="4">
    <w:abstractNumId w:val="5"/>
  </w:num>
  <w:num w:numId="5">
    <w:abstractNumId w:val="6"/>
  </w:num>
  <w:num w:numId="6">
    <w:abstractNumId w:val="9"/>
  </w:num>
  <w:num w:numId="7">
    <w:abstractNumId w:val="0"/>
  </w:num>
  <w:num w:numId="8">
    <w:abstractNumId w:val="4"/>
  </w:num>
  <w:num w:numId="9">
    <w:abstractNumId w:val="10"/>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060D9"/>
    <w:rsid w:val="00007662"/>
    <w:rsid w:val="00011671"/>
    <w:rsid w:val="000146EF"/>
    <w:rsid w:val="00035907"/>
    <w:rsid w:val="00036111"/>
    <w:rsid w:val="00041640"/>
    <w:rsid w:val="00045298"/>
    <w:rsid w:val="00047122"/>
    <w:rsid w:val="00053DD9"/>
    <w:rsid w:val="00054BA6"/>
    <w:rsid w:val="000626D9"/>
    <w:rsid w:val="0006308E"/>
    <w:rsid w:val="00064D32"/>
    <w:rsid w:val="000728A4"/>
    <w:rsid w:val="00074297"/>
    <w:rsid w:val="00074808"/>
    <w:rsid w:val="00080157"/>
    <w:rsid w:val="0008251B"/>
    <w:rsid w:val="00093651"/>
    <w:rsid w:val="00097C4D"/>
    <w:rsid w:val="000A1CFE"/>
    <w:rsid w:val="000A66B5"/>
    <w:rsid w:val="000A774A"/>
    <w:rsid w:val="000B2AF9"/>
    <w:rsid w:val="000B2B01"/>
    <w:rsid w:val="000B4065"/>
    <w:rsid w:val="000B58C5"/>
    <w:rsid w:val="000D2D75"/>
    <w:rsid w:val="000D4269"/>
    <w:rsid w:val="000D4308"/>
    <w:rsid w:val="000D4634"/>
    <w:rsid w:val="000D5B2B"/>
    <w:rsid w:val="000D6C10"/>
    <w:rsid w:val="000E0E54"/>
    <w:rsid w:val="000F2C7B"/>
    <w:rsid w:val="000F4AE1"/>
    <w:rsid w:val="000F5265"/>
    <w:rsid w:val="001006D1"/>
    <w:rsid w:val="00104F28"/>
    <w:rsid w:val="00107CED"/>
    <w:rsid w:val="001120C9"/>
    <w:rsid w:val="001148BA"/>
    <w:rsid w:val="0011704D"/>
    <w:rsid w:val="00126F03"/>
    <w:rsid w:val="00132D62"/>
    <w:rsid w:val="001349F8"/>
    <w:rsid w:val="0013632F"/>
    <w:rsid w:val="00160E1F"/>
    <w:rsid w:val="00166F56"/>
    <w:rsid w:val="00173676"/>
    <w:rsid w:val="00184FEB"/>
    <w:rsid w:val="00185F30"/>
    <w:rsid w:val="001871CE"/>
    <w:rsid w:val="00196D30"/>
    <w:rsid w:val="001A3EAC"/>
    <w:rsid w:val="001B40EE"/>
    <w:rsid w:val="001C15BB"/>
    <w:rsid w:val="001C3AA6"/>
    <w:rsid w:val="001C6901"/>
    <w:rsid w:val="001D04A2"/>
    <w:rsid w:val="001D05C3"/>
    <w:rsid w:val="001D2037"/>
    <w:rsid w:val="001D3E0D"/>
    <w:rsid w:val="001E099B"/>
    <w:rsid w:val="001E36F9"/>
    <w:rsid w:val="001E6F2D"/>
    <w:rsid w:val="001F12EB"/>
    <w:rsid w:val="001F6C5A"/>
    <w:rsid w:val="001F7F27"/>
    <w:rsid w:val="00201044"/>
    <w:rsid w:val="00220F68"/>
    <w:rsid w:val="00225EDD"/>
    <w:rsid w:val="00233381"/>
    <w:rsid w:val="00241109"/>
    <w:rsid w:val="002427A2"/>
    <w:rsid w:val="002432E3"/>
    <w:rsid w:val="0025278C"/>
    <w:rsid w:val="00255AAF"/>
    <w:rsid w:val="00270108"/>
    <w:rsid w:val="0028014C"/>
    <w:rsid w:val="00285F5A"/>
    <w:rsid w:val="00294391"/>
    <w:rsid w:val="002A0D11"/>
    <w:rsid w:val="002A6941"/>
    <w:rsid w:val="002B6276"/>
    <w:rsid w:val="002C7673"/>
    <w:rsid w:val="002E2823"/>
    <w:rsid w:val="002E487A"/>
    <w:rsid w:val="002E48F8"/>
    <w:rsid w:val="002F32BD"/>
    <w:rsid w:val="002F51C4"/>
    <w:rsid w:val="002F5E3A"/>
    <w:rsid w:val="003059F1"/>
    <w:rsid w:val="00307C0A"/>
    <w:rsid w:val="00324B92"/>
    <w:rsid w:val="0033265E"/>
    <w:rsid w:val="00341AA2"/>
    <w:rsid w:val="003424D6"/>
    <w:rsid w:val="00344E6A"/>
    <w:rsid w:val="0034616C"/>
    <w:rsid w:val="00346F90"/>
    <w:rsid w:val="0035011E"/>
    <w:rsid w:val="0035116C"/>
    <w:rsid w:val="00353687"/>
    <w:rsid w:val="00353AEE"/>
    <w:rsid w:val="00360366"/>
    <w:rsid w:val="00360F06"/>
    <w:rsid w:val="00361F80"/>
    <w:rsid w:val="00361FA0"/>
    <w:rsid w:val="0037734D"/>
    <w:rsid w:val="003869D5"/>
    <w:rsid w:val="00397A12"/>
    <w:rsid w:val="003A20E2"/>
    <w:rsid w:val="003A2DA8"/>
    <w:rsid w:val="003B3E2F"/>
    <w:rsid w:val="003B63B1"/>
    <w:rsid w:val="003B7CAA"/>
    <w:rsid w:val="003C24C2"/>
    <w:rsid w:val="003C4C19"/>
    <w:rsid w:val="003C7109"/>
    <w:rsid w:val="003D012A"/>
    <w:rsid w:val="003D4D4A"/>
    <w:rsid w:val="003E5C5C"/>
    <w:rsid w:val="003F4967"/>
    <w:rsid w:val="0040167F"/>
    <w:rsid w:val="0040277F"/>
    <w:rsid w:val="0041206F"/>
    <w:rsid w:val="00412F0E"/>
    <w:rsid w:val="00413B25"/>
    <w:rsid w:val="00414861"/>
    <w:rsid w:val="00416AF1"/>
    <w:rsid w:val="0041769D"/>
    <w:rsid w:val="00420BAD"/>
    <w:rsid w:val="004259E4"/>
    <w:rsid w:val="00430345"/>
    <w:rsid w:val="00430EA0"/>
    <w:rsid w:val="004365DA"/>
    <w:rsid w:val="00441130"/>
    <w:rsid w:val="004444AB"/>
    <w:rsid w:val="004561A4"/>
    <w:rsid w:val="004A75F6"/>
    <w:rsid w:val="004B10AB"/>
    <w:rsid w:val="004C28F3"/>
    <w:rsid w:val="004C2C20"/>
    <w:rsid w:val="004C40D3"/>
    <w:rsid w:val="004C4D0D"/>
    <w:rsid w:val="004D01B4"/>
    <w:rsid w:val="004D5D2D"/>
    <w:rsid w:val="004D6CDE"/>
    <w:rsid w:val="004E13ED"/>
    <w:rsid w:val="004E683F"/>
    <w:rsid w:val="004F044E"/>
    <w:rsid w:val="004F4F15"/>
    <w:rsid w:val="00500392"/>
    <w:rsid w:val="0050336B"/>
    <w:rsid w:val="00503D7E"/>
    <w:rsid w:val="005047FA"/>
    <w:rsid w:val="0050595B"/>
    <w:rsid w:val="00505EC6"/>
    <w:rsid w:val="005201B0"/>
    <w:rsid w:val="00520495"/>
    <w:rsid w:val="00524709"/>
    <w:rsid w:val="00524BEA"/>
    <w:rsid w:val="00525FB5"/>
    <w:rsid w:val="00526369"/>
    <w:rsid w:val="005267D2"/>
    <w:rsid w:val="00530802"/>
    <w:rsid w:val="00532950"/>
    <w:rsid w:val="00536FD6"/>
    <w:rsid w:val="005461F5"/>
    <w:rsid w:val="00554203"/>
    <w:rsid w:val="00562375"/>
    <w:rsid w:val="00571178"/>
    <w:rsid w:val="0057262B"/>
    <w:rsid w:val="00573FE1"/>
    <w:rsid w:val="005755E2"/>
    <w:rsid w:val="00577507"/>
    <w:rsid w:val="00583FF3"/>
    <w:rsid w:val="00586E65"/>
    <w:rsid w:val="005A54D6"/>
    <w:rsid w:val="005C16F6"/>
    <w:rsid w:val="005C17CC"/>
    <w:rsid w:val="005C2A85"/>
    <w:rsid w:val="005C3EF1"/>
    <w:rsid w:val="005C4670"/>
    <w:rsid w:val="005C6F9C"/>
    <w:rsid w:val="005E0143"/>
    <w:rsid w:val="005E20B9"/>
    <w:rsid w:val="005E44B2"/>
    <w:rsid w:val="005F38AF"/>
    <w:rsid w:val="006050E2"/>
    <w:rsid w:val="00613F75"/>
    <w:rsid w:val="0061400C"/>
    <w:rsid w:val="006344E3"/>
    <w:rsid w:val="00641E6F"/>
    <w:rsid w:val="00643915"/>
    <w:rsid w:val="00643C4C"/>
    <w:rsid w:val="0064419A"/>
    <w:rsid w:val="006508C7"/>
    <w:rsid w:val="00665B32"/>
    <w:rsid w:val="006807C4"/>
    <w:rsid w:val="00681DB5"/>
    <w:rsid w:val="00682388"/>
    <w:rsid w:val="006846F6"/>
    <w:rsid w:val="00693DD5"/>
    <w:rsid w:val="00696396"/>
    <w:rsid w:val="006A1F01"/>
    <w:rsid w:val="006B061F"/>
    <w:rsid w:val="006B64B6"/>
    <w:rsid w:val="006C08F0"/>
    <w:rsid w:val="006D11D0"/>
    <w:rsid w:val="006D325F"/>
    <w:rsid w:val="006D4FC8"/>
    <w:rsid w:val="006E07DD"/>
    <w:rsid w:val="006E3752"/>
    <w:rsid w:val="006E42FD"/>
    <w:rsid w:val="006F7807"/>
    <w:rsid w:val="007001C5"/>
    <w:rsid w:val="007002C0"/>
    <w:rsid w:val="0071003D"/>
    <w:rsid w:val="00715FBB"/>
    <w:rsid w:val="00726A4F"/>
    <w:rsid w:val="0073373F"/>
    <w:rsid w:val="0074621E"/>
    <w:rsid w:val="007479F5"/>
    <w:rsid w:val="00747EC7"/>
    <w:rsid w:val="007515F3"/>
    <w:rsid w:val="00787C2D"/>
    <w:rsid w:val="007A1307"/>
    <w:rsid w:val="007A5B92"/>
    <w:rsid w:val="007A6264"/>
    <w:rsid w:val="007A7839"/>
    <w:rsid w:val="007B0FFE"/>
    <w:rsid w:val="007B5D02"/>
    <w:rsid w:val="007D08EE"/>
    <w:rsid w:val="007D5A6E"/>
    <w:rsid w:val="007D5D2A"/>
    <w:rsid w:val="007D7DB6"/>
    <w:rsid w:val="007F4CD4"/>
    <w:rsid w:val="00805652"/>
    <w:rsid w:val="0081726B"/>
    <w:rsid w:val="00830B20"/>
    <w:rsid w:val="008437A5"/>
    <w:rsid w:val="00853248"/>
    <w:rsid w:val="00857371"/>
    <w:rsid w:val="00862BE7"/>
    <w:rsid w:val="00862FF1"/>
    <w:rsid w:val="00870E00"/>
    <w:rsid w:val="00876332"/>
    <w:rsid w:val="008840A8"/>
    <w:rsid w:val="00884D83"/>
    <w:rsid w:val="008864F9"/>
    <w:rsid w:val="00897104"/>
    <w:rsid w:val="008A2221"/>
    <w:rsid w:val="008A2295"/>
    <w:rsid w:val="008A427E"/>
    <w:rsid w:val="008B0F49"/>
    <w:rsid w:val="008B5EF2"/>
    <w:rsid w:val="008B72A0"/>
    <w:rsid w:val="008D0140"/>
    <w:rsid w:val="008D3F0D"/>
    <w:rsid w:val="008D493A"/>
    <w:rsid w:val="008E1278"/>
    <w:rsid w:val="008E41E6"/>
    <w:rsid w:val="008E4317"/>
    <w:rsid w:val="008F00F8"/>
    <w:rsid w:val="008F1125"/>
    <w:rsid w:val="008F2B8E"/>
    <w:rsid w:val="0090217E"/>
    <w:rsid w:val="009031D7"/>
    <w:rsid w:val="009167B6"/>
    <w:rsid w:val="00921A37"/>
    <w:rsid w:val="009253CF"/>
    <w:rsid w:val="00927E6E"/>
    <w:rsid w:val="00937122"/>
    <w:rsid w:val="00937B9E"/>
    <w:rsid w:val="009430B1"/>
    <w:rsid w:val="0096265F"/>
    <w:rsid w:val="009653A6"/>
    <w:rsid w:val="00976248"/>
    <w:rsid w:val="009805D9"/>
    <w:rsid w:val="009829D4"/>
    <w:rsid w:val="00984176"/>
    <w:rsid w:val="00986344"/>
    <w:rsid w:val="009900D5"/>
    <w:rsid w:val="00990A8C"/>
    <w:rsid w:val="00996D42"/>
    <w:rsid w:val="009A43E1"/>
    <w:rsid w:val="009A4E98"/>
    <w:rsid w:val="009B0F41"/>
    <w:rsid w:val="009B3798"/>
    <w:rsid w:val="009C1FED"/>
    <w:rsid w:val="009C7042"/>
    <w:rsid w:val="009C7718"/>
    <w:rsid w:val="009D2A9F"/>
    <w:rsid w:val="009D7F4A"/>
    <w:rsid w:val="009E5411"/>
    <w:rsid w:val="009E5732"/>
    <w:rsid w:val="009F43D6"/>
    <w:rsid w:val="00A00E9D"/>
    <w:rsid w:val="00A04F20"/>
    <w:rsid w:val="00A1166D"/>
    <w:rsid w:val="00A1561A"/>
    <w:rsid w:val="00A2077E"/>
    <w:rsid w:val="00A24037"/>
    <w:rsid w:val="00A250CF"/>
    <w:rsid w:val="00A25E3B"/>
    <w:rsid w:val="00A30821"/>
    <w:rsid w:val="00A32656"/>
    <w:rsid w:val="00A32BE0"/>
    <w:rsid w:val="00A3593C"/>
    <w:rsid w:val="00A413CF"/>
    <w:rsid w:val="00A51F16"/>
    <w:rsid w:val="00A54E53"/>
    <w:rsid w:val="00A56D77"/>
    <w:rsid w:val="00A609C2"/>
    <w:rsid w:val="00A64725"/>
    <w:rsid w:val="00A648EC"/>
    <w:rsid w:val="00A70923"/>
    <w:rsid w:val="00A72174"/>
    <w:rsid w:val="00A7461D"/>
    <w:rsid w:val="00A747DD"/>
    <w:rsid w:val="00A8023B"/>
    <w:rsid w:val="00A82E00"/>
    <w:rsid w:val="00A93D97"/>
    <w:rsid w:val="00A943CB"/>
    <w:rsid w:val="00AA73F8"/>
    <w:rsid w:val="00AC2DB3"/>
    <w:rsid w:val="00AC346B"/>
    <w:rsid w:val="00AC3DD6"/>
    <w:rsid w:val="00AC51D0"/>
    <w:rsid w:val="00AD0E79"/>
    <w:rsid w:val="00AD131A"/>
    <w:rsid w:val="00AD1837"/>
    <w:rsid w:val="00AE2DB7"/>
    <w:rsid w:val="00AE6197"/>
    <w:rsid w:val="00AF2F99"/>
    <w:rsid w:val="00B023BB"/>
    <w:rsid w:val="00B02630"/>
    <w:rsid w:val="00B04091"/>
    <w:rsid w:val="00B06858"/>
    <w:rsid w:val="00B0735C"/>
    <w:rsid w:val="00B24D98"/>
    <w:rsid w:val="00B31881"/>
    <w:rsid w:val="00B32051"/>
    <w:rsid w:val="00B327BD"/>
    <w:rsid w:val="00B34A5C"/>
    <w:rsid w:val="00B4261B"/>
    <w:rsid w:val="00B574EC"/>
    <w:rsid w:val="00B63DA9"/>
    <w:rsid w:val="00B70120"/>
    <w:rsid w:val="00B72F5C"/>
    <w:rsid w:val="00B74B51"/>
    <w:rsid w:val="00B84B74"/>
    <w:rsid w:val="00B85061"/>
    <w:rsid w:val="00B9017F"/>
    <w:rsid w:val="00BA1A25"/>
    <w:rsid w:val="00BB488A"/>
    <w:rsid w:val="00BC2EE1"/>
    <w:rsid w:val="00BD2E87"/>
    <w:rsid w:val="00BD3B70"/>
    <w:rsid w:val="00BD78A1"/>
    <w:rsid w:val="00BF16CE"/>
    <w:rsid w:val="00BF62AB"/>
    <w:rsid w:val="00C043E8"/>
    <w:rsid w:val="00C216D1"/>
    <w:rsid w:val="00C30FC9"/>
    <w:rsid w:val="00C3124F"/>
    <w:rsid w:val="00C34D07"/>
    <w:rsid w:val="00C41080"/>
    <w:rsid w:val="00C427C4"/>
    <w:rsid w:val="00C44B83"/>
    <w:rsid w:val="00C479DE"/>
    <w:rsid w:val="00C537AA"/>
    <w:rsid w:val="00C54018"/>
    <w:rsid w:val="00C5487E"/>
    <w:rsid w:val="00C557BC"/>
    <w:rsid w:val="00C67BB1"/>
    <w:rsid w:val="00C70C9C"/>
    <w:rsid w:val="00C73326"/>
    <w:rsid w:val="00C74C36"/>
    <w:rsid w:val="00C765EA"/>
    <w:rsid w:val="00C77F56"/>
    <w:rsid w:val="00C90211"/>
    <w:rsid w:val="00C944B4"/>
    <w:rsid w:val="00C94CE2"/>
    <w:rsid w:val="00C96D77"/>
    <w:rsid w:val="00C96F27"/>
    <w:rsid w:val="00C97BE5"/>
    <w:rsid w:val="00CA01F6"/>
    <w:rsid w:val="00CA68AF"/>
    <w:rsid w:val="00CB1251"/>
    <w:rsid w:val="00CC3082"/>
    <w:rsid w:val="00CC346E"/>
    <w:rsid w:val="00CD12ED"/>
    <w:rsid w:val="00CD2D81"/>
    <w:rsid w:val="00CD510A"/>
    <w:rsid w:val="00D017C9"/>
    <w:rsid w:val="00D020EE"/>
    <w:rsid w:val="00D07860"/>
    <w:rsid w:val="00D10BC1"/>
    <w:rsid w:val="00D13938"/>
    <w:rsid w:val="00D213A2"/>
    <w:rsid w:val="00D2199C"/>
    <w:rsid w:val="00D23FBF"/>
    <w:rsid w:val="00D2674C"/>
    <w:rsid w:val="00D35F52"/>
    <w:rsid w:val="00D36AAA"/>
    <w:rsid w:val="00D36ADC"/>
    <w:rsid w:val="00D609EC"/>
    <w:rsid w:val="00D63EDB"/>
    <w:rsid w:val="00D655BC"/>
    <w:rsid w:val="00D66535"/>
    <w:rsid w:val="00D80DB3"/>
    <w:rsid w:val="00DA150F"/>
    <w:rsid w:val="00DA2A24"/>
    <w:rsid w:val="00DA4922"/>
    <w:rsid w:val="00DB08E6"/>
    <w:rsid w:val="00DB427A"/>
    <w:rsid w:val="00DB7933"/>
    <w:rsid w:val="00DC3326"/>
    <w:rsid w:val="00DD32BE"/>
    <w:rsid w:val="00DD355E"/>
    <w:rsid w:val="00DD5FCF"/>
    <w:rsid w:val="00DE06CC"/>
    <w:rsid w:val="00DE4ACF"/>
    <w:rsid w:val="00DE7AA9"/>
    <w:rsid w:val="00DF1610"/>
    <w:rsid w:val="00DF270C"/>
    <w:rsid w:val="00E03E30"/>
    <w:rsid w:val="00E276C8"/>
    <w:rsid w:val="00E31D58"/>
    <w:rsid w:val="00E3303B"/>
    <w:rsid w:val="00E36D14"/>
    <w:rsid w:val="00E36F35"/>
    <w:rsid w:val="00E53ACC"/>
    <w:rsid w:val="00E62CBB"/>
    <w:rsid w:val="00E67F05"/>
    <w:rsid w:val="00E7536D"/>
    <w:rsid w:val="00E76262"/>
    <w:rsid w:val="00E77CF9"/>
    <w:rsid w:val="00E8230E"/>
    <w:rsid w:val="00E83ED4"/>
    <w:rsid w:val="00E94476"/>
    <w:rsid w:val="00E94C7C"/>
    <w:rsid w:val="00EA1A77"/>
    <w:rsid w:val="00EA5DC1"/>
    <w:rsid w:val="00EB0E74"/>
    <w:rsid w:val="00EC032E"/>
    <w:rsid w:val="00EC0AD8"/>
    <w:rsid w:val="00EC1615"/>
    <w:rsid w:val="00EF0185"/>
    <w:rsid w:val="00EF5935"/>
    <w:rsid w:val="00F00B61"/>
    <w:rsid w:val="00F0237F"/>
    <w:rsid w:val="00F07DC3"/>
    <w:rsid w:val="00F1194E"/>
    <w:rsid w:val="00F12281"/>
    <w:rsid w:val="00F1271A"/>
    <w:rsid w:val="00F12EFA"/>
    <w:rsid w:val="00F142BE"/>
    <w:rsid w:val="00F15375"/>
    <w:rsid w:val="00F17975"/>
    <w:rsid w:val="00F2003A"/>
    <w:rsid w:val="00F26CCA"/>
    <w:rsid w:val="00F35B62"/>
    <w:rsid w:val="00F5503E"/>
    <w:rsid w:val="00F576E5"/>
    <w:rsid w:val="00F61D1A"/>
    <w:rsid w:val="00F62831"/>
    <w:rsid w:val="00F704A5"/>
    <w:rsid w:val="00F71AA6"/>
    <w:rsid w:val="00F8636F"/>
    <w:rsid w:val="00F923CC"/>
    <w:rsid w:val="00FB5D5D"/>
    <w:rsid w:val="00FB7874"/>
    <w:rsid w:val="00FC778F"/>
    <w:rsid w:val="00FD6F34"/>
    <w:rsid w:val="00FD775D"/>
    <w:rsid w:val="00FD7A16"/>
    <w:rsid w:val="00FE6516"/>
    <w:rsid w:val="00FE7ECC"/>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10166</TotalTime>
  <Pages>11</Pages>
  <Words>2027</Words>
  <Characters>11558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13558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523</cp:revision>
  <dcterms:created xsi:type="dcterms:W3CDTF">2020-10-25T21:24:00Z</dcterms:created>
  <dcterms:modified xsi:type="dcterms:W3CDTF">2020-12-02T10:19:00Z</dcterms:modified>
</cp:coreProperties>
</file>