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2F3588AF" w14:textId="554071EF" w:rsidR="00270D8E" w:rsidRDefault="00270D8E" w:rsidP="00270D8E">
      <w:pPr>
        <w:rPr>
          <w:lang w:val="en-US"/>
        </w:rPr>
      </w:pPr>
      <w:r>
        <w:rPr>
          <w:lang w:val="en-US"/>
        </w:rPr>
        <w:t>How weights were determined</w:t>
      </w:r>
      <w:r w:rsidR="0028780E">
        <w:rPr>
          <w:lang w:val="en-US"/>
        </w:rPr>
        <w:t>:</w:t>
      </w:r>
      <w:r>
        <w:rPr>
          <w:lang w:val="en-US"/>
        </w:rPr>
        <w:br/>
        <w:t>Weights are created in order to classify data correctly using the activation function (</w:t>
      </w:r>
      <w:proofErr w:type="spellStart"/>
      <w:r>
        <w:rPr>
          <w:lang w:val="en-US"/>
        </w:rPr>
        <w:t>hNeuron</w:t>
      </w:r>
      <w:proofErr w:type="spellEnd"/>
      <w:r>
        <w:rPr>
          <w:lang w:val="en-US"/>
        </w:rPr>
        <w:t>). This classification is dependent on the coordinate of a point being within the boundaries of polygon A or not.</w:t>
      </w:r>
      <w:r w:rsidR="003B1612">
        <w:rPr>
          <w:lang w:val="en-US"/>
        </w:rPr>
        <w:t xml:space="preserve"> Thereby</w:t>
      </w:r>
      <w:r>
        <w:rPr>
          <w:lang w:val="en-US"/>
        </w:rPr>
        <w:t xml:space="preserve"> we must calculate the functions of these boundaries and find how they can be converted to appropriate weights.</w:t>
      </w:r>
    </w:p>
    <w:p w14:paraId="245FBD5C" w14:textId="08C386C9" w:rsidR="003B1612" w:rsidRDefault="003B1612" w:rsidP="00270D8E">
      <w:pPr>
        <w:rPr>
          <w:lang w:val="en-US"/>
        </w:rPr>
      </w:pPr>
      <w:r>
        <w:rPr>
          <w:lang w:val="en-US"/>
        </w:rPr>
        <w:lastRenderedPageBreak/>
        <w:t xml:space="preserve">Firstly, I created a </w:t>
      </w:r>
      <w:proofErr w:type="gramStart"/>
      <w:r>
        <w:rPr>
          <w:lang w:val="en-US"/>
        </w:rPr>
        <w:t xml:space="preserve">function </w:t>
      </w:r>
      <w:r w:rsidR="00783744">
        <w:rPr>
          <w:lang w:val="en-US"/>
        </w:rPr>
        <w:t xml:space="preserve"> </w:t>
      </w:r>
      <w:r w:rsidRPr="00783744">
        <w:rPr>
          <w:i/>
          <w:iCs/>
          <w:lang w:val="en-US"/>
        </w:rPr>
        <w:t>task</w:t>
      </w:r>
      <w:proofErr w:type="gramEnd"/>
      <w:r w:rsidRPr="00783744">
        <w:rPr>
          <w:i/>
          <w:iCs/>
          <w:lang w:val="en-US"/>
        </w:rPr>
        <w:t>2_calcGrads(x)</w:t>
      </w:r>
      <w:r>
        <w:rPr>
          <w:lang w:val="en-US"/>
        </w:rPr>
        <w:t xml:space="preserve"> </w:t>
      </w:r>
      <w:r w:rsidR="00783744">
        <w:rPr>
          <w:lang w:val="en-US"/>
        </w:rPr>
        <w:t xml:space="preserve"> </w:t>
      </w:r>
      <w:r w:rsidR="00F61290">
        <w:rPr>
          <w:lang w:val="en-US"/>
        </w:rPr>
        <w:t xml:space="preserve">which calculates the coefficients for all boundary functions </w:t>
      </w:r>
      <w:r w:rsidR="006612A2">
        <w:rPr>
          <w:lang w:val="en-US"/>
        </w:rPr>
        <w:t>of</w:t>
      </w:r>
      <w:r w:rsidR="00F61290">
        <w:rPr>
          <w:lang w:val="en-US"/>
        </w:rPr>
        <w:t xml:space="preserve"> a given polygon x.</w:t>
      </w:r>
      <w:r w:rsidR="00E521AC">
        <w:rPr>
          <w:lang w:val="en-US"/>
        </w:rPr>
        <w:t xml:space="preserve"> It</w:t>
      </w:r>
      <w:r>
        <w:rPr>
          <w:lang w:val="en-US"/>
        </w:rPr>
        <w:t xml:space="preserve"> takes</w:t>
      </w:r>
      <w:r w:rsidR="00B0727D">
        <w:rPr>
          <w:lang w:val="en-US"/>
        </w:rPr>
        <w:t xml:space="preserve"> an</w:t>
      </w:r>
      <w:r>
        <w:rPr>
          <w:lang w:val="en-US"/>
        </w:rPr>
        <w:t xml:space="preserve"> input of a polygon coordinate matrix and produces an output</w:t>
      </w:r>
      <w:r w:rsidR="00F61290">
        <w:rPr>
          <w:lang w:val="en-US"/>
        </w:rPr>
        <w:t xml:space="preserve"> of </w:t>
      </w:r>
      <w:r w:rsidR="00783744">
        <w:rPr>
          <w:lang w:val="en-US"/>
        </w:rPr>
        <w:t xml:space="preserve">a </w:t>
      </w:r>
      <w:r>
        <w:rPr>
          <w:lang w:val="en-US"/>
        </w:rPr>
        <w:t>boundary function</w:t>
      </w:r>
      <w:r w:rsidR="00E521AC">
        <w:rPr>
          <w:lang w:val="en-US"/>
        </w:rPr>
        <w:t xml:space="preserve"> matrix</w:t>
      </w:r>
      <w:r w:rsidR="00B0727D">
        <w:rPr>
          <w:lang w:val="en-US"/>
        </w:rPr>
        <w:t xml:space="preserve"> </w:t>
      </w:r>
      <w:r>
        <w:rPr>
          <w:lang w:val="en-US"/>
        </w:rPr>
        <w:t>(</w:t>
      </w:r>
      <w:r w:rsidR="00783744">
        <w:rPr>
          <w:lang w:val="en-US"/>
        </w:rPr>
        <w:t xml:space="preserve">where </w:t>
      </w:r>
      <w:r w:rsidR="00E521AC">
        <w:rPr>
          <w:lang w:val="en-US"/>
        </w:rPr>
        <w:t xml:space="preserve">each row represents a boundary </w:t>
      </w:r>
      <w:r w:rsidR="00783744">
        <w:rPr>
          <w:lang w:val="en-US"/>
        </w:rPr>
        <w:t>function and each column represents the associated gradient and y-intercept respectively</w:t>
      </w:r>
      <w:r>
        <w:rPr>
          <w:lang w:val="en-US"/>
        </w:rPr>
        <w:t>).</w:t>
      </w:r>
      <w:r w:rsidR="00605B09">
        <w:rPr>
          <w:lang w:val="en-US"/>
        </w:rPr>
        <w:t xml:space="preserve"> Implementing this function promotes much higher accuracy for boundary calculations than mere hardcoding.</w:t>
      </w:r>
    </w:p>
    <w:p w14:paraId="50168464" w14:textId="11053B62" w:rsidR="00605B09" w:rsidRDefault="00605B09" w:rsidP="00270D8E">
      <w:pPr>
        <w:rPr>
          <w:lang w:val="en-US"/>
        </w:rPr>
      </w:pPr>
      <w:bookmarkStart w:id="0" w:name="_GoBack"/>
      <w:bookmarkEnd w:id="0"/>
    </w:p>
    <w:p w14:paraId="583504B1" w14:textId="77777777" w:rsidR="00270D8E" w:rsidRDefault="00270D8E" w:rsidP="00270D8E">
      <w:pPr>
        <w:rPr>
          <w:lang w:val="en-US"/>
        </w:rPr>
      </w:pPr>
    </w:p>
    <w:p w14:paraId="62FABF9C" w14:textId="05F1FAF7" w:rsidR="0028780E" w:rsidRDefault="0028780E" w:rsidP="00270D8E">
      <w:pPr>
        <w:ind w:left="720"/>
        <w:rPr>
          <w:lang w:val="en-US"/>
        </w:rPr>
      </w:pPr>
      <w:r>
        <w:rPr>
          <w:lang w:val="en-US"/>
        </w:rPr>
        <w:t>Initial weights are calculated to represent all boundaries of polygon A.</w:t>
      </w:r>
    </w:p>
    <w:p w14:paraId="54B9728F" w14:textId="3B0F525F" w:rsidR="0028780E" w:rsidRPr="0028780E" w:rsidRDefault="0028780E" w:rsidP="0028780E">
      <w:pPr>
        <w:ind w:left="720"/>
        <w:rPr>
          <w:lang w:val="en-US"/>
        </w:rPr>
      </w:pPr>
      <w:r>
        <w:rPr>
          <w:lang w:val="en-US"/>
        </w:rPr>
        <w:t xml:space="preserve">2.  </w:t>
      </w:r>
    </w:p>
    <w:p w14:paraId="54633797" w14:textId="7C49D074" w:rsidR="003C02FB" w:rsidRDefault="00F1384C" w:rsidP="003C02FB">
      <w:pPr>
        <w:rPr>
          <w:lang w:val="en-US"/>
        </w:rPr>
      </w:pPr>
      <w:r>
        <w:rPr>
          <w:lang w:val="en-US"/>
        </w:rPr>
        <w:t xml:space="preserve">Diagrams 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. The structure of the neural network.</w:t>
      </w:r>
      <w:r>
        <w:rPr>
          <w:lang w:val="en-US"/>
        </w:rPr>
        <w:br/>
      </w:r>
      <w:r w:rsidR="006407DA">
        <w:rPr>
          <w:lang w:val="en-US"/>
        </w:rPr>
        <w:t>Explanation</w:t>
      </w:r>
      <w:r>
        <w:rPr>
          <w:lang w:val="en-US"/>
        </w:rPr>
        <w:t xml:space="preserve"> on how I determined the weights.</w:t>
      </w:r>
    </w:p>
    <w:p w14:paraId="58178E10" w14:textId="1AB1EB88" w:rsidR="0028780E" w:rsidRDefault="0028780E" w:rsidP="003C02FB">
      <w:pPr>
        <w:rPr>
          <w:lang w:val="en-US"/>
        </w:rPr>
      </w:pPr>
    </w:p>
    <w:p w14:paraId="36A59394" w14:textId="091B6012" w:rsidR="0028780E" w:rsidRDefault="0028780E" w:rsidP="003C02FB">
      <w:pPr>
        <w:rPr>
          <w:lang w:val="en-US"/>
        </w:rPr>
      </w:pPr>
    </w:p>
    <w:p w14:paraId="7A415B11" w14:textId="384F94C9" w:rsidR="0028780E" w:rsidRDefault="0028780E" w:rsidP="003C02FB">
      <w:pPr>
        <w:rPr>
          <w:lang w:val="en-US"/>
        </w:rPr>
      </w:pPr>
    </w:p>
    <w:p w14:paraId="600BB55D" w14:textId="3C39A287" w:rsidR="0028780E" w:rsidRDefault="0028780E" w:rsidP="003C02FB">
      <w:pPr>
        <w:rPr>
          <w:lang w:val="en-US"/>
        </w:rPr>
      </w:pPr>
    </w:p>
    <w:p w14:paraId="0A1CE48C" w14:textId="48944C8E" w:rsidR="0028780E" w:rsidRDefault="0028780E" w:rsidP="003C02FB">
      <w:pPr>
        <w:rPr>
          <w:lang w:val="en-US"/>
        </w:rPr>
      </w:pPr>
      <w:r>
        <w:rPr>
          <w:lang w:val="en-US"/>
        </w:rPr>
        <w:tab/>
      </w:r>
    </w:p>
    <w:p w14:paraId="5591E168" w14:textId="58813A08" w:rsidR="0028780E" w:rsidRDefault="0028780E" w:rsidP="003C02FB">
      <w:pPr>
        <w:rPr>
          <w:lang w:val="en-US"/>
        </w:rPr>
      </w:pPr>
    </w:p>
    <w:p w14:paraId="709C2A48" w14:textId="320F0325" w:rsidR="0028780E" w:rsidRDefault="0028780E" w:rsidP="003C02FB">
      <w:pPr>
        <w:rPr>
          <w:lang w:val="en-US"/>
        </w:rPr>
      </w:pPr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78DD6A5F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</w:t>
      </w:r>
      <w:r w:rsidR="00E71C42">
        <w:rPr>
          <w:b/>
          <w:bCs/>
          <w:lang w:val="en-US"/>
        </w:rPr>
        <w:t>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 xml:space="preserve">: difference in decision boundary calculations for </w:t>
      </w:r>
      <w:proofErr w:type="spellStart"/>
      <w:r w:rsidR="002B47DC">
        <w:rPr>
          <w:lang w:val="en-US"/>
        </w:rPr>
        <w:t>hNeuron</w:t>
      </w:r>
      <w:proofErr w:type="spellEnd"/>
      <w:r w:rsidR="002B47DC">
        <w:rPr>
          <w:lang w:val="en-US"/>
        </w:rPr>
        <w:t xml:space="preserve"> (step function) and </w:t>
      </w:r>
      <w:proofErr w:type="spellStart"/>
      <w:r w:rsidR="002B47DC">
        <w:rPr>
          <w:lang w:val="en-US"/>
        </w:rPr>
        <w:t>sNeuron</w:t>
      </w:r>
      <w:proofErr w:type="spellEnd"/>
      <w:r w:rsidR="002B47DC">
        <w:rPr>
          <w:lang w:val="en-US"/>
        </w:rPr>
        <w:t xml:space="preserve">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1176F3"/>
    <w:rsid w:val="00270D8E"/>
    <w:rsid w:val="0028780E"/>
    <w:rsid w:val="002B47DC"/>
    <w:rsid w:val="0031752C"/>
    <w:rsid w:val="003B1612"/>
    <w:rsid w:val="003C02FB"/>
    <w:rsid w:val="00482DE7"/>
    <w:rsid w:val="004B413C"/>
    <w:rsid w:val="005321F1"/>
    <w:rsid w:val="00605B09"/>
    <w:rsid w:val="006407DA"/>
    <w:rsid w:val="006612A2"/>
    <w:rsid w:val="006976E3"/>
    <w:rsid w:val="00783744"/>
    <w:rsid w:val="007F1070"/>
    <w:rsid w:val="00901DB5"/>
    <w:rsid w:val="009F7EE8"/>
    <w:rsid w:val="00B0727D"/>
    <w:rsid w:val="00BC22FC"/>
    <w:rsid w:val="00BE6786"/>
    <w:rsid w:val="00C30DEE"/>
    <w:rsid w:val="00C7403A"/>
    <w:rsid w:val="00CE5784"/>
    <w:rsid w:val="00E521AC"/>
    <w:rsid w:val="00E64020"/>
    <w:rsid w:val="00E71C42"/>
    <w:rsid w:val="00F1384C"/>
    <w:rsid w:val="00F61290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F281-B9AC-4D8B-BF51-B31696AB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27</cp:revision>
  <dcterms:created xsi:type="dcterms:W3CDTF">2020-04-10T16:59:00Z</dcterms:created>
  <dcterms:modified xsi:type="dcterms:W3CDTF">2020-04-11T14:47:00Z</dcterms:modified>
</cp:coreProperties>
</file>