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6FB2A70" w14:textId="675E9F27" w:rsidR="0088612D" w:rsidRDefault="0088612D" w:rsidP="00C4464D">
      <w:pPr>
        <w:pStyle w:val="ListParagraph"/>
        <w:numPr>
          <w:ilvl w:val="1"/>
          <w:numId w:val="14"/>
        </w:numPr>
      </w:pPr>
      <w:r>
        <w:t>Advisers</w:t>
      </w:r>
      <w:r w:rsidR="00C4464D">
        <w:t>/</w:t>
      </w: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71E1EE45" w:rsidR="00423C0F" w:rsidRDefault="002921FC" w:rsidP="00EA4DEF">
      <w:pPr>
        <w:pStyle w:val="ListParagraph"/>
        <w:numPr>
          <w:ilvl w:val="1"/>
          <w:numId w:val="14"/>
        </w:numPr>
      </w:pPr>
      <w:r>
        <w:t>C</w:t>
      </w:r>
      <w:r w:rsidR="0088612D">
        <w:t>ommunit</w:t>
      </w:r>
      <w:r w:rsidR="00542985">
        <w:t>ies</w:t>
      </w:r>
      <w:r w:rsidR="00351903">
        <w:t xml:space="preserve"> – </w:t>
      </w:r>
      <w:r w:rsidR="00E85E79">
        <w:t>environment, jobs</w:t>
      </w:r>
      <w:r w:rsidR="00351903">
        <w:t>, impact</w:t>
      </w:r>
      <w:r w:rsidR="00EA4DEF">
        <w:br/>
      </w:r>
    </w:p>
    <w:p w14:paraId="4E18C7AC" w14:textId="3F5BA6F8"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B7413F">
        <w:t>conflict</w:t>
      </w:r>
      <w:r w:rsidR="0060172E">
        <w:t>s</w:t>
      </w:r>
      <w:r w:rsidR="00B7413F">
        <w:t xml:space="preserve"> of </w:t>
      </w:r>
      <w:r w:rsidR="009F6115">
        <w:t>interest</w:t>
      </w:r>
      <w:r w:rsidR="00ED4B0B">
        <w:t>.</w:t>
      </w:r>
      <w:r w:rsidR="00F72680">
        <w:br/>
      </w:r>
    </w:p>
    <w:p w14:paraId="1DAD1661" w14:textId="0046F7CD" w:rsidR="00BF7FB5" w:rsidRPr="00661DC7" w:rsidRDefault="004E0249" w:rsidP="00661DC7">
      <w:pPr>
        <w:rPr>
          <w:b/>
          <w:bCs/>
          <w:sz w:val="28"/>
          <w:szCs w:val="28"/>
        </w:rPr>
      </w:pPr>
      <w:r w:rsidRPr="004E0249">
        <w:rPr>
          <w:b/>
          <w:bCs/>
          <w:sz w:val="28"/>
          <w:szCs w:val="28"/>
        </w:rPr>
        <w:t>Conflicts of Interest</w:t>
      </w:r>
    </w:p>
    <w:p w14:paraId="26420648" w14:textId="429EDE3E" w:rsidR="009C2DBA" w:rsidRPr="002B1B5E" w:rsidRDefault="00F973BA" w:rsidP="002B1B5E">
      <w:pPr>
        <w:rPr>
          <w:b/>
          <w:bCs/>
          <w:sz w:val="24"/>
          <w:szCs w:val="24"/>
        </w:rPr>
      </w:pPr>
      <w:r w:rsidRPr="00DD7F54">
        <w:rPr>
          <w:b/>
          <w:bCs/>
          <w:sz w:val="24"/>
          <w:szCs w:val="24"/>
        </w:rPr>
        <w:t>Apple</w:t>
      </w:r>
      <w:r w:rsidR="00465203">
        <w:rPr>
          <w:b/>
          <w:bCs/>
          <w:sz w:val="24"/>
          <w:szCs w:val="24"/>
        </w:rPr>
        <w:t xml:space="preserve"> </w:t>
      </w:r>
      <w:r w:rsidR="00F8253D">
        <w:rPr>
          <w:b/>
          <w:bCs/>
          <w:sz w:val="24"/>
          <w:szCs w:val="24"/>
        </w:rPr>
        <w:t>(</w:t>
      </w:r>
      <w:r w:rsidR="00465203">
        <w:rPr>
          <w:b/>
          <w:bCs/>
          <w:sz w:val="24"/>
          <w:szCs w:val="24"/>
        </w:rPr>
        <w:t>&amp; Google</w:t>
      </w:r>
      <w:r w:rsidR="00F8253D">
        <w:rPr>
          <w:b/>
          <w:bCs/>
          <w:sz w:val="24"/>
          <w:szCs w:val="24"/>
        </w:rPr>
        <w:t>)</w:t>
      </w:r>
    </w:p>
    <w:p w14:paraId="11ACA053" w14:textId="77777777" w:rsidR="009063BD" w:rsidRDefault="00736AE3" w:rsidP="009063BD">
      <w:pPr>
        <w:pStyle w:val="ListParagraph"/>
        <w:numPr>
          <w:ilvl w:val="0"/>
          <w:numId w:val="13"/>
        </w:numPr>
        <w:rPr>
          <w:b/>
          <w:bCs/>
        </w:rPr>
      </w:pPr>
      <w:r w:rsidRPr="001D7D24">
        <w:rPr>
          <w:b/>
          <w:bCs/>
        </w:rPr>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002EFDF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w:t>
      </w:r>
      <w:r w:rsidR="00AF7E20">
        <w:lastRenderedPageBreak/>
        <w:t xml:space="preserve">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proofErr w:type="spellStart"/>
      <w:r w:rsidR="00FE3DBD">
        <w:t>ie</w:t>
      </w:r>
      <w:proofErr w:type="spellEnd"/>
      <w:r w:rsidR="00FE3DBD">
        <w:t xml:space="preserv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 xml:space="preserve">t is not just Epic Games but also Spotify, Airbnb, Tinder, Facebook, and Netflix have all had dispute with Apple’s </w:t>
      </w:r>
      <w:r w:rsidR="00F947C9">
        <w:t>A</w:t>
      </w:r>
      <w:r w:rsidR="00CA1380" w:rsidRPr="009A5582">
        <w:t xml:space="preserve">pp </w:t>
      </w:r>
      <w:r w:rsidR="00F947C9">
        <w:t>S</w:t>
      </w:r>
      <w:r w:rsidR="00CA1380" w:rsidRPr="009A5582">
        <w:t>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15AC395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w:t>
      </w:r>
      <w:r w:rsidR="00C32DF6">
        <w:t>user</w:t>
      </w:r>
      <w:r w:rsidR="00D2033E">
        <w:t>base</w:t>
      </w:r>
      <w:r w:rsidR="008917AD">
        <w:t xml:space="preserve"> along with a great loss of potential revenue</w:t>
      </w:r>
      <w:r w:rsidR="00F51177">
        <w:t xml:space="preserve"> given </w:t>
      </w:r>
      <w:r w:rsidR="00F51177">
        <w:t>Fortnite had over 100 million registered users on Apple devices producing around $1.2 billion in global app store spending as of August 2020.</w:t>
      </w:r>
      <w:r w:rsidR="009019C4">
        <w:br/>
      </w:r>
      <w:r w:rsidR="00107A65">
        <w:br/>
      </w:r>
    </w:p>
    <w:p w14:paraId="3D9D352F" w14:textId="77777777" w:rsidR="00661DC7" w:rsidRPr="00B1119B" w:rsidRDefault="00661DC7" w:rsidP="00661DC7">
      <w:pPr>
        <w:rPr>
          <w:b/>
          <w:bCs/>
          <w:sz w:val="24"/>
          <w:szCs w:val="24"/>
        </w:rPr>
      </w:pPr>
      <w:r w:rsidRPr="00DD7F54">
        <w:rPr>
          <w:b/>
          <w:bCs/>
          <w:sz w:val="24"/>
          <w:szCs w:val="24"/>
        </w:rPr>
        <w:lastRenderedPageBreak/>
        <w:t>Epic Games</w:t>
      </w:r>
    </w:p>
    <w:p w14:paraId="530E3161" w14:textId="77777777" w:rsidR="00661DC7" w:rsidRPr="005825EA" w:rsidRDefault="00661DC7" w:rsidP="00661DC7">
      <w:pPr>
        <w:pStyle w:val="ListParagraph"/>
        <w:numPr>
          <w:ilvl w:val="0"/>
          <w:numId w:val="13"/>
        </w:numPr>
        <w:rPr>
          <w:b/>
          <w:bCs/>
        </w:rPr>
      </w:pPr>
      <w:r w:rsidRPr="005825EA">
        <w:rPr>
          <w:b/>
          <w:bCs/>
        </w:rPr>
        <w:t>Forming a bad relationship with its distributors</w:t>
      </w:r>
    </w:p>
    <w:p w14:paraId="62892E47" w14:textId="1CE1E58F" w:rsidR="00661DC7" w:rsidRDefault="00661DC7" w:rsidP="00661DC7">
      <w:pPr>
        <w:pStyle w:val="ListParagraph"/>
        <w:numPr>
          <w:ilvl w:val="1"/>
          <w:numId w:val="13"/>
        </w:numPr>
      </w:pPr>
      <w:r w:rsidRPr="00987B59">
        <w:rPr>
          <w:b/>
          <w:bCs/>
        </w:rPr>
        <w:t>Breaching their developer agreement</w:t>
      </w:r>
      <w:r>
        <w:br/>
        <w:t>The</w:t>
      </w:r>
      <w:r w:rsidR="0038308B">
        <w:t xml:space="preserve"> 30%</w:t>
      </w:r>
      <w:r>
        <w:t xml:space="preserve"> </w:t>
      </w:r>
      <w:r w:rsidR="00A15F79">
        <w:t xml:space="preserve">in-app purchases tax </w:t>
      </w:r>
      <w:r w:rsidR="00612A07">
        <w:t xml:space="preserve">defined in the developer agreement </w:t>
      </w:r>
      <w:r w:rsidR="00B419EA">
        <w:t>appl</w:t>
      </w:r>
      <w:r w:rsidR="008E1373">
        <w:t xml:space="preserve">ies to apps which sell digital goods. </w:t>
      </w:r>
      <w:r w:rsidR="00970464">
        <w:t xml:space="preserve">In this agreement, </w:t>
      </w:r>
      <w:r w:rsidR="000B6837">
        <w:t>Apple also prevents develop</w:t>
      </w:r>
      <w:r w:rsidR="00830BC4">
        <w:t>er</w:t>
      </w:r>
      <w:r w:rsidR="000B6837">
        <w:t xml:space="preserve">s from including different payment methods to bypass </w:t>
      </w:r>
      <w:r w:rsidR="00DC7837">
        <w:t>this tax</w:t>
      </w:r>
      <w:r w:rsidR="000B6837">
        <w:t xml:space="preserve">. </w:t>
      </w:r>
      <w:r w:rsidR="008E1373">
        <w:t xml:space="preserve">This therefore </w:t>
      </w:r>
      <w:r>
        <w:t xml:space="preserve">encapsulates Epic’s very popular game Fortnite which uses an in-game currency called </w:t>
      </w:r>
      <w:proofErr w:type="spellStart"/>
      <w:r>
        <w:t>VBucks</w:t>
      </w:r>
      <w:proofErr w:type="spellEnd"/>
      <w:r>
        <w:t xml:space="preserve"> for buying character skins.</w:t>
      </w:r>
      <w:r>
        <w:br/>
      </w:r>
      <w:r>
        <w:br/>
        <w:t>Epic introduced a new direct-payment system in its extremely popular game Fortnite. This direct-payment system offered a cheaper price for the same in-game goods thus directly infringing upon th</w:t>
      </w:r>
      <w:r w:rsidR="00166352">
        <w:t>is</w:t>
      </w:r>
      <w:r>
        <w:t xml:space="preserve"> developer agreement.</w:t>
      </w:r>
    </w:p>
    <w:p w14:paraId="43C1440B" w14:textId="77777777" w:rsidR="00661DC7" w:rsidRDefault="00661DC7" w:rsidP="00661DC7">
      <w:pPr>
        <w:pStyle w:val="ListParagraph"/>
        <w:ind w:left="1440"/>
      </w:pPr>
    </w:p>
    <w:p w14:paraId="685C2333" w14:textId="77777777" w:rsidR="00661DC7" w:rsidRDefault="00661DC7" w:rsidP="00661DC7">
      <w:pPr>
        <w:pStyle w:val="ListParagraph"/>
        <w:numPr>
          <w:ilvl w:val="1"/>
          <w:numId w:val="13"/>
        </w:numPr>
      </w:pPr>
      <w:r w:rsidRPr="00987B59">
        <w:rPr>
          <w:b/>
          <w:bCs/>
        </w:rPr>
        <w:t>Nineteen Eighty-Fortnite</w:t>
      </w:r>
      <w:r>
        <w:br/>
        <w:t>Epic Games produced an advert mocking Apple bringing this dispute into the public domain evidently looking to get support from the people. This parodied Apple’s 1984 advert of taking down the IBM monopoly thus inferring Apple as being a monopoly.</w:t>
      </w:r>
      <w:r>
        <w:br/>
      </w:r>
      <w:r>
        <w:br/>
        <w:t>This action is unprofessional and a conflict of interest as Epic Games is forming a bad relationship with Apple who allows Epic to distribute software on their operating systems.</w:t>
      </w:r>
      <w:r>
        <w:br/>
      </w:r>
    </w:p>
    <w:p w14:paraId="31BF4720" w14:textId="77777777" w:rsidR="00661DC7" w:rsidRPr="009800B0" w:rsidRDefault="00661DC7" w:rsidP="00661DC7">
      <w:pPr>
        <w:pStyle w:val="ListParagraph"/>
        <w:numPr>
          <w:ilvl w:val="0"/>
          <w:numId w:val="13"/>
        </w:numPr>
      </w:pPr>
      <w:r w:rsidRPr="0003775A">
        <w:rPr>
          <w:b/>
          <w:bCs/>
        </w:rPr>
        <w:t>Epic’s management prioritising winning a personal battle with Apple over avoiding legal and reputational damages</w:t>
      </w:r>
      <w:r>
        <w:br/>
        <w:t>Filing a lawsuit against the biggest public company in the world is no joke and losing such a battle would obviously not be in the best interest of any of Epic’s stakeholders. In Epic’s lawsuit it says that they are not seeking any special exemption to Apple’s developer terms implying this is less of a personal battle for Epic but rather one that is looking for industry wide change for developers.</w:t>
      </w:r>
      <w:r>
        <w:br/>
      </w:r>
      <w:r>
        <w:br/>
        <w:t>Such a move from Epic’s management puts all its stakeholders in a risky position for the sake of the wellbeing for all future mobile app developers.</w:t>
      </w:r>
      <w:r>
        <w:br/>
      </w:r>
    </w:p>
    <w:p w14:paraId="7A6AB13A" w14:textId="0DE5D57D" w:rsidR="006553AA" w:rsidRPr="00661DC7" w:rsidRDefault="00661DC7" w:rsidP="00202B9A">
      <w:pPr>
        <w:pStyle w:val="ListParagraph"/>
        <w:numPr>
          <w:ilvl w:val="0"/>
          <w:numId w:val="13"/>
        </w:numPr>
      </w:pPr>
      <w:r w:rsidRPr="007B67CE">
        <w:rPr>
          <w:b/>
          <w:bCs/>
        </w:rPr>
        <w:t>Prioritising its own monetary interests over its users</w:t>
      </w:r>
      <w:r>
        <w:t xml:space="preserve"> </w:t>
      </w:r>
      <w:r>
        <w:br/>
        <w:t>Due to Epic’s breach of Apple’s developer agreement Apple terminated Epic’s developer account and removed Fortnite from Apple’s app store. This implies Apple users will not be able to access Fortnite or any other of Epic’s games on macOS or iOS.</w:t>
      </w:r>
      <w:r>
        <w:br/>
      </w:r>
      <w:r>
        <w:br/>
        <w:t>This breach in agreement was unprofessional as Epic prioritised their monetary interests over that of their users being able to access their game.</w:t>
      </w:r>
      <w:r w:rsidR="00902691">
        <w:br/>
      </w:r>
      <w:r w:rsidR="00815554">
        <w:br/>
      </w:r>
      <w:r w:rsidR="00815554">
        <w:br/>
      </w:r>
      <w:r w:rsidR="00815554">
        <w:br/>
      </w:r>
      <w:r w:rsidR="00815554">
        <w:br/>
      </w:r>
    </w:p>
    <w:p w14:paraId="6AE3E683" w14:textId="77777777" w:rsidR="008F6326" w:rsidRPr="008F6326" w:rsidRDefault="008F6326" w:rsidP="008F6326">
      <w:pPr>
        <w:rPr>
          <w:b/>
          <w:bCs/>
          <w:sz w:val="28"/>
          <w:szCs w:val="28"/>
        </w:rPr>
      </w:pPr>
      <w:r w:rsidRPr="008F6326">
        <w:rPr>
          <w:b/>
          <w:bCs/>
          <w:sz w:val="28"/>
          <w:szCs w:val="28"/>
        </w:rPr>
        <w:lastRenderedPageBreak/>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78098ED5" w:rsidR="008F6326" w:rsidRDefault="00BD0A72" w:rsidP="00202B9A">
      <w:r>
        <w:t>In</w:t>
      </w:r>
      <w:r w:rsidR="00A0637B">
        <w:t xml:space="preserve"> late September, Spotify, the owner of Tinder, and Epic Games teamed up to pressure other app store operators to change their rules</w:t>
      </w:r>
      <w:r w:rsidR="00F85E52">
        <w:t xml:space="preserve">, however, Apple and Google defended their fees given </w:t>
      </w:r>
      <w:r w:rsidR="005E6D6B">
        <w:t xml:space="preserve">the </w:t>
      </w:r>
      <w:r w:rsidR="00F85E52">
        <w:t>security, developer exposure, and privacy</w:t>
      </w:r>
      <w:r w:rsidR="005E6D6B">
        <w:t xml:space="preserve"> their platforms provide</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by</w:t>
      </w:r>
      <w:r w:rsidR="00AF4CCE">
        <w:t xml:space="preserve"> using their collective power and experiences</w:t>
      </w:r>
      <w:r w:rsidR="007D6C20">
        <w:t xml:space="preserve"> to </w:t>
      </w:r>
      <w:r w:rsidR="00C26418">
        <w:t>provide a more effective case.</w:t>
      </w:r>
      <w:r w:rsidR="00CA6A26">
        <w:br/>
      </w:r>
      <w:r w:rsidR="00CA6A26">
        <w:br/>
      </w:r>
      <w:r w:rsidR="009B74A3" w:rsidRPr="004C1C59">
        <w:rPr>
          <w:b/>
          <w:bCs/>
        </w:rPr>
        <w:t>Apple</w:t>
      </w:r>
      <w:r w:rsidR="009B74A3">
        <w:br/>
      </w:r>
      <w:proofErr w:type="spellStart"/>
      <w:r w:rsidR="005B35AA">
        <w:t>Apple</w:t>
      </w:r>
      <w:proofErr w:type="spellEnd"/>
      <w:r w:rsidR="005B35AA">
        <w:t xml:space="preserve"> could have rather given a warning or suspension to Epic Games’ developer account rather than full termination.</w:t>
      </w:r>
      <w:r w:rsidR="001644C7">
        <w:t xml:space="preserve"> </w:t>
      </w:r>
      <w:r w:rsidR="001F045E">
        <w:t xml:space="preserve">Furthermore, </w:t>
      </w:r>
      <w:r w:rsidR="001644C7">
        <w:t xml:space="preserve">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9A5DA7">
        <w:t xml:space="preserve">. </w:t>
      </w:r>
      <w:r w:rsidR="00645F71">
        <w:t>Although, we</w:t>
      </w:r>
      <w:r w:rsidR="009A5DA7">
        <w:t xml:space="preserve"> must note Apple’s </w:t>
      </w:r>
      <w:r w:rsidR="00D35BFD">
        <w:t xml:space="preserve">recent </w:t>
      </w:r>
      <w:r w:rsidR="003A1486">
        <w:t xml:space="preserve">agreement alteration allowing a </w:t>
      </w:r>
      <w:r w:rsidR="009A5DA7">
        <w:t>15% tax</w:t>
      </w:r>
      <w:r w:rsidR="00077917">
        <w:t xml:space="preserve"> cut </w:t>
      </w:r>
      <w:r w:rsidR="009A5DA7">
        <w:t>for smaller developers</w:t>
      </w:r>
      <w:r w:rsidR="00506B61">
        <w:t>,</w:t>
      </w:r>
      <w:r w:rsidR="009A5DA7">
        <w:t xml:space="preserve"> however</w:t>
      </w:r>
      <w:r w:rsidR="00506B61">
        <w:t>,</w:t>
      </w:r>
      <w:r w:rsidR="009A5DA7">
        <w:t xml:space="preserve"> this was after the initial lawsuit and publicity.</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25669E2F" w14:textId="1CF740D6" w:rsidR="007D4F58" w:rsidRDefault="00EC4218" w:rsidP="007D4F58">
      <w:r>
        <w:t>In the lawsuit Epic Games i</w:t>
      </w:r>
      <w:r w:rsidR="00CE0800">
        <w:t>s</w:t>
      </w:r>
      <w:r>
        <w:t xml:space="preserve"> accusing Apple of antitrust violations </w:t>
      </w:r>
      <w:r w:rsidR="00E569E2">
        <w:t>by</w:t>
      </w:r>
      <w:r w:rsidR="00A4127F">
        <w:t xml:space="preserve"> </w:t>
      </w:r>
      <w:r w:rsidR="00E569E2">
        <w:t xml:space="preserve">stifling competition and </w:t>
      </w:r>
      <w:r w:rsidR="00D8654B">
        <w:t xml:space="preserve">seeking to </w:t>
      </w:r>
      <w:r w:rsidR="00E569E2">
        <w:t>obtain a monopoly.</w:t>
      </w:r>
      <w:r w:rsidR="00F06009">
        <w:t xml:space="preserve"> </w:t>
      </w:r>
      <w:r w:rsidR="009C6312">
        <w:t xml:space="preserve">With this </w:t>
      </w:r>
      <w:r w:rsidR="00F06009">
        <w:t xml:space="preserve">Epic </w:t>
      </w:r>
      <w:r w:rsidR="009C6312">
        <w:t>wants Apple to allow</w:t>
      </w:r>
      <w:r w:rsidR="00F06009">
        <w:t xml:space="preserve"> third party app stores, and payment processors.</w:t>
      </w:r>
      <w:r w:rsidR="009B17B6">
        <w:t xml:space="preserve"> </w:t>
      </w:r>
    </w:p>
    <w:p w14:paraId="547F1E78" w14:textId="1BE36300" w:rsidR="001B3682" w:rsidRDefault="001B3682" w:rsidP="007D4F58">
      <w:r>
        <w:t>Apple’s counter lawsuit seeks damages for Epic’s breach in agreement, and intentional interference with Apple’s prospective economic advantage (due to Fortnite’s huge userbase).</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4AA2F" w14:textId="77777777" w:rsidR="002F6CB7" w:rsidRDefault="002F6CB7" w:rsidP="00000B71">
      <w:pPr>
        <w:spacing w:after="0" w:line="240" w:lineRule="auto"/>
      </w:pPr>
      <w:r>
        <w:separator/>
      </w:r>
    </w:p>
  </w:endnote>
  <w:endnote w:type="continuationSeparator" w:id="0">
    <w:p w14:paraId="15557333" w14:textId="77777777" w:rsidR="002F6CB7" w:rsidRDefault="002F6CB7"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8F4FE" w14:textId="77777777" w:rsidR="002F6CB7" w:rsidRDefault="002F6CB7" w:rsidP="00000B71">
      <w:pPr>
        <w:spacing w:after="0" w:line="240" w:lineRule="auto"/>
      </w:pPr>
      <w:r>
        <w:separator/>
      </w:r>
    </w:p>
  </w:footnote>
  <w:footnote w:type="continuationSeparator" w:id="0">
    <w:p w14:paraId="02C263CB" w14:textId="77777777" w:rsidR="002F6CB7" w:rsidRDefault="002F6CB7"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6BC8"/>
    <w:rsid w:val="000679DB"/>
    <w:rsid w:val="00072B5C"/>
    <w:rsid w:val="00074297"/>
    <w:rsid w:val="00076636"/>
    <w:rsid w:val="00077917"/>
    <w:rsid w:val="0008226F"/>
    <w:rsid w:val="00082DD1"/>
    <w:rsid w:val="00083BE6"/>
    <w:rsid w:val="00085505"/>
    <w:rsid w:val="000953F9"/>
    <w:rsid w:val="000A138F"/>
    <w:rsid w:val="000A34F3"/>
    <w:rsid w:val="000A774A"/>
    <w:rsid w:val="000B30A9"/>
    <w:rsid w:val="000B6837"/>
    <w:rsid w:val="000C4D48"/>
    <w:rsid w:val="000E36FB"/>
    <w:rsid w:val="000F2B2E"/>
    <w:rsid w:val="0010147B"/>
    <w:rsid w:val="00103BF4"/>
    <w:rsid w:val="00107A65"/>
    <w:rsid w:val="001157D0"/>
    <w:rsid w:val="00120A6C"/>
    <w:rsid w:val="00126729"/>
    <w:rsid w:val="001267CE"/>
    <w:rsid w:val="00126C65"/>
    <w:rsid w:val="00137996"/>
    <w:rsid w:val="00140598"/>
    <w:rsid w:val="00140B1A"/>
    <w:rsid w:val="00143E61"/>
    <w:rsid w:val="00151ED5"/>
    <w:rsid w:val="00155A71"/>
    <w:rsid w:val="00161A74"/>
    <w:rsid w:val="001644C7"/>
    <w:rsid w:val="00166352"/>
    <w:rsid w:val="00170A98"/>
    <w:rsid w:val="001710D8"/>
    <w:rsid w:val="001723D8"/>
    <w:rsid w:val="00175A8E"/>
    <w:rsid w:val="0018163B"/>
    <w:rsid w:val="00183111"/>
    <w:rsid w:val="00184C29"/>
    <w:rsid w:val="00186426"/>
    <w:rsid w:val="00186D39"/>
    <w:rsid w:val="00191693"/>
    <w:rsid w:val="00197787"/>
    <w:rsid w:val="001A610E"/>
    <w:rsid w:val="001A655E"/>
    <w:rsid w:val="001B0896"/>
    <w:rsid w:val="001B3682"/>
    <w:rsid w:val="001B47E9"/>
    <w:rsid w:val="001B5110"/>
    <w:rsid w:val="001B7215"/>
    <w:rsid w:val="001C0038"/>
    <w:rsid w:val="001C28DF"/>
    <w:rsid w:val="001D07C0"/>
    <w:rsid w:val="001D7D24"/>
    <w:rsid w:val="001F045E"/>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2F6CB7"/>
    <w:rsid w:val="003007C1"/>
    <w:rsid w:val="00302B00"/>
    <w:rsid w:val="0031420E"/>
    <w:rsid w:val="003164E5"/>
    <w:rsid w:val="0032163F"/>
    <w:rsid w:val="00321BE1"/>
    <w:rsid w:val="00331F60"/>
    <w:rsid w:val="00333A01"/>
    <w:rsid w:val="003346CF"/>
    <w:rsid w:val="00347CCD"/>
    <w:rsid w:val="00351903"/>
    <w:rsid w:val="00353BFB"/>
    <w:rsid w:val="003573CC"/>
    <w:rsid w:val="0036080A"/>
    <w:rsid w:val="00360C3B"/>
    <w:rsid w:val="00362F7F"/>
    <w:rsid w:val="00364A8D"/>
    <w:rsid w:val="00374183"/>
    <w:rsid w:val="00380BB0"/>
    <w:rsid w:val="00381EB8"/>
    <w:rsid w:val="0038308B"/>
    <w:rsid w:val="0038639F"/>
    <w:rsid w:val="00395DA1"/>
    <w:rsid w:val="00395F6B"/>
    <w:rsid w:val="003A131B"/>
    <w:rsid w:val="003A1486"/>
    <w:rsid w:val="003C1D27"/>
    <w:rsid w:val="003C220E"/>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088C"/>
    <w:rsid w:val="00444B02"/>
    <w:rsid w:val="00450FAD"/>
    <w:rsid w:val="00453756"/>
    <w:rsid w:val="004538A9"/>
    <w:rsid w:val="00453D23"/>
    <w:rsid w:val="004546A8"/>
    <w:rsid w:val="00460842"/>
    <w:rsid w:val="00460EFC"/>
    <w:rsid w:val="00461F6A"/>
    <w:rsid w:val="00465203"/>
    <w:rsid w:val="004659F8"/>
    <w:rsid w:val="004857CD"/>
    <w:rsid w:val="00487A7A"/>
    <w:rsid w:val="00493D19"/>
    <w:rsid w:val="00497F4C"/>
    <w:rsid w:val="004A07C1"/>
    <w:rsid w:val="004A34B6"/>
    <w:rsid w:val="004B2B9C"/>
    <w:rsid w:val="004B3193"/>
    <w:rsid w:val="004B46E1"/>
    <w:rsid w:val="004B7C59"/>
    <w:rsid w:val="004C158E"/>
    <w:rsid w:val="004C1C59"/>
    <w:rsid w:val="004C22ED"/>
    <w:rsid w:val="004C2621"/>
    <w:rsid w:val="004C30B3"/>
    <w:rsid w:val="004C79BE"/>
    <w:rsid w:val="004D6D87"/>
    <w:rsid w:val="004E0249"/>
    <w:rsid w:val="004F1759"/>
    <w:rsid w:val="004F2A9B"/>
    <w:rsid w:val="004F5869"/>
    <w:rsid w:val="004F6534"/>
    <w:rsid w:val="00502A26"/>
    <w:rsid w:val="0050628A"/>
    <w:rsid w:val="00506B61"/>
    <w:rsid w:val="00515E44"/>
    <w:rsid w:val="00524307"/>
    <w:rsid w:val="00525323"/>
    <w:rsid w:val="00531267"/>
    <w:rsid w:val="0054195E"/>
    <w:rsid w:val="00542985"/>
    <w:rsid w:val="00556345"/>
    <w:rsid w:val="00560F67"/>
    <w:rsid w:val="005648E2"/>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2565"/>
    <w:rsid w:val="005E472C"/>
    <w:rsid w:val="005E6D6B"/>
    <w:rsid w:val="005F3158"/>
    <w:rsid w:val="0060172E"/>
    <w:rsid w:val="006117C2"/>
    <w:rsid w:val="00612A07"/>
    <w:rsid w:val="00614DE7"/>
    <w:rsid w:val="00616711"/>
    <w:rsid w:val="00623C32"/>
    <w:rsid w:val="0063090E"/>
    <w:rsid w:val="00642416"/>
    <w:rsid w:val="00645C51"/>
    <w:rsid w:val="00645F71"/>
    <w:rsid w:val="006553AA"/>
    <w:rsid w:val="00661DC7"/>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4F58"/>
    <w:rsid w:val="007D6C20"/>
    <w:rsid w:val="007F026A"/>
    <w:rsid w:val="00802E8E"/>
    <w:rsid w:val="00810F43"/>
    <w:rsid w:val="00815554"/>
    <w:rsid w:val="00820E21"/>
    <w:rsid w:val="00827522"/>
    <w:rsid w:val="00830BC4"/>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1373"/>
    <w:rsid w:val="008E48D2"/>
    <w:rsid w:val="008E4CF5"/>
    <w:rsid w:val="008F6326"/>
    <w:rsid w:val="00900201"/>
    <w:rsid w:val="009019C4"/>
    <w:rsid w:val="00902691"/>
    <w:rsid w:val="009043FA"/>
    <w:rsid w:val="009063BD"/>
    <w:rsid w:val="00923C80"/>
    <w:rsid w:val="0092499C"/>
    <w:rsid w:val="0093297D"/>
    <w:rsid w:val="00933B79"/>
    <w:rsid w:val="00933BEF"/>
    <w:rsid w:val="00937456"/>
    <w:rsid w:val="00951D5A"/>
    <w:rsid w:val="00953BB1"/>
    <w:rsid w:val="00957AF9"/>
    <w:rsid w:val="00957D0E"/>
    <w:rsid w:val="00964290"/>
    <w:rsid w:val="0096614F"/>
    <w:rsid w:val="0096766F"/>
    <w:rsid w:val="00970464"/>
    <w:rsid w:val="00971CA7"/>
    <w:rsid w:val="00974288"/>
    <w:rsid w:val="009800B0"/>
    <w:rsid w:val="009807DA"/>
    <w:rsid w:val="009817D7"/>
    <w:rsid w:val="00987B50"/>
    <w:rsid w:val="00987B59"/>
    <w:rsid w:val="00991FBA"/>
    <w:rsid w:val="009928AC"/>
    <w:rsid w:val="00997779"/>
    <w:rsid w:val="009A5171"/>
    <w:rsid w:val="009A5582"/>
    <w:rsid w:val="009A5DA7"/>
    <w:rsid w:val="009A7421"/>
    <w:rsid w:val="009B17B6"/>
    <w:rsid w:val="009B66EE"/>
    <w:rsid w:val="009B74A3"/>
    <w:rsid w:val="009C2DBA"/>
    <w:rsid w:val="009C6312"/>
    <w:rsid w:val="009C6397"/>
    <w:rsid w:val="009D0BCB"/>
    <w:rsid w:val="009E244D"/>
    <w:rsid w:val="009F6115"/>
    <w:rsid w:val="00A0637B"/>
    <w:rsid w:val="00A10108"/>
    <w:rsid w:val="00A15F79"/>
    <w:rsid w:val="00A24E31"/>
    <w:rsid w:val="00A26107"/>
    <w:rsid w:val="00A36C30"/>
    <w:rsid w:val="00A4127F"/>
    <w:rsid w:val="00A41E29"/>
    <w:rsid w:val="00A44275"/>
    <w:rsid w:val="00A50126"/>
    <w:rsid w:val="00A50390"/>
    <w:rsid w:val="00A50461"/>
    <w:rsid w:val="00A506F2"/>
    <w:rsid w:val="00A51303"/>
    <w:rsid w:val="00A53AF6"/>
    <w:rsid w:val="00A5613A"/>
    <w:rsid w:val="00A623FE"/>
    <w:rsid w:val="00A9172A"/>
    <w:rsid w:val="00A94046"/>
    <w:rsid w:val="00A95402"/>
    <w:rsid w:val="00AA0356"/>
    <w:rsid w:val="00AA311A"/>
    <w:rsid w:val="00AA56A6"/>
    <w:rsid w:val="00AB282E"/>
    <w:rsid w:val="00AB59E6"/>
    <w:rsid w:val="00AB5F60"/>
    <w:rsid w:val="00AC111D"/>
    <w:rsid w:val="00AC523C"/>
    <w:rsid w:val="00AC683E"/>
    <w:rsid w:val="00AD30E2"/>
    <w:rsid w:val="00AE01E9"/>
    <w:rsid w:val="00AF0DC7"/>
    <w:rsid w:val="00AF4CCE"/>
    <w:rsid w:val="00AF4F8D"/>
    <w:rsid w:val="00AF7E20"/>
    <w:rsid w:val="00B06858"/>
    <w:rsid w:val="00B100DC"/>
    <w:rsid w:val="00B1119B"/>
    <w:rsid w:val="00B13334"/>
    <w:rsid w:val="00B219B2"/>
    <w:rsid w:val="00B2222C"/>
    <w:rsid w:val="00B31E10"/>
    <w:rsid w:val="00B33CF4"/>
    <w:rsid w:val="00B3503F"/>
    <w:rsid w:val="00B419EA"/>
    <w:rsid w:val="00B448A5"/>
    <w:rsid w:val="00B543BC"/>
    <w:rsid w:val="00B560BD"/>
    <w:rsid w:val="00B61990"/>
    <w:rsid w:val="00B64A9B"/>
    <w:rsid w:val="00B7301C"/>
    <w:rsid w:val="00B740CB"/>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32DF6"/>
    <w:rsid w:val="00C40183"/>
    <w:rsid w:val="00C4464D"/>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4FE"/>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35BFD"/>
    <w:rsid w:val="00D42197"/>
    <w:rsid w:val="00D50211"/>
    <w:rsid w:val="00D55AD5"/>
    <w:rsid w:val="00D70AAD"/>
    <w:rsid w:val="00D72351"/>
    <w:rsid w:val="00D72448"/>
    <w:rsid w:val="00D726CF"/>
    <w:rsid w:val="00D72C43"/>
    <w:rsid w:val="00D76816"/>
    <w:rsid w:val="00D77297"/>
    <w:rsid w:val="00D82AF0"/>
    <w:rsid w:val="00D8654B"/>
    <w:rsid w:val="00D92678"/>
    <w:rsid w:val="00D93442"/>
    <w:rsid w:val="00D95B7F"/>
    <w:rsid w:val="00D966DE"/>
    <w:rsid w:val="00DA339B"/>
    <w:rsid w:val="00DA7E9B"/>
    <w:rsid w:val="00DB04A9"/>
    <w:rsid w:val="00DB76A4"/>
    <w:rsid w:val="00DC0729"/>
    <w:rsid w:val="00DC3D41"/>
    <w:rsid w:val="00DC7837"/>
    <w:rsid w:val="00DD7F54"/>
    <w:rsid w:val="00DE0FD1"/>
    <w:rsid w:val="00E102DF"/>
    <w:rsid w:val="00E11574"/>
    <w:rsid w:val="00E125C7"/>
    <w:rsid w:val="00E1359A"/>
    <w:rsid w:val="00E155DD"/>
    <w:rsid w:val="00E216F7"/>
    <w:rsid w:val="00E30611"/>
    <w:rsid w:val="00E3144B"/>
    <w:rsid w:val="00E34991"/>
    <w:rsid w:val="00E40098"/>
    <w:rsid w:val="00E43D91"/>
    <w:rsid w:val="00E47E5D"/>
    <w:rsid w:val="00E50C45"/>
    <w:rsid w:val="00E51A54"/>
    <w:rsid w:val="00E5574C"/>
    <w:rsid w:val="00E569E2"/>
    <w:rsid w:val="00E57F91"/>
    <w:rsid w:val="00E619E6"/>
    <w:rsid w:val="00E66E75"/>
    <w:rsid w:val="00E745BA"/>
    <w:rsid w:val="00E74F90"/>
    <w:rsid w:val="00E75661"/>
    <w:rsid w:val="00E85E79"/>
    <w:rsid w:val="00E90540"/>
    <w:rsid w:val="00E944ED"/>
    <w:rsid w:val="00E96312"/>
    <w:rsid w:val="00E97D09"/>
    <w:rsid w:val="00EA4DEF"/>
    <w:rsid w:val="00EA5140"/>
    <w:rsid w:val="00EA5CD9"/>
    <w:rsid w:val="00EB3CB0"/>
    <w:rsid w:val="00EC08FC"/>
    <w:rsid w:val="00EC4218"/>
    <w:rsid w:val="00ED0E32"/>
    <w:rsid w:val="00ED4B0B"/>
    <w:rsid w:val="00EE0520"/>
    <w:rsid w:val="00EE42DD"/>
    <w:rsid w:val="00EE7332"/>
    <w:rsid w:val="00EF2A0B"/>
    <w:rsid w:val="00EF4A38"/>
    <w:rsid w:val="00EF7D82"/>
    <w:rsid w:val="00F01040"/>
    <w:rsid w:val="00F06009"/>
    <w:rsid w:val="00F07521"/>
    <w:rsid w:val="00F13332"/>
    <w:rsid w:val="00F16D32"/>
    <w:rsid w:val="00F20B25"/>
    <w:rsid w:val="00F33252"/>
    <w:rsid w:val="00F40DF0"/>
    <w:rsid w:val="00F41FDE"/>
    <w:rsid w:val="00F42438"/>
    <w:rsid w:val="00F42874"/>
    <w:rsid w:val="00F479DE"/>
    <w:rsid w:val="00F51177"/>
    <w:rsid w:val="00F524B1"/>
    <w:rsid w:val="00F53C10"/>
    <w:rsid w:val="00F56E65"/>
    <w:rsid w:val="00F60023"/>
    <w:rsid w:val="00F63AED"/>
    <w:rsid w:val="00F66A5E"/>
    <w:rsid w:val="00F7148D"/>
    <w:rsid w:val="00F72680"/>
    <w:rsid w:val="00F77B38"/>
    <w:rsid w:val="00F80075"/>
    <w:rsid w:val="00F8253D"/>
    <w:rsid w:val="00F841DE"/>
    <w:rsid w:val="00F85E52"/>
    <w:rsid w:val="00F862FC"/>
    <w:rsid w:val="00F92C13"/>
    <w:rsid w:val="00F947C9"/>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8193</TotalTime>
  <Pages>4</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707</cp:revision>
  <dcterms:created xsi:type="dcterms:W3CDTF">2020-12-17T12:23:00Z</dcterms:created>
  <dcterms:modified xsi:type="dcterms:W3CDTF">2021-01-06T17:11:00Z</dcterms:modified>
</cp:coreProperties>
</file>