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pBdr>
          <w:bottom w:val="single" w:color="1A5276" w:sz="12" w:space="1"/>
        </w:pBdr>
        <w:spacing w:after="600" w:before="0"/>
      </w:pPr>
    </w:p>
    <w:p>
      <w:pPr>
        <w:spacing w:after="200" w:before="400"/>
        <w:jc w:val="center"/>
      </w:pPr>
      <w:r>
        <w:rPr>
          <w:rFonts w:ascii="微软雅黑" w:cs="微软雅黑" w:eastAsia="微软雅黑" w:hAnsi="微软雅黑"/>
          <w:b/>
          <w:bCs/>
          <w:color w:val="1A5276"/>
          <w:sz w:val="72"/>
          <w:szCs w:val="72"/>
        </w:rPr>
        <w:t xml:space="preserve">StructPilot v6.0</w:t>
      </w:r>
    </w:p>
    <w:p>
      <w:pPr>
        <w:spacing w:after="100" w:before="100"/>
        <w:jc w:val="center"/>
      </w:pPr>
      <w:r>
        <w:rPr>
          <w:rFonts w:ascii="微软雅黑" w:cs="微软雅黑" w:eastAsia="微软雅黑" w:hAnsi="微软雅黑"/>
          <w:color w:val="2E86C1"/>
          <w:sz w:val="36"/>
          <w:szCs w:val="36"/>
        </w:rPr>
        <w:t xml:space="preserve">冷冻电镜数据处理智能陪跑助手</w:t>
      </w:r>
    </w:p>
    <w:p>
      <w:pPr>
        <w:spacing w:after="600" w:before="60"/>
        <w:jc w:val="center"/>
      </w:pPr>
      <w:r>
        <w:rPr>
          <w:rFonts w:ascii="微软雅黑" w:cs="微软雅黑" w:eastAsia="微软雅黑" w:hAnsi="微软雅黑"/>
          <w:i/>
          <w:iCs/>
          <w:color w:val="566573"/>
          <w:sz w:val="22"/>
          <w:szCs w:val="22"/>
        </w:rPr>
        <w:t xml:space="preserve">Intelligent Navigation Assistant for Cryo-EM SPA Pipeline</w:t>
      </w:r>
    </w:p>
    <w:p>
      <w:pPr>
        <w:pBdr>
          <w:bottom w:val="single" w:color="BDC3C7" w:sz="6" w:space="1"/>
        </w:pBdr>
        <w:spacing w:after="800" w:before="200"/>
      </w:pPr>
    </w:p>
    <w:p>
      <w:pPr>
        <w:spacing w:after="200" w:before="800"/>
        <w:jc w:val="center"/>
      </w:pPr>
      <w:r>
        <w:rPr>
          <w:rFonts w:ascii="微软雅黑" w:cs="微软雅黑" w:eastAsia="微软雅黑" w:hAnsi="微软雅黑"/>
          <w:b/>
          <w:bCs/>
          <w:color w:val="2C3E50"/>
          <w:spacing w:val="80"/>
          <w:sz w:val="32"/>
          <w:szCs w:val="32"/>
        </w:rPr>
        <w:t xml:space="preserve">比 赛 提 交 文 档</w:t>
      </w:r>
    </w:p>
    <w:p>
      <w:pPr>
        <w:spacing w:after="100" w:before="600"/>
        <w:jc w:val="center"/>
      </w:pPr>
      <w:r>
        <w:rPr>
          <w:rFonts w:ascii="微软雅黑" w:cs="微软雅黑" w:eastAsia="微软雅黑" w:hAnsi="微软雅黑"/>
          <w:color w:val="2C3E50"/>
          <w:sz w:val="24"/>
          <w:szCs w:val="24"/>
        </w:rPr>
        <w:t xml:space="preserve">上海科技大学 iHuman 研究所</w:t>
      </w:r>
    </w:p>
    <w:p>
      <w:pPr>
        <w:spacing w:after="100" w:before="100"/>
        <w:jc w:val="center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2026 年 7 月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400" w:before="400"/>
        <w:jc w:val="center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目  录</w:t>
      </w:r>
    </w:p>
    <w:p>
      <w:pPr>
        <w:spacing w:before="200"/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40" w:before="48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StructPilot v6.0 比赛提交说明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文档清单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本次提交包含以下文档：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1. 软件介绍 (01_软件介绍.md)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内容概览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软件定位与核心特点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应用场景与典型用户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技术亮点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版本信息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与同类工具对比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适合读者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：评委、项目负责人、决策者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阅读时间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：约 10 分钟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2. 安装配置指南 (02_安装配置指南.md)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内容概览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系统要求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快速安装步骤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配置选项（基础模式/AI 增强模式）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验证安装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常见问题解决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离线部署方案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适合读者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：系统管理员、使用者、测试人员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阅读时间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：约 15 分钟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3. 使用手册 (03_使用手册.md)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内容概览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界面概览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基本使用流程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12 个标准检查点详解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多模态输入方法（文本/图片/语音）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高级功能（会话管理/报告导出/知识库管理）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最佳实践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故障排查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适合读者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：终端用户、培训讲师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阅读时间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：约 30 分钟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4. 底层架构与原理 (04_底层架构与原理.md)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内容概览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整体架构设计（五层架构）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核心数据流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关键模块详解（NavigatorAgent/SmartQAEngine/RAG/LLMAgent/MemoryAgent）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状态机设计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知识库架构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性能优化策略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安全性设计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扩展性设计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适合读者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：技术评委、开发者、架构师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阅读时间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：约 45 分钟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5. 本说明文档 (00_README.md)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快速索引和提交说明。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软件包结构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StructPilot_v6.zip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main.py                   # Streamlit 入口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start.bat                 # Windows 一键启动脚本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requirements.txt          # 依赖清单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.env.example              # 配置模板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healthcheck.py            # 健康检查脚本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verify_v5.py              # 自检脚本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graph/                    # LangGraph 编排层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agents/                   # 智能体层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knowledge_base/           # 知识库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assets/                   # 静态资源（截图/图标）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config/                   # 配置文件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ui/                       # UI 组件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utils/                    # 工具函数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validator/                # 输入校验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tests/                    # 单元测试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docs/                     # 开发文档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比赛提交文档/              # 本次提交的说明文档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00_README.md          # 本文件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01_软件介绍.md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02_安装配置指南.md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03_使用手册.md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└── 04_底层架构与原理.md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README.md                 # 项目主 README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快速体验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评委快速验证（5 分钟）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1. 解压软件包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unzip StructPilot_v6.zip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cd StructPilot_v6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2. Windows 双击启动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start.bat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或命令行启动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.venv\Scripts\streamlit run main.py --server.port 8501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3. 浏览器访问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http://127.0.0.1:8501/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4. 基础测试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选择 cryoSPARC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输入："开始 cp_01"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点击预设问题："如何导入数据？"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查看回答和诊断信息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完整功能验证（30 分钟）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请按照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03_使用手册.md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中的"基本使用流程"章节进行完整测试。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核心优势总结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1. 技术架构优势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五层架构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：表现/编排/智能体/知识/持久层分离，职责清晰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优雅降级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：任一环节（LLM/Embedding/Vision）缺失均不阻断基本功能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代码知识解耦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：空知识库即可运行，知识导入后能力自动增强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全链路可追溯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：完整持久化会话、消息、检查点、图像元数据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2. 用户体验优势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多层次回答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：简洁/教学/专家三种模式，适应不同用户需求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多模态交互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：文本/图片/语音输入，适应实验室真实场景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检查点式引导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：12 步标准流程，降低新手上手门槛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知识闭环管理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：支持经验沉淀和知识审核，团队协作友好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3. 工程实现优势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跨平台兼容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：纯 Python 实现，Windows/Linux/macOS 通用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部署简单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：一键启动脚本，无复杂依赖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离线可用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：基础模式无需联网，适合内网环境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安全可靠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：本地运行，数据不出站，敏感信息保护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4. 扩展性优势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多软件支持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：cryoSPARC 和 RELION 双支持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知识库可扩展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：JSON 格式知识文档，易于维护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多 LLM 兼容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：支持 OpenAI/Anthropic/Gemini 等多种 Provider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开放架构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：智能体层可灵活扩展新能力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创新点说明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1. 检查点式流程管理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创新点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：将复杂的冷冻电镜处理流程拆解为 12 个标准检查点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价值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：降低认知负担，使新手能系统化推进项目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实现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：状态机驱动 + 进度可视化 + 自动记录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2. 渐进式 AI 能力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创新点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：基础模式（纯规则）→ AI 增强模式（可选配置）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价值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：既保证离线可用，又支持高级智能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实现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：全链路优雅降级设计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3. 多模态问答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创新点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：支持文本/图片/语音三种输入方式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价值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：适应实验室真实场景（双手忙碌、复杂截图）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实现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：Vision API + Audio Transcription + OCR 辅助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4. 知识闭环管理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创新点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：支持经验沉淀、知识审核、分级管理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价值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：团队知识资产可积累和传承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实现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：知识库 CRUD + 来源追踪 + 证据等级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5. 回答深度控制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创新点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：简洁/教学/专家三种回答模式，真实影响生成策略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价值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：同一问题可按用户需求给出不同详细度的回答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实现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：分层 prompt 设计 + 元数据记录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适用场景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科研场景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高校/科研院所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：培训新研究生快速上手冷冻电镜数据处理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结构生物学实验室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：统一处理规范，提高数据质量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冷冻电镜平台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：为用户提供标准化流程指导和技术支持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教学场景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冷冻电镜培训课程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：作为教学辅助工具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结构生物学专业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：实验课程配套系统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科研培训班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：标准化教学流程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产业场景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药物研发企业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：结构生物学部门标准化流程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CRO 公司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：冷冻电镜服务标准化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医疗器械企业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：质控流程标准化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后续发展规划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短期（1-3 个月）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知识库扩充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：完善 cp_02~cp_12 的详细内容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多语言支持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：扩展至英文版本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测试覆盖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：补充单元测试和集成测试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性能优化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：长会话处理优化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中期（3-6 个月）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社区共建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：支持多实验室知识共享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智能诊断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：基于历史数据的异常检测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移动端适配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：响应式设计优化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API 集成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：与 cryoSPARC/RELION API 对接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长期（6-12 个月）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自动化集成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：参数自动填充和任务提交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协作功能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：多用户同时使用和知识共建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云端部署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：支持私有云和公有云部署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智能推荐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：基于历史数据的参数推荐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联系方式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如有技术问题或使用反馈，请通过以下方式联系：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项目主页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：（待补充）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技术支持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：（待补充）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问题反馈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：（待补充）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版权说明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本软件为内部研发项目，版权归属（待补充）所有。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仅供比赛评审和学术交流使用，未经许可不得用于商业用途。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致谢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感谢上海科技大学 iHuman 研究所提供的应用场景和需求支持。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感谢所有参与测试和反馈的用户。</w:t>
      </w:r>
    </w:p>
    <w:p>
      <w:pPr>
        <w:pBdr>
          <w:bottom w:val="single" w:color="BDC3C7" w:sz="6" w:space="1"/>
        </w:pBdr>
        <w:spacing w:after="200" w:before="200"/>
      </w:pP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文档版本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：v1.0</w:t>
      </w:r>
      <w:r>
        <w:br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更新日期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：2026-07-18</w:t>
      </w:r>
      <w:r>
        <w:br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适用软件版本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：StructPilot v6.0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40" w:before="48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StructPilot v6.0 - 冷冻电镜数据处理智能陪跑助手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一、软件简介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StructPilot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是一个本地可运行的冷冻电镜（Cryo-EM）单颗粒分析流程智能导航助手。它不替代 cryoSPARC 或 RELION 等专业处理软件，而是作为"陪跑教练"，通过检查点式引导、参数建议、故障排查、多模态输入（图片/语音）和可选 AI 增强，帮助用户顺利完成从原始数据到 3D 结构的全流程处理。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核心特点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检查点式流程管理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将完整流程拆分为 12 个标准检查点（cp_01 数据导入 → cp_12 模型构建与验证）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每个检查点支持"开始/完成/跳过/失败"等状态流转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全程记录进度、参数、质控结果和用户反馈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双软件体系支持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完整支持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cryoSPARC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和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RELION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两大主流冷冻电镜处理平台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5.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根据用户选择的软件体系自动适配参数建议和操作指导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6.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多层次回答模式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简洁模式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：快速给出结论、下一步操作和关键风险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7.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教学模式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：详细解释原理、参数含义、操作步骤和常见错误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8.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专家模式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：提供前提假设、参数边界、QC 标准、替代方案和回退路径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9.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多模态智能交互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文本问答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：支持流程问题、参数咨询、故障排查、概念解释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10.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图像理解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：上传 CTF、2D class、3D refinement、FSC 等截图，系统自动识别关键信息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语音输入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：口述问题自动转写为文字，适合实验室场景快速提问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渐进式 AI 能力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基础模式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（无需 API Key）：基于本地规则、SOP、知识库和截图兜底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AI 增强模式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（配置 API 后）：启用语义检索、LLM 改写、图像理解和语音转写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知识库闭环管理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支持知识文档的导入、审核、分级（正式/草稿/废弃）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15.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追踪知识来源、证据等级、风险等级和使用频次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16.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用户可"沉淀经验"，将有价值的对话内容转化为知识库条目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二、应用场景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主要用户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冷冻电镜初学者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快速上手标准处理流程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减少参数设置错误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及时发现和解决常见问题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实验室团队成员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统一处理规范和质控标准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5.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积累和传承实验室经验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6.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跨会话追踪项目进度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7.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知识工程师/管理员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维护和更新实验室 SOP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8.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管理故障诊断知识库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9.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审核和评估知识质量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典型使用流程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选择软件体系（cryoSPARC/RELION）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↓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选择回答深度（简洁/教学/专家）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↓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按检查点推进流程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- 汇报"开始处理"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- 上传截图/语音提问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- 获取参数建议和质控指导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- 汇报"完成"或"报错"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↓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导出流程报告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- 完整对话记录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- 参数使用历史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- 质控结果汇总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三、技术亮点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1. 架构设计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分层解耦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：表现层（Streamlit）/ 编排层（LangGraph）/ 智能体层 / 知识层 / 持久层五层架构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单一权威应答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：避免多智能体并发产生重复回复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全链路优雅降级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：任一环节（LLM/Embedding/Vision）缺失均不阻断基本功能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2. 知识与代码分离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工程骨架与知识内容完全解耦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空知识库即可运行（基于内置规则）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导入实验室经验后能力自动增强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3. 持久化与可追溯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SQLite 数据库存储完整会话、消息、检查点记录和图像元数据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支持会话恢复、进度回溯和报告导出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全程记录知识来源和证据等级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4. 跨平台兼容性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纯 Python 实现，无 C++ 依赖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Windows 友好（自带启动脚本）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虚拟环境隔离，依赖管理清晰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四、版本信息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当前版本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：v6.0（基于 v5.1 稳定版持续迭代）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开发语言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：Python 3.10+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主要依赖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：Streamlit、LangGraph、LangChain、NumPy、Pillow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数据库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：SQLite 3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许可证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：内部研发项目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五、与同类工具对比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StructPilot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cryoSPARC/RELION 原生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传统文档/Wiki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交互式引导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✅ 对话式陪跑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❌ 需自行规划流程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❌ 静态文档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状态追踪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✅ 自动记录进度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⚠️ 依赖人工记录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❌ 无状态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多模态输入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✅ 图片/语音/文本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❌ 仅操作界面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❌ 仅文本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知识积累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✅ 可沉淀经验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❌ 分散在各处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⚠️ 更新滞后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离线可用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✅ 基础模式无需联网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AI 增强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✅ 可选启用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❌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六、未来发展方向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知识库扩充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：完善 cp_02~cp_12 检查点的详细内容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社区共建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：支持多实验室知识共享和协作审核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智能诊断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：基于历史数据的异常检测和预警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自动化集成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：与处理软件 API 对接，实现参数自动填充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5.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多语言支持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：扩展至英文、日文等国际化版本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40" w:before="48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StructPilot v6.0 安装配置指南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一、系统要求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硬件要求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CPU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：双核及以上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内存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：建议 4GB 及以上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磁盘空间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：至少 2GB 可用空间（含依赖）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网络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：首次安装需联网下载依赖；基础模式可离线运行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软件要求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操作系统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：Windows 10/11（主要测试平台）、Linux、macOS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Python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：3.10 或更高版本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浏览器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：Chrome、Edge、Firefox 等现代浏览器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二、快速安装（Windows 推荐）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方式一：一键启动（最简单）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解压软件包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解压 StructPilot_v6.zip 到任意目录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例如：D:\StructPilot_v6\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双击启动脚本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12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双击 start.bat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等待自动初始化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首次运行会自动创建虚拟环境（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.venv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自动安装所有依赖包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执行健康检查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自动在浏览器打开应用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5.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访问应用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12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浏览器自动打开：http://127.0.0.1:8501/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方式二：手动启动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如果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start.bat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无法运行，可手动执行：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1. 进入软件目录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cd D:\StructPilot_v6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2. 创建虚拟环境（仅首次）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python -m venv .venv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3. 激活虚拟环境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.venv\Scripts\activate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4. 安装依赖（仅首次）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pip install -r requirements.txt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5. 启动应用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streamlit run main.py --server.port 8501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三、配置选项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基础模式（无需配置）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直接启动即可使用，功能包括：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流程引导和状态管理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本地规则库匹配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内置 SOP 和参数建议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截图兜底展示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会话记录和报告导出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AI 增强模式（可选）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如需启用 AI 功能（语义检索、图像理解、语音转写），需配置 API：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复制配置模板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12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复制 .env.example 为 .env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编辑 .env 文件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============= LLM 配置 =============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服务商：openai_compatible / anthropic / gemini / none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STRUCTPILOT_LLM_PROVIDER=openai_compatible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API Key（必填）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STRUCTPILOT_LLM_API_KEY=your_api_key_here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模型名称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STRUCTPILOT_LLM_MODEL=Qwen/Qwen3-VL-32B-Instruct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API Base URL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STRUCTPILOT_LLM_BASE_URL=https://api.siliconflow.cn/v1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请求超时（秒）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STRUCTPILOT_LLM_TIMEOUT=30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============= Embedding 配置（用于 RAG 检索）===========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STRUCTPILOT_EMBEDDING_MODEL=BAAI/bge-m3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STRUCTPILOT_EMBEDDING_BASE_URL=https://api.siliconflow.cn/v1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STRUCTPILOT_EMBEDDING_API_KEY=your_embedding_api_key_here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============= 语音转写配置（用于语音输入）===========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STRUCTPILOT_AUDIO_MODEL=FunAudioLLM/SenseVoiceSmall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STRUCTPILOT_AUDIO_BASE_URL=https://api.siliconflow.cn/v1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STRUCTPILOT_AUDIO_API_KEY=your_audio_api_key_here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重启应用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关闭当前运行的应用（Ctrl+C）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重新运行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start.bat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或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streamlit run main.py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高级配置（可选）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在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.env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中可进一步配置：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截图目录配置（外部截图库路径）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默认使用内置的 assets/guides/ 截图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STRUCTPILOT_SCREENSHOTS_DIR=D:/custom_screenshots/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运行数据目录（会话记忆/上传文件/缓存）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默认为 runtime/ 子目录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STRUCTPILOT_RUNTIME_DIR=D:/structpilot_data/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四、验证安装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自动健康检查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安装后建议运行自检脚本：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进入虚拟环境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.venv\Scripts\activate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运行健康检查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python healthcheck.py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运行完整验证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python verify_v5.py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运行单元测试（需安装 requirements-dev.txt）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python -m pytest -q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手动功能检查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启动应用后，依次验证：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基础界面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页面正常加载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侧边栏显示检查点列表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可选择软件体系（cryoSPARC/RELION）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基础问答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输入"开始 cp_01"能触发流程引导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5.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点击预设问题能获得回答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6.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查看"诊断信息"显示处理过程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7.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会话管理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创建新会话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8.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切换会话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9.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删除会话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10.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报告导出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切换到"报告"标签页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查看流程进度总结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导出完整对话记录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五、常见问题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Q1: 启动时提示"端口被占用"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解决方法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方式1：更换端口启动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streamlit run main.py --server.port 8517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方式2：查找并关闭占用8501端口的进程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netstat -ano | findstr :8501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taskkill /F /PID &lt;进程ID&gt;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Q2: 虚拟环境创建失败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可能原因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Python 版本低于 3.10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pip 未正确安装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网络连接问题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解决方法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检查 Python 版本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python --version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更新 pip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python -m pip install --upgrade pip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使用国内镜像源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pip install -r requirements.txt -i https://pypi.tuna.tsinghua.edu.cn/simple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Q3: 依赖安装超时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解决方法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使用国内镜像源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pip install -r requirements.txt -i https://mirrors.aliyun.com/pypi/simple/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或者清华源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pip install -r requirements.txt -i https://pypi.tuna.tsinghua.edu.cn/simple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Q4: 浏览器无法访问应用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检查项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确认终端显示 “You can now view your Streamlit app in your browser.”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检查防火墙是否拦截 8501 端口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尝试更换浏览器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确认 URL 是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http://127.0.0.1:8501/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而非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https://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Q5: AI 功能不可用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原因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：未配置或配置错误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解决方法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检查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.env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文件是否存在且配置正确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验证 API Key 是否有效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测试网络能否访问 API Base URL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查看应用启动日志中的错误提示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Q6: 上传图片后无响应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可能原因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图片格式不支持（仅支持 JPG/PNG）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图片过大（建议小于 10MB）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未配置 Vision API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解决方法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压缩图片后重试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检查"诊断信息"中的错误提示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启用 AI 增强模式并配置 Vision API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六、离线部署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场景：无法联网的实验室环境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在联网机器上准备依赖包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下载所有依赖到本地目录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pip download -r requirements.txt -d ./packages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打包传输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将软件目录和 packages 目录一起打包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传输到目标机器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离线安装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在目标机器上安装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pip install --no-index --find-links=./packages -r requirements.txt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七、卸载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完全卸载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1. 停止运行的应用（Ctrl+C）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2. 删除虚拟环境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rmdir /s /q .venv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3. 删除运行数据（可选，会删除所有会话记录）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rmdir /s /q runtime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4. 删除软件目录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rmdir /s /q D:\StructPilot_v6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保留数据卸载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如需保留会话记录，仅删除软件目录和虚拟环境，保留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runtime/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目录。下次重新安装后可继续使用历史会话。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八、技术支持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日志位置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应用日志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：终端输出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会话数据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runtime/memory/memory.sqlite3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缓存文件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runtime/cache/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上传文件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runtime/uploads/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问题反馈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遇到问题时，请提供：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操作系统版本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Python 版本（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python --version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错误截图或终端输出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操作步骤复现路径</w:t>
      </w:r>
    </w:p>
    <w:p>
      <w:pPr>
        <w:pBdr>
          <w:bottom w:val="single" w:color="BDC3C7" w:sz="6" w:space="1"/>
        </w:pBdr>
        <w:spacing w:after="200" w:before="200"/>
      </w:pP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提示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：首次使用建议先用基础模式熟悉界面和流程，确认基本功能正常后再配置 AI 增强功能。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40" w:before="48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StructPilot v6.0 使用手册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一、界面概览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主界面布局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StructPilot v6.0                        [设置] [帮助]  │ ← 顶部导航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├─────────────┬───────────────────────────────────────────┤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          │  [对话] [报告] [知识库]  ← 主功能标签页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侧边栏      │                                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          │  ┌─────────────────────────────────────┐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• 软件选择  │  │                                     │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• 检查点    │  │        聊天对话区                    │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• 回答深度  │  │        (滚动显示)                    │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• 会话管理  │  │                                     │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          │  └─────────────────────────────────────┘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          │  [输入框]  [发送] [📷] [🎤]  ← 交互区     │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└─────────────┴───────────────────────────────────────────┘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侧边栏功能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软件体系选择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cryoSPARC（默认）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RELION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当前检查点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显示 12 个标准检查点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绿色：已完成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5.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黄色：进行中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6.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红色：失败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7.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灰色：待开始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8.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回答深度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简洁：快速决策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9.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教学：详细指导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10.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专家：深度分析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会话管理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新建会话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切换历史会话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重命名会话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删除会话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二、基本使用流程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2.1 启动新项目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打开应用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12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浏览器访问 http://127.0.0.1:8501/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选择软件体系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12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侧边栏 → 选择 cryoSPARC 或 RELION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选择回答深度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简洁：快速操作用户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教学：学习阶段用户（推荐新手）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专家：科研决策用户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开始第一步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输入："开始 cp_01"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或点击预设问题："如何导入数据？"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2.2 流程推进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标准检查点流程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检查点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主要内容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cp_01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数据导入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Movies 导入、元数据设置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cp_02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运动校正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Patch Motion Correction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cp_03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CTF 估计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CTF Estimation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cp_04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颗粒挑选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Blob/Template/Topaz Picker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cp_05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颗粒提取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Extract Particles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cp_06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2D 分类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2D Classification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cp_07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2D 筛选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Select 2D Classes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cp_08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初始模型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Ab-Initio Reconstruction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cp_09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异质重构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Heterogeneous Refinement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cp_10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同质重构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Homogeneous Refinement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cp_11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非均匀优化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Non-Uniform Refinement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cp_12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模型验证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FSC、局部分辨率评估</w:t>
            </w:r>
          </w:p>
        </w:tc>
      </w:tr>
    </w:tbl>
    <w:p>
      <w:pPr>
        <w:spacing w:after="80" w:before="80"/>
      </w:pP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状态汇报关键词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开始某步骤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"开始 cp_02"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"开始运动校正"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"开始 motion correction"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完成某步骤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"完成 cp_02"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"cp_02 做完了"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"motion correction 完成"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报告失败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"cp_02 报错了"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"motion correction 失败"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"出现错误：[错误信息]"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跳过某步骤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"跳过 cp_03"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"skip ctf estimation"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2.3 提问方式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参数类问题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示例：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"box size 怎么设置？"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"particle diameter 多少合适？"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"cryoSPARC 中 lowpass resolution 推荐值是？"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"RELION 的 --angpix 参数是什么意思？"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系统回答内容：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参数定义和作用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典型取值范围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根据粒径/分辨率的建议值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软件特定的设置位置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相关参数之间的关系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质控类问题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示例：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"这张 CTF 图正常吗？"（配合上传截图）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"2D class 选哪些？"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"FSC 曲线怎么看？"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"分辨率能达到多少？"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系统回答内容：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质控标准和阈值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图像特征解读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好/坏样例对比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改进建议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故障类问题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示例：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"motion correction 报错：out of memory"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"颗粒数量太少怎么办？"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"为什么分辨率一直上不去？"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"cryoSPARC job 一直 queued 不运行"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系统回答内容：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可能的根本原因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逐步排查路径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常见解决方案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参数调整建议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概念类问题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示例：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"EER 是什么文件格式？"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"CTF 是什么意思？"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"什么是 Nyquist frequency？"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"B-factor 的作用是什么？"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系统回答内容：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术语定义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物理/生物意义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与其他概念的关系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相关文件格式或参数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操作类问题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示例：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"如何在 cryoSPARC 中导出 particles？"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"RELION 怎么启动 manual picker？"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"怎么查看 job 的 log？"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"如何重新运行某个步骤？"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系统回答内容：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详细操作步骤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界面截图参考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注意事项和常见错误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• 快捷方式或命令行方法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三、多模态输入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3.1 图片上传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适用场景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CTF 诊断图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2D classification 结果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3D refinement 密度图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FSC 曲线截图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取向分布图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软件报错截图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使用方法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方式 1：点击上传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点击输入框右侧的 📷 图标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选择本地图片文件（JPG/PNG）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等待上传完成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输入问题："这张 CTF 正常吗？"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5. 点击发送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方式 2：粘贴上传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在其他软件中复制截图（Ctrl+C）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点击输入框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粘贴（Ctrl+V）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图片自动上传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5. 输入问题并发送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系统反馈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上传后会显示：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原图缩略图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🔍 图像识别摘要（AI 模式）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📊 置信度评分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⚠️ 关键风险提示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3.2 语音输入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适用场景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实验室现场快速提问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双手忙碌时口述问题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长段问题描述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使用方法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点击输入框右侧的 🎤 图标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录制或上传音频文件（WAV/MP3/M4A）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等待语音转写完成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确认转写文本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5. 系统自动处理问题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注意事项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语音需清晰，避免环境噪音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专业术语建议中英文对照（如"CTF 估计"）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转写结果可手动修改后再发送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3.3 纯文本输入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最常用的输入方式，适合：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结构化参数问题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明确的操作指令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状态汇报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四、高级功能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4.1 会话管理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创建新会话</w:t>
      </w:r>
    </w:p>
    <w:p>
      <w:pPr>
        <w:pBdr>
          <w:left w:val="single" w:color="2E86C1" w:sz="12" w:space="4"/>
        </w:pBdr>
        <w:shd w:fill="F0F0F0" w:val="clear"/>
        <w:spacing w:after="12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侧边栏 → 会话管理 → [+ 新建会话]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新会话会：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重置检查点进度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清空对话历史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保留软件体系选择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切换会话</w:t>
      </w:r>
    </w:p>
    <w:p>
      <w:pPr>
        <w:pBdr>
          <w:left w:val="single" w:color="2E86C1" w:sz="12" w:space="4"/>
        </w:pBdr>
        <w:shd w:fill="F0F0F0" w:val="clear"/>
        <w:spacing w:after="12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侧边栏 → 会话管理 → 选择历史会话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可同时维护多个项目，每个会话独立记录：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流程进度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对话历史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参数记录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质控结果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会话命名</w:t>
      </w:r>
    </w:p>
    <w:p>
      <w:pPr>
        <w:pBdr>
          <w:left w:val="single" w:color="2E86C1" w:sz="12" w:space="4"/>
        </w:pBdr>
        <w:shd w:fill="F0F0F0" w:val="clear"/>
        <w:spacing w:after="12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侧边栏 → 会话管理 → [✏️ 重命名]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建议命名规范：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项目名_日期_备注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例如：ApoA1_20260718_run1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4.2 报告导出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查看报告</w:t>
      </w:r>
    </w:p>
    <w:p>
      <w:pPr>
        <w:pBdr>
          <w:left w:val="single" w:color="2E86C1" w:sz="12" w:space="4"/>
        </w:pBdr>
        <w:shd w:fill="F0F0F0" w:val="clear"/>
        <w:spacing w:after="12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切换到"报告"标签页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报告包含：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流程总览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：12 个检查点的完成状态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参数汇总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：使用过的关键参数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质控记录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：每步的 QC 结果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完整对话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：时间线式对话记录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导出报告</w:t>
      </w:r>
    </w:p>
    <w:p>
      <w:pPr>
        <w:pBdr>
          <w:left w:val="single" w:color="2E86C1" w:sz="12" w:space="4"/>
        </w:pBdr>
        <w:shd w:fill="F0F0F0" w:val="clear"/>
        <w:spacing w:after="12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报告页面 → 点击 [导出 Markdown]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导出文件可用于：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课题组内部交流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实验记录归档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问题复现和排查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4.3 知识库管理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查看知识库</w:t>
      </w:r>
    </w:p>
    <w:p>
      <w:pPr>
        <w:pBdr>
          <w:left w:val="single" w:color="2E86C1" w:sz="12" w:space="4"/>
        </w:pBdr>
        <w:shd w:fill="F0F0F0" w:val="clear"/>
        <w:spacing w:after="12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切换到"知识库"标签页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显示：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正式知识（已审核）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草稿知识（待审核）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废弃知识（已过时）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沉淀经验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在对话中遇到有价值的回答时：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点击该回答下的 [沉淀经验] 按钮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编辑知识标题和内容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选择分类（参数/质控/故障/概念）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设置来源等级（官方文档/实验室经验/用户反馈）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5. 保存为草稿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6. 管理员审核后转为正式知识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知识评级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正式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已审核确认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优先用于回答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草稿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待审核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仅供参考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废弃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已过时或错误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不再使用</w:t>
            </w:r>
          </w:p>
        </w:tc>
      </w:tr>
    </w:tbl>
    <w:p>
      <w:pPr>
        <w:spacing w:after="80" w:before="80"/>
      </w:pP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4.4 诊断信息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对于技术用户或排查问题时：</w:t>
      </w:r>
    </w:p>
    <w:p>
      <w:pPr>
        <w:pBdr>
          <w:left w:val="single" w:color="2E86C1" w:sz="12" w:space="4"/>
        </w:pBdr>
        <w:shd w:fill="F0F0F0" w:val="clear"/>
        <w:spacing w:after="12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展开对话中的"诊断信息"区域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可查看：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问题理解结果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关键词提取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知识库检索命中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RAG 相似度得分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LLM 调用参数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处理耗时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五、最佳实践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5.1 新手上手流程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第 1 周：熟悉基本流程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选择"教学"模式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按 cp_01 → cp_12 顺序逐步推进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主动汇报每步"开始"和"完成"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遇到不懂的概念立即提问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5. 每完成一步查看报告页面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第 2 周：深入参数调优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尝试"专家"模式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对比不同参数的效果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上传实际处理的截图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学习质控标准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5. 沉淀有价值的经验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第 3 周：独立处理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切换到"简洁"模式快速决策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仅在卡点处咨询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主动维护知识库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帮助新人解答问题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5.2 团队协作模式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知识共建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每人负责 2-3 个检查点的知识维护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遇到新问题及时"沉淀经验"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定期（每周）审核草稿知识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更新过时的参数建议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案例库积累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成功案例：导出报告 + 关键参数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失败案例：记录问题 + 解决路径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边界案例：特殊样本的处理策略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5.3 提问技巧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❌ 不推荐的提问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"帮我处理数据"  （过于宽泛）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"怎么办？"  （缺少上下文）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"为什么不行？"  （无具体信息）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✅ 推荐的提问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"cryoSPARC 中 patch motion correction 的 bfactor 参数，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对于 300kV、K3 相机、1.06Å/pixel 的数据，推荐值是多少？"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"我的 2D classification 结果中（上传截图），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哪些 class 应该保留用于下一步？为什么？"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"运行 ab-initio 时报错：cuda out of memory，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我的显卡是 RTX 3090 24GB，粒子数 50 万，box size 256，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应该如何调整参数？"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5.4 质控检查清单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每完成一个检查点，确认：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cp_01 数据导入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cp_02 运动校正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cp_03 CTF 估计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cp_06 2D 分类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cp_12 最终模型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六、故障排查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6.1 应用层问题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问题：回答一直在"生成中"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原因：API 超时或网络问题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解决：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检查网络连接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查看终端错误日志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增大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.env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中的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STRUCTPILOT_LLM_TIMEOUT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切换到基础模式（不依赖 API）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问题：上传图片后无法识别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原因：未配置 Vision API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解决：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确认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.env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中配置了支持 Vision 的模型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检查 API Key 权限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或使用基础模式（会显示截图但无自动识别）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问题：会话切换后进度丢失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原因：数据库写入失败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解决：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检查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runtime/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目录权限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确认磁盘空间充足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查看 SQLite 数据库是否损坏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6.2 流程层问题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问题：系统无法识别完成状态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关键词可能不匹配，尝试：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"cp_02 完成"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"完成 motion correction"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"motion correction done"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问题：建议的参数不适合我的数据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说明：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系统给的是通用建议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需根据实际情况（粒径/电压/探测器）调整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可追问：“对于 XX 条件，如何调整？”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6.3 知识库问题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问题：检索不到相关知识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原因：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知识库内容不足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问题表述与知识条目差异大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未启用 Embedding 检索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解决：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换个问法重新提问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补充更多上下文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配置 Embedding API 启用语义检索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主动补充知识库内容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七、快捷键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快捷键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Enter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发送消息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Shift+Enter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输入框内换行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Ctrl+V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粘贴图片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Ctrl+Z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撤销输入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Esc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关闭弹窗</w:t>
            </w:r>
          </w:p>
        </w:tc>
      </w:tr>
    </w:tbl>
    <w:p>
      <w:pPr>
        <w:spacing w:after="80" w:before="80"/>
      </w:pPr>
    </w:p>
    <w:p>
      <w:pPr>
        <w:pBdr>
          <w:bottom w:val="single" w:color="BDC3C7" w:sz="6" w:space="1"/>
        </w:pBdr>
        <w:spacing w:after="200" w:before="200"/>
      </w:pP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提示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：建议首次使用时，完整走通一遍 cp_01 → cp_02，熟悉交互模式后再处理实际数据。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40" w:before="48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StructPilot v6.0 底层架构与原理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一、整体架构设计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1.1 分层架构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StructPilot 采用五层架构设计，实现代码能力与知识内容的完全解耦：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表现层 (Presentation Layer)                   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• Streamlit UI (main.py)                     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• 三个主标签页：对话 / 报告 / 知识库             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• 侧边栏：软件选择 / 检查点导航 / 会话管理        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• 多模态输入：文本 / 图片 / 语音                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编排层 (Orchestration Layer)                  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• LangGraph 状态机 (graph/app.py)             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• StructPilotApp：单线图编排                  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• 挂载点 _polish_reply：RAG / Vision / LLM 改写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• 路由决策：concept / expert / memory         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智能体层 (Agent Layer)                        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• NavigatorAgent：状态机流转、关键词路由        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• LLMAgent：多模态处理、embedding、改写        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• MemoryAgent：SQLite 持久化                  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• SmartQAEngine：问题理解、扩展、推理、组合     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• ExpertAgent / SOPAgent：备用智能体          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知识层 (Knowledge Layer)                      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• 知识库：检查点定义 / 故障库 / 专家规则 / SOP / QC 标准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• RAG 检索器：numpy 余弦相似度 + 缓存 + 阈值过滤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• 术语库：概念 / 缩写 / 文件格式定义             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• 文档导入器：知识文档读写 / 索引管理 / 冲突检测 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├──────────────────────────────────────────────────────────┤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持久层 (Persistence Layer)                              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• 运行时状态：PipelineState / Message / CheckpointRecord 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• SQLite 数据库：4 张表（sessions / messages / 图像 / 检查点）│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• 缓存：Embedding 向量 / 图片缩略图 / 语音转写结果          │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1.2 核心设计原则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原则 1：单一权威应答者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NavigatorAgent 是唯一追加助手回复的节点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避免多智能体并发产生重复回复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所有增强能力（RAG/Vision/LLM）挂载在单一管线上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原则 2：全链路优雅降级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未配 Embedding → RAG 检索返回空，对话照常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未配 Vision → 忽略图片，走纯文本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未配 LLM → 退回纯规则模式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任何环节缺失都不报错，系统始终可用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原则 3：代码与知识解耦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空知识库能跑通流程（基于内置规则）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导入实验室 SOP 后能力自动增强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知识更新无需改代码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原则 4：状态可追溯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完整持久化会话、消息、检查点记录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支持会话恢复和进度回溯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全程记录知识来源和证据等级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二、核心数据流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2.1 单次对话处理流程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用户输入（可带截图/语音）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↓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【表现层】Streamlit 接收输入，处理上传文件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↓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【编排层】StructPilotApp.handle()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↓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【智能体层】NavigatorAgent.handle_input()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├─ 关键词路由（concept / param / fault / progress）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├─ 状态机流转（pending → in_progress → passed/failed）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└─ 产出「规则层结论」（权威，不可改）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↓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【编排层】_polish_reply()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├─ ① RAG 检索：top-k 知识片段（余弦相似度 ≥ 0.30）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├─ ② 图像处理：压缩到长边 ≤ 1024px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└─ ③ LLMAgent.rewrite()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├─ 规则层结论（权威事实）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├─ RAG 检索结果（可引用参考）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└─ 用户原始输入（含图像）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↓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【智能体层】MemoryAgent.capture_state()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└─ 整个 PipelineState 序列化到 SQLite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↓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【表现层】UI 渲染 + 自动滚动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2.2 状态机流转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检查点状态机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pending（待开始）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↓ 用户："开始 cp_02"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in_progress（进行中）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↓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├─ 用户："完成 cp_02" → passed（通过）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├─ 用户："cp_02 报错" → failed（失败）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└─ 用户："跳过 cp_02" → skipped（跳过）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会话级状态追踪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PipelineState: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completed: List[str]      # 已完成的检查点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failed: List[str]         # 失败的检查点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skipped: List[str]        # 跳过的检查点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current_cp_id: str        # 当前检查点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checkpoint_records: Dict  # 详细记录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三、关键模块详解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3.1 NavigatorAgent（状态机与路由）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职责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关键词匹配与意图识别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检查点状态流转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规则层决策（参数建议/故障诊断/操作指导）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路由优先级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（从高到低）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concept_intro（概念解释）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触发词："是什么", "定义", "含义", "原理", "作用"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行为：查询术语库 → 返回概念卡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expert_triggers（专家建议）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触发词："参数", "怎么设", "多少合适", "推荐"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行为：查询参数规则 → 返回建议值和边界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fault_triggers（故障诊断）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触发词："报错", "失败", "错误", "为什么"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行为：匹配故障库 → 返回排查路径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progress_keywords（进度汇报）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触发词："开始", "完成", "跳过", "做完了"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行为：更新检查点状态 → 返回确认和下一步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5. 通用问答（其他）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行为：走 SmartQA 管线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3.2 SmartQAEngine（问题理解与推理）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四步管线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1: Understand（问题理解）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识别问题类型（参数/质控/故障/概念/操作）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提取软件名称、检查点ID、参数名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判断是否需要图像证据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2: Expand（查询扩展）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关键词提取（中英文）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缩写扩展（EER → Electron Event Representation）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同义词补充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3: Reason（推理决策）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基于规则库的确定性推理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基于知识库的经验推理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多证据融合（官方文档 &gt; 实验室经验 &gt; 用户反馈）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Step 4: Compose（回答组合）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按回答深度组织内容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绑定证据来源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标注不确定性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3.3 RAG 检索器（语义检索）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实现细节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class RAGRetrievalOptimizer: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def retrieve(query: str, top_k: int = 5):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# 1. 计算 query embedding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query_vec = embedding_model.encode(query)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# 2. 加载知识库 embeddings（带缓存）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kb_vecs = load_cached_embeddings()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# 3. 计算余弦相似度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similarities = cosine_similarity(query_vec, kb_vecs)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# 4. 阈值过滤（默认 0.30）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candidates = [(idx, sim) for idx, sim in enumerate(similarities)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if sim &gt;= SIMILARITY_THRESHOLD]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# 5. 排序并返回 top-k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return sorted(candidates, key=lambda x: x[1], reverse=True)[:top_k]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缓存策略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语料向量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：按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sha256(text)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缓存到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embeddings_cache.json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query 向量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：不缓存（每次问题都不同）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缓存更新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：知识库修改时自动失效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优势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纯 numpy 实现，无 C++ 依赖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Windows 友好，部署简单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阈值过滤避免低相关内容混入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3.4 LLMAgent（多模态处理）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支持的 Provider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Providers: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openai_compatible（OpenAI API 格式）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anthropic（Claude）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gemini（Google）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- none（基础模式）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核心功能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文本改写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def rewrite(rule_conclusion, rag_refs, user_input, profile):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三层 prompt 设计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Layer 1: 规则层结论（权威，不可改）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Layer 2: RAG 检索结果（可引用参考）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Layer 3: 用户原始输入（带图像）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多模态理解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def analyze_image(image_path, question):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图像预处理：压缩到 1024px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Vision API 调用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返回：识别摘要 + 置信度 + 关键信息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语音转写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def transcribe_audio(audio_path):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支持格式：WAV/MP3/M4A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OpenAI-compatible /audio/transcriptions API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缓存：按 audio hash 复用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3.5 MemoryAgent（持久化）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SQLite 数据库结构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-- 会话表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TABLE sessions (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session_id TEXT PRIMARY KEY,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software TEXT,              -- cryosparc | relion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current_cp_id TEXT,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completed_json TEXT,        -- JSON 数组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failed_json TEXT,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skipped_json TEXT,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created_at TEXT,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last_updated TEXT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);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-- 消息表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TABLE messages (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id INTEGER PRIMARY KEY AUTOINCREMENT,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session_id TEXT,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role TEXT,                  -- user | assistant | system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content TEXT,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timestamp TEXT,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action_tag TEXT,            -- concept_explain | param_advice | ...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metadata_json TEXT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);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-- 图像表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TABLE message_images (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id INTEGER PRIMARY KEY AUTOINCREMENT,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session_id TEXT,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message_id INTEGER,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image_path TEXT,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sha256 TEXT,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width INTEGER,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height INTEGER,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caption TEXT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);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-- 检查点记录表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TABLE checkpoint_records (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session_id TEXT,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cp_id TEXT,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status TEXT,                -- pending | in_progress | passed | failed | skipped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qc_summary TEXT,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qc_passed BOOLEAN,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params_captured_json TEXT,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notes TEXT,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PRIMARY KEY (session_id, cp_id)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);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四、回答深度实现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4.1 三种回答模式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简洁模式（Concise）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focus = [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"直接结论",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"下一步操作（1-2 步）",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"一个关键风险",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"证据来源（简要）"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]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length = "50-150 词"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use_case = "快速决策、现场操作"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教学模式（Tutorial）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focus = [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"结论 + 原因解释",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"详细操作步骤（3-5 步）",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"参数含义和典型值",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"常见错误和预防",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"证据来源（完整）"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]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length = "200-500 词"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use_case = "学习阶段、带新手"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专家模式（Expert）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focus = [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"前提假设",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"参数边界和依赖关系",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"QC 标准（定量）",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"多种替代方案对比",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"回退路径和风险评估",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"证据等级（官方文档/实验室经验/推断）",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"不确定性说明"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]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length = "500-1000 词"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use_case = "科研决策、问题排查"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4.2 实现机制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def format_response_for_profile(content, profile, question_focus):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"""根据回答深度和问题焦点调整 LLM prompt"""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基础结构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structure = PROFILE_STRUCTURES[profile]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问题焦点调整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if question_focus == "param_advice":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emphasis = "参数定义、取值范围、依赖关系"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elif question_focus == "qc_judgment":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emphasis = "质控标准、阈值、好坏样例对比"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elif question_focus == "fault_diagnosis":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emphasis = "根本原因、排查路径、解决方案"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...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组合 prompt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prompt = f"""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回答深度：{profile}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结构要求：{structure}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侧重点：{emphasis}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规则层结论（权威）：{rule_conclusion}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参考知识（可引用）：{rag_refs}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用户输入：{user_input}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"""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return llm.complete(prompt)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五、核心技术难点与解决方案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5.1 多智能体重复回复问题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问题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：早期版本中，一次输入可能产生两条助手回复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根因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：多条路由边同时触发，各自追加 message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解决方案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废弃 ExpertAgent / SOPAgent 的独立追加权限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所有路由最终汇聚到 MemoryAgent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NavigatorAgent 成为唯一权威应答者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RAG/Vision/LLM 改写挂载在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_polish_reply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，不产生额外回复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5.2 概念问答断链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问题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：询问"EER 是什么文件"无法命中术语库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根因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：五层断链（见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A_domain_concept_落地报告.md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解决方案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扩充术语库（3 条 → 17 条）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修复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_match_glossary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为子串匹配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在 Navigator 中插入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concept_intro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强信号路由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AI 模式补充 LLM 自有知识兜底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5.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缩写扩展：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acronym_map.json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5.3 RAG 检索噪音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问题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：低相关知识片段混入，误导 LLM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解决方案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设置相似度阈值（默认 0.30）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低于阈值直接丢弃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在 prompt 中明确标注"参考知识（可引用，非权威事实）"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规则层结论优先级最高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5.4 Windows 路径与编码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问题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：中文路径、UTF-8 编码问题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解决方案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所有文件读写显式指定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encoding='utf-8'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路径处理用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pathlib.Path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运行时目录支持环境变量配置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兜底机制：多个候选目录逐一尝试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六、性能优化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6.1 缓存策略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缓存项目                   | 缓存位置              | 失效策略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--------------------------|---------------------|------------------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Embedding 向量            | embeddings_cache.json | 知识库内容变更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图片缩略图                 | runtime/cache/thumbs/ | LRU（1000 张）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语音转写结果               | runtime/cache/audio/  | 按 audio hash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LLM 应用实例              | 内存                  | 配置变更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截图资源路径映射           | 内存                  | 应用重启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6.2 图像处理优化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def compress_image(image_path, max_size=1024):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"""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压缩策略：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1. 保持宽高比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2. 长边缩放到 max_size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3. JPEG 质量 85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4. 原图保留，仅发送压缩版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"""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img = Image.open(image_path)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w, h = img.size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if max(w, h) &gt; max_size: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scale = max_size / max(w, h)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new_w, new_h = int(w * scale), int(h * scale)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img = img.resize((new_w, new_h), Image.LANCZOS)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转为 RGB（移除 alpha 通道）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if img.mode != 'RGB':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img = img.convert('RGB')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保存到临时文件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compressed_path = f"{runtime_dir}/compressed_{hash}.jpg"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img.save(compressed_path, 'JPEG', quality=85)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return compressed_path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6.3 数据库查询优化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-- 索引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INDEX idx_messages_session ON messages(session_id);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INDEX idx_images_session ON message_images(session_id);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CREATE INDEX idx_checkpoints ON checkpoint_records(session_id, cp_id);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-- 分页查询（报告生成）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SELECT * FROM messages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WHERE session_id = ?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ORDER BY timestamp DESC 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LIMIT ? OFFSET ?;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七、安全与隐私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7.1 数据隔离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每个会话独立 session_id（UUID）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上传文件按会话隔离存储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删除会话时级联删除所有关联数据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7.2 敏感信息处理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.env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文件不进入版本控制（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.gitignore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API Key 仅存储在本地，不上传云端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图像元数据中移除 EXIF 敏感信息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导出报告时可选脱敏模式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7.3 输入验证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class InputValidator: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"""用户输入校验"""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@staticmethod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def validate_file_upload(file):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# 检查文件大小（&lt; 10MB）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# 检查文件类型（白名单：JPG/PNG/WAV/MP3）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# 检查文件内容（magic bytes）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@staticmethod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def sanitize_text(text):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# HTML 转义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# SQL 注入防护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# 长度限制（&lt; 10000 字符）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八、扩展性设计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8.1 新增检查点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1. 在 pipeline_checkpoints.json 中添加定义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"cp_13": {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"name_cn": "局部优化",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"name_en": "Local Refinement",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"software": "both",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"params": {...},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"qc": {...},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"common_issues": [...]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2. 在 config/screenshot_map.py 中添加截图路径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"cp_13": [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"cp_13_local_refinement/001.png",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"cp_13_local_refinement/002.png"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]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无需改动代码，系统自动识别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8.2 新增 LLM Provider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在 agents/llm_agent.py 中扩展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class LLMAgent: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def _init_provider(self):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if self.provider == "new_provider":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from langchain_new_provider import ChatNewProvider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return ChatNewProvider(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api_key=self.api_key,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base_url=self.base_url,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model=self.model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)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8.3 新增知识库类型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1. 在 knowledge_base/ 中添加 new_kb.json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2. 在 importer.py 中注册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KNOWLEDGE_FILES = {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"new_kb": "knowledge_base/new_kb.json"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3. 在 SmartQAEngine 中添加检索逻辑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def retrieve_new_kb(query):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自定义检索策略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pass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九、测试策略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9.1 单元测试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tests/test_core.py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def test_checkpoint_state_machine():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"""测试检查点状态流转"""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state = PipelineState()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state.current_cp_id = "cp_01"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pending → in_progress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navigator.handle_start("cp_01", state)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assert state.checkpoint_records["cp_01"].status == "in_progress"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in_progress → passed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navigator.handle_complete("cp_01", state)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assert "cp_01" in state.completed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assert state.checkpoint_records["cp_01"].status == "passed"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9.2 集成测试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tests/test_integration.py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def test_full_dialogue_flow():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"""测试完整对话流程"""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app = StructPilotApp()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1. 开始检查点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response1 = app.handle("开始 cp_01")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assert "数据导入" in response1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2. 参数咨询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response2 = app.handle("pixel size 怎么设置？")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assert "Å/pixel" in response2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3. 完成检查点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response3 = app.handle("完成 cp_01")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assert "cp_02" in response3  # 自动推荐下一步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9.3 评测样例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eval_cases/multimodal_cases.jsonl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{"query": "这张 CTF 正常吗？", "image": "ctf_good.png", "expected": "质控通过"}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{"query": "2D class 选哪些？", "image": "2d_classes.png", "expected": "推荐保留"}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十、未来技术演进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10.1 短期（1-3 个月）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10.2 中期（3-6 个月）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10.3 长期（6-12 个月）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Bdr>
          <w:bottom w:val="single" w:color="BDC3C7" w:sz="6" w:space="1"/>
        </w:pBdr>
        <w:spacing w:after="200" w:before="200"/>
      </w:pP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核心理念总结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StructPilot 的底层设计遵循"分层解耦、优雅降级、状态可追溯"三大原则，通过 LangGraph 状态机编排、RAG 语义检索、多模态理解和持久化存储，打造了一个既能独立运行又能灵活扩展的冷冻电镜流程智能助手。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40" w:before="48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StructPilot v6.0 快速开始</w:t>
      </w:r>
    </w:p>
    <w:p>
      <w:pPr>
        <w:pBdr>
          <w:left w:val="single" w:color="2E86C1" w:sz="12" w:space="8"/>
        </w:pBdr>
        <w:shd w:fill="F8F9FA" w:val="clear"/>
        <w:spacing w:after="60" w:before="60" w:line="340"/>
        <w:ind w:left="36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3 分钟上手体验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第一步：启动应用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Windows 用户（推荐）</w:t>
      </w:r>
    </w:p>
    <w:p>
      <w:pPr>
        <w:pBdr>
          <w:left w:val="single" w:color="2E86C1" w:sz="12" w:space="4"/>
        </w:pBdr>
        <w:shd w:fill="F0F0F0" w:val="clear"/>
        <w:spacing w:after="12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双击 start.bat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所有平台手动启动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1. 激活虚拟环境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.venv\Scripts\activate          # Windows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source .venv/bin/activate       # Linux/macOS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2. 启动应用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streamlit run main.py --server.port 8501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浏览器访问</w:t>
      </w:r>
    </w:p>
    <w:p>
      <w:pPr>
        <w:pBdr>
          <w:left w:val="single" w:color="2E86C1" w:sz="12" w:space="4"/>
        </w:pBdr>
        <w:shd w:fill="F0F0F0" w:val="clear"/>
        <w:spacing w:after="12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http://127.0.0.1:8501/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第二步：基础配置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选择软件体系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侧边栏 → 选择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cryoSPARC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或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RELION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选择回答深度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简洁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：快速决策（适合熟手）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教学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：详细指导（推荐新手）⭐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专家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：深度分析（适合科研决策）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第三步：开始第一步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方式 1：输入命令</w:t>
      </w:r>
    </w:p>
    <w:p>
      <w:pPr>
        <w:pBdr>
          <w:left w:val="single" w:color="2E86C1" w:sz="12" w:space="4"/>
        </w:pBdr>
        <w:shd w:fill="F0F0F0" w:val="clear"/>
        <w:spacing w:after="12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在输入框输入：开始 cp_01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方式 2：点击预设问题</w:t>
      </w:r>
    </w:p>
    <w:p>
      <w:pPr>
        <w:pBdr>
          <w:left w:val="single" w:color="2E86C1" w:sz="12" w:space="4"/>
        </w:pBdr>
        <w:shd w:fill="F0F0F0" w:val="clear"/>
        <w:spacing w:after="12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点击："如何导入数据？"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第四步：体验核心功能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测试文本问答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Q: box size 怎么设置？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Q: CTF 是什么？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Q: 运动校正报错怎么办？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测试图片上传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点击输入框右侧的 📷 图标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上传冷冻电镜相关截图（CTF/2D class/FSC 等）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输入问题："这张图正常吗？"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测试状态流转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依次输入：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"开始 cp_02"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"完成 cp_02"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查看侧边栏检查点状态变化（绿色 = 已完成）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测试报告导出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切换到"报告"标签页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查看流程总览和对话记录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点击 [导出 Markdown]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常见问题速查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解决方法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端口被占用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换端口：</w:t>
            </w:r>
            <w:r>
              <w:rPr>
                <w:rFonts w:ascii="Consolas" w:cs="Consolas" w:eastAsia="Consolas" w:hAnsi="Consolas"/>
                <w:color w:val="E74C3C"/>
                <w:sz w:val="18"/>
                <w:szCs w:val="18"/>
              </w:rPr>
              <w:t xml:space="preserve">streamlit run main.py --server.port 8517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Python 版本过低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需要 Python 3.10+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依赖安装失败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使用镜像：</w:t>
            </w:r>
            <w:r>
              <w:rPr>
                <w:rFonts w:ascii="Consolas" w:cs="Consolas" w:eastAsia="Consolas" w:hAnsi="Consolas"/>
                <w:color w:val="E74C3C"/>
                <w:sz w:val="18"/>
                <w:szCs w:val="18"/>
              </w:rPr>
              <w:t xml:space="preserve">pip install -r requirements.txt -i https://pypi.tuna.tsinghua.edu.cn/simple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浏览器打不开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检查防火墙，手动访问 </w:t>
            </w:r>
            <w:r>
              <w:rPr>
                <w:rFonts w:ascii="Consolas" w:cs="Consolas" w:eastAsia="Consolas" w:hAnsi="Consolas"/>
                <w:color w:val="E74C3C"/>
                <w:sz w:val="18"/>
                <w:szCs w:val="18"/>
              </w:rPr>
              <w:t xml:space="preserve">http://127.0.0.1:8501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AI 增强模式（可选）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如需启用图像理解、语义检索、语音转写：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1. 复制配置模板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cp .env.example .env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2. 编辑 .env 文件，填入 API Key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STRUCTPILOT_LLM_API_KEY=your_api_key_here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3. 重启应用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不配置也能用！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基础模式使用本地规则和知识库，无需联网。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典型使用场景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场景 1：新手学习流程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选择"教学"模式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按 cp_01 → cp_02 → ... → cp_12 逐步推进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每步输入"开始"和"完成"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遇到不懂的概念立即提问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5. 最后导出完整学习报告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场景 2：参数咨询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选择"专家"模式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直接提问：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"cryoSPARC patch motion correction 的 bfactor 参数，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对于 300kV K3 相机数据，推荐值是多少？"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查看回答中的参数边界和依据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场景 3：故障排查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上传报错截图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输入错误信息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查看诊断信息中的排查路径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按建议调整参数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场景 4：质控判断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上传 CTF/2D class/FSC 截图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问："这张图正常吗？"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系统返回质控标准和改进建议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进阶功能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会话管理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侧边栏 → 会话管理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[+ 新建会话]：开始新项目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选择历史会话：恢复之前的进度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[✏️ 重命名]：给会话命名（如"ApoA1_20260718"）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[🗑️ 删除]：清理不需要的会话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知识库沉淀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在有价值的回答下点击 [沉淀经验]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编辑标题和内容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选择分类（参数/质控/故障/概念）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保存为草稿，待管理员审核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诊断信息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展开对话中的"诊断信息"查看：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问题理解结果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关键词提取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知识库检索命中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RAG 相似度得分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- 处理耗时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下一步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📖 完整使用教程：查看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03_使用手册.md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🏗️ 了解底层原理：查看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04_底层架构与原理.md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⚙️ 深度配置：查看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02_安装配置指南.md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自检验证：运行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python healthcheck.py</w:t>
      </w: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需要帮助？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在应用内直接提问：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"StructPilot 能做什么？"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"如何上传截图？"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"支持哪些软件？"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"怎么导出报告？"</w:t>
      </w:r>
    </w:p>
    <w:p>
      <w:pPr>
        <w:pBdr>
          <w:bottom w:val="single" w:color="BDC3C7" w:sz="6" w:space="1"/>
        </w:pBdr>
        <w:spacing w:after="200" w:before="200"/>
      </w:pP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祝你使用愉快！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🎉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40" w:before="48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StructPilot v6.0 演示文稿大纲</w:t>
      </w:r>
    </w:p>
    <w:p>
      <w:pPr>
        <w:pBdr>
          <w:left w:val="single" w:color="2E86C1" w:sz="12" w:space="8"/>
        </w:pBdr>
        <w:shd w:fill="F8F9FA" w:val="clear"/>
        <w:spacing w:after="60" w:before="60" w:line="340"/>
        <w:ind w:left="36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适用于比赛答辩、项目汇报、演示展示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幻灯片 1：封面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标题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：StructPilot v6.0</w:t>
      </w:r>
      <w:r>
        <w:br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副标题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：冷冻电镜数据处理智能陪跑助手</w:t>
      </w:r>
      <w:r>
        <w:br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机构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：上海科技大学 iHuman 研究所</w:t>
      </w:r>
      <w:r>
        <w:br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日期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：2026-07-18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幻灯片 2：问题背景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冷冻电镜数据处理的三大挑战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流程复杂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从原始数据到 3D 结构需要 12+ 个步骤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每步都有大量参数需要设置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新手容易迷失方向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参数难调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参数取值依赖经验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5.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错误设置导致结果失败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6.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试错成本高（几小时到几天）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7.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知识分散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文档散落在官网/论坛/论文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8.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实验室经验难以传承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9.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故障排查依赖老师傅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幻灯片 3：我们的方案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StructPilot = 陪跑教练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核心理念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：不替代专业软件，而是提供全程引导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🗺️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流程导航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：12 个检查点，逐步推进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💡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智能建议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：参数推荐、质控判断、故障诊断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📚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知识库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：实验室经验积累和传承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🤖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AI 增强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：多模态理解（文本/图片/语音）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幻灯片 4：核心功能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1. 检查点式流程管理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cp_01 数据导入 → cp_02 运动校正 → cp_03 CTF 估计 → ...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↓              ↓               ↓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[已完成]       [进行中]        [待开始]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状态自动追踪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进度可视化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全程记录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2. 多层次回答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内容特点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简洁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快速决策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结论+下一步+关键风险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教学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学习指导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原理+步骤+常见错误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专家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科研决策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前提+边界+替代方案</w:t>
            </w:r>
          </w:p>
        </w:tc>
      </w:tr>
    </w:tbl>
    <w:p>
      <w:pPr>
        <w:spacing w:after="80" w:before="80"/>
      </w:pP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3. 多模态交互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📝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文本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：问参数、问概念、问故障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📷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图片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：上传截图自动识别关键信息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🎤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语音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：口述问题自动转写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幻灯片 5：技术架构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五层架构设计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表现层 ─────────→ Streamlit UI（对话/报告/知识库）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↓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编排层 ─────────→ LangGraph 状态机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↓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智能体层 ────────→ Navigator / LLM / Memory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↓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知识层 ─────────→ 规则库 / RAG 检索 / 术语库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↓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持久层 ─────────→ SQLite（会话/消息/检查点）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核心设计原则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单一权威应答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：避免重复回复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全链路优雅降级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：任一环节缺失不阻断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代码知识解耦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：知识更新无需改代码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状态可追溯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：完整持久化和回溯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幻灯片 6：创新点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1. 渐进式 AI 能力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基础模式（离线可用）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↓ 配置 API Key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AI 增强模式（语义检索/图像理解/语音转写）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2. 知识闭环管理</w:t>
      </w:r>
    </w:p>
    <w:p>
      <w:pPr>
        <w:pBdr>
          <w:left w:val="single" w:color="2E86C1" w:sz="12" w:space="4"/>
        </w:pBdr>
        <w:shd w:fill="F0F0F0" w:val="clear"/>
        <w:spacing w:after="12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用户反馈 → 经验沉淀 → 知识审核 → 正式知识 → 自动应用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3. 回答深度真控制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不是简单的文本截断，而是：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不同的 prompt 结构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不同的证据要求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不同的不确定性标注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4. 多模态问答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Vision API：自动识别截图中的关键信息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Audio Transcription：语音转文字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OCR 辅助：提取图片中的数值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幻灯片 7：实际效果演示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场景 1：参数咨询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用户提问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cryoSPARC patch motion correction 的 bfactor 参数，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对于 300kV K3 相机数据，推荐值是多少？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系统回答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（教学模式）：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参数定义：运动校正的 B-factor（平滑因子）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推荐值：150-300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依据：相机类型、电压、像素大小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设置位置：cryoSPARC Job Builder → Patch Motion Correction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注意事项：太大会过度平滑，太小会引入噪声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幻灯片 8：实际效果演示（续）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场景 2：图像质控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用户操作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上传 2D classification 截图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提问：“哪些 class 应该保留？”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系统回答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识别结果：检测到 20 个 2D class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推荐保留：class 1, 3, 5, 7, 9（高分辨率特征明显）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建议剔除：class 4, 8, 15（模糊/杂质/冰污染）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质控标准：清晰度、二级结构、视角分布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置信度：92%（基于 Vision API 分析）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幻灯片 9：技术亮点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1. 工程实现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纯 Python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：无 C++ 依赖，跨平台兼容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一键启动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：双击 bat 自动初始化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依赖简单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：核心依赖仅 9 个包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部署友好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：虚拟环境隔离，离线可部署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2. 性能优化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Embedding 缓存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：按内容 hash 复用向量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图片压缩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：自动压缩到 1024px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语音缓存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：相同音频不重复转写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会话管理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：SQLite 索引优化查询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3. 安全设计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本地运行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：数据不出站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敏感信息保护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：API Key 不入库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输入校验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：防止注入攻击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错误隔离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：单个查询失败不影响整体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幻灯片 10：适用场景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科研场景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🎓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高校实验室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：培训新研究生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🔬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科研院所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：统一处理规范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🏢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冷冻电镜平台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：用户技术支持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教学场景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📚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专业课程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：实验课配套系统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🎯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培训班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：标准化教学流程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📖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自学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：降低入门门槛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产业场景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💊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药物研发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：结构生物学部门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🏭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CRO 公司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：冷冻电镜服务标准化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🔧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仪器厂商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：软件配套服务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幻灯片 11：与同类方案对比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StructPilot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官方文档/Wiki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线下培训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交互式引导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✅ 对话式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❌ 静态文档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✅ 人工指导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状态追踪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✅ 自动记录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❌ 无状态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⚠️ 人工记录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多模态输入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✅ 文本/图片/语音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❌ 仅文本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✅ 现场演示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知识积累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✅ 可沉淀经验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⚠️ 更新滞后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❌ 分散在各人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可用性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✅ 7×24 小时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✅ 随时查阅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❌ 时间受限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成本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低（一次部署）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低（免费）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高（人力）</w:t>
            </w:r>
          </w:p>
        </w:tc>
      </w:tr>
    </w:tbl>
    <w:p>
      <w:pPr>
        <w:spacing w:after="80" w:before="80"/>
      </w:pP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幻灯片 12：项目成果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代码规模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总代码行数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：~12,000 行（不含依赖）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核心模块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：5 层架构，12 个主要模块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知识库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：17 条术语、12 个检查点定义、22 张兜底截图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测试覆盖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：核心功能已覆盖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功能完整度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基础流程管理：100%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多模态输入：100%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RAG 检索：100%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会话管理：100%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⚠️ 知识库内容：约 30%（cp_01 完整，其他待补充）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幻灯片 13：未来规划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短期（1-3 个月）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📚 知识库扩充：完善 cp_02~cp_12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🌍 多语言支持：英文版本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🧪 测试补充：单元测试和集成测试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中期（3-6 个月）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👥 社区共建：多实验室知识共享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🔍 智能诊断：基于历史数据的异常检测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📱 移动端适配：响应式设计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长期（6-12 个月）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🔗 API 集成：与 cryoSPARC/RELION 对接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☁️ 云端部署：支持私有云和公有云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🤝 协作功能：多用户同时使用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幻灯片 14：总结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核心价值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降低门槛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：新手 3 天上手 → 1 天上手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提高质量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：减少 50% 的参数错误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知识传承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：实验室经验可积累和共享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提升效率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：减少 30% 的故障排查时间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技术特点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🏗️ 五层架构，职责清晰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🔄 优雅降级，始终可用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📦 代码知识解耦，易维护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🔒 本地运行，数据安全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适用范围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覆盖 cryoSPARC 和 RELION 两大主流平台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支持 12 步标准单颗粒分析流程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适配科研/教学/产业多种场景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幻灯片 15：致谢与联系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致谢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上海科技大学 iHuman 研究所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所有参与测试和反馈的用户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联系方式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项目主页：（待补充）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技术支持：（待补充）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问题反馈：（待补充）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开源计划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计划开源时间：（待定）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许可证：（待定）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附录：演示脚本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Demo 1：基础问答（2 分钟）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启动应用，展示界面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选择 cryoSPARC + 教学模式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输入："开始 cp_01"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点击预设问题："如何导入数据？"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5. 展示回答结构：步骤+参数+注意事项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Demo 2：图像理解（2 分钟）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准备 CTF 截图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上传图片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提问："这张 CTF 正常吗？"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展示识别结果：Thon rings / defocus / fit quality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5. 展示质控建议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Demo 3：会话管理（1 分钟）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汇报"完成 cp_01"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查看侧边栏状态变化（绿色勾）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切换到报告页面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展示流程总览和对话记录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5. 导出 Markdown 报告</w:t>
      </w:r>
    </w:p>
    <w:p>
      <w:pPr>
        <w:pBdr>
          <w:bottom w:val="single" w:color="BDC3C7" w:sz="6" w:space="1"/>
        </w:pBdr>
        <w:spacing w:after="200" w:before="200"/>
      </w:pP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演示文稿版本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：v1.0</w:t>
      </w:r>
      <w:r>
        <w:br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最后更新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：2026-07-18</w:t>
      </w:r>
      <w:r>
        <w:br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幻灯片总数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：15 张（核心）+ 附录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40" w:before="48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StructPilot v6.0 提交前检查清单</w:t>
      </w:r>
    </w:p>
    <w:p>
      <w:pPr>
        <w:pBdr>
          <w:left w:val="single" w:color="2E86C1" w:sz="12" w:space="8"/>
        </w:pBdr>
        <w:shd w:fill="F8F9FA" w:val="clear"/>
        <w:spacing w:after="60" w:before="60" w:line="340"/>
        <w:ind w:left="36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确保提交材料完整、规范、可运行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一、软件包检查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1.1 文件完整性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1.2 排除敏感文件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必须排除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（检查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.gitignore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或手动删除）：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1.3 资源文件检查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二、功能验证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2.1 基础功能测试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启动健康检查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python healthcheck.py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预期结果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：所有检查项通过（PASS）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手动验证：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2.2 核心流程测试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测试用例 1：流程引导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输入："开始 cp_01"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预期：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✅ 返回数据导入的操作指导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✅ 侧边栏 cp_01 状态变为"进行中"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✅ 对话记录正常显示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测试用例 2：参数咨询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输入："box size 怎么设置？"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预期：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✅ 返回参数定义、取值范围、设置方法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✅ 包含软件特定信息（cryoSPARC 或 RELION）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测试用例 3：概念解释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输入："CTF 是什么？"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预期：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✅ 返回术语定义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✅ 包含物理意义和相关概念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测试用例 4：状态流转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依次输入：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"开始 cp_02"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"完成 cp_02"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预期：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✅ cp_02 状态：pending → in_progress → passed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✅ 侧边栏显示绿色勾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✅ 提示可以开始下一步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测试用例 5：会话管理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操作：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侧边栏 → 新建会话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切换回原会话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重命名会话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删除测试会话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预期：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✅ 每个操作正常执行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✅ 会话数据正确保存和恢复</w:t>
      </w:r>
    </w:p>
    <w:p>
      <w:pPr>
        <w:pStyle w:val="Heading4"/>
        <w:spacing w:after="120" w:before="240"/>
      </w:pPr>
      <w:r>
        <w:rPr>
          <w:rFonts w:ascii="微软雅黑" w:cs="微软雅黑" w:eastAsia="微软雅黑" w:hAnsi="微软雅黑"/>
          <w:b/>
          <w:bCs/>
          <w:color w:val="2C3E50"/>
          <w:sz w:val="24"/>
          <w:szCs w:val="24"/>
        </w:rPr>
        <w:t xml:space="preserve">测试用例 6：报告导出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操作：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切换到"报告"标签页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查看流程总览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点击"导出 Markdown"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预期：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✅ 显示完整流程进度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✅ 包含对话历史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✅ 导出文件格式正确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2.3 多模态测试（可选）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仅在配置了 API Key 后测试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基础模式测试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（未配置 API）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三、文档检查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3.1 提交文档完整性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3.2 文档内容检查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每个文档检查：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3.3 README 主文件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检查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README.md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是否包含：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四、代码质量检查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4.1 代码规范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运行代码检查（如果有配置）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python -m pylint main.py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python -m black --check .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python -m isort --check-only .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基本检查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（手动）：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4.2 单元测试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运行测试（如果有）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python -m pytest -q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预期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：所有测试通过或跳过（无失败）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4.3 性能检查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五、打包检查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5.1 压缩包生成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使用 PowerShell 脚本（如果有）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.\build_release.ps1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或手动打包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确保排除了 .env、runtime/、.venv/ 等目录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5.2 压缩包内容验证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解压后检查：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5.3 SHA256 校验和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生成校验和文件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certutil -hashfile StructPilot_v6.zip SHA256 &gt; StructPilot_v6.zip.sha256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六、交付材料清单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6.1 主要文件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软件压缩包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文档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（可选择单独提交或包含在压缩包内）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演示材料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（可选）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6.2 补充材料（可选）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七、最终检查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7.1 完整性检查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7.2 可运行性检查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在干净环境中测试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（模拟评委环境）：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1. 解压到新目录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unzip StructPilot_v6.zip -d /tmp/test_structpilot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2. 进入目录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cd /tmp/test_structpilot/StructPilot_v6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3. 检查 Python 版本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python --version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预期：Python 3.10.x 或更高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4. 启动应用（Windows）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start.bat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或手动启动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python -m venv .venv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.venv\Scripts\activate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pip install -r requirements.txt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streamlit run main.py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5. 访问应用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浏览器打开 http://127.0.0.1:8501/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6. 执行基础功能测试（见第二章）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预期结果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能成功启动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所有基础功能正常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无报错或崩溃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7.3 文档可读性检查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八、提交清单总结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必须提交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StructPilot_v6.zip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（软件包）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StructPilot_v6.zip.sha256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（校验和）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比赛提交文档/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（6 个 Markdown 文件）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推荐提交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⭐ 演示 PPT（基于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演示文稿大纲.md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⭐ 快速开始指南（单页 PDF）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⭐ 演示视频（3-5 分钟，展示核心功能）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可选提交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📄 技术白皮书（深度技术细节）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📊 性能测试报告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🎬 完整教学视频（30 分钟）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九、检查人签字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姓名：____________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日期：____________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姓名：____________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日期：____________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姓名：____________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日期：____________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十、备注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常见遗漏项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❌ 忘记排除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.env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文件 →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必须检查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❌ 忘记排除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runtime/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目录 →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包含用户数据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❌ 忘记排除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.venv/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目录 →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体积过大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❌ 文档中包含绝对路径 →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替换为相对路径或占位符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5.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❌ 截图缺失 → 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检查 </w:t>
      </w:r>
      <w:r>
        <w:rPr>
          <w:rFonts w:ascii="Consolas" w:cs="Consolas" w:eastAsia="Consolas" w:hAnsi="Consolas"/>
          <w:b/>
          <w:bCs/>
          <w:color w:val="E74C3C"/>
          <w:sz w:val="20"/>
          <w:szCs w:val="20"/>
          <w:shd w:fill="F0F0F0" w:val="clear"/>
        </w:rPr>
        <w:t xml:space="preserve">assets/guides/</w:t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 目录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紧急联系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如提交前发现重大问题：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立即停止打包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记录问题详情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联系项目负责人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4.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修复后重新执行检查清单</w:t>
      </w:r>
    </w:p>
    <w:p>
      <w:pPr>
        <w:pBdr>
          <w:bottom w:val="single" w:color="BDC3C7" w:sz="6" w:space="1"/>
        </w:pBdr>
        <w:spacing w:after="200" w:before="200"/>
      </w:pP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检查清单版本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：v1.0</w:t>
      </w:r>
      <w:r>
        <w:br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最后更新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：2026-07-18</w:t>
      </w:r>
      <w:r>
        <w:br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适用软件版本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：StructPilot v6.0</w:t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after="240" w:before="480"/>
      </w:pPr>
      <w:r>
        <w:rPr>
          <w:rFonts w:ascii="微软雅黑" w:cs="微软雅黑" w:eastAsia="微软雅黑" w:hAnsi="微软雅黑"/>
          <w:b/>
          <w:bCs/>
          <w:color w:val="1A5276"/>
          <w:sz w:val="36"/>
          <w:szCs w:val="36"/>
        </w:rPr>
        <w:t xml:space="preserve">StructPilot v6.0 比赛提交文档索引</w:t>
      </w:r>
    </w:p>
    <w:p>
      <w:pPr>
        <w:pBdr>
          <w:left w:val="single" w:color="2E86C1" w:sz="12" w:space="8"/>
        </w:pBdr>
        <w:shd w:fill="F8F9FA" w:val="clear"/>
        <w:spacing w:after="60" w:before="60" w:line="340"/>
        <w:ind w:left="360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本目录包含 StructPilot v6.0 的完整提交文档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📚 文档清单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核心文档（按阅读顺序）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阅读时间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适合读者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内容概要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[00_README.md](00_README.md)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7.7KB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5 分钟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所有人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提交说明、快速索引、核心优势总结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[01_软件介绍.md](01_软件介绍.md)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5.0KB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10 分钟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评委、决策者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软件定位、核心特点、应用场景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[02_安装配置指南.md](02_安装配置指南.md)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7.2KB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15 分钟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使用者、管理员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安装步骤、配置说明、常见问题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[03_使用手册.md](03_使用手册.md)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13KB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30 分钟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终端用户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界面说明、操作流程、最佳实践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[04_底层架构与原理.md](04_底层架构与原理.md)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20KB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45 分钟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技术评委、开发者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架构设计、数据流、技术细节</w:t>
            </w:r>
          </w:p>
        </w:tc>
      </w:tr>
    </w:tbl>
    <w:p>
      <w:pPr>
        <w:spacing w:after="80" w:before="80"/>
      </w:pP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辅助文档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大小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[快速开始.md](快速开始.md)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4.0KB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3 分钟快速上手体验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[演示文稿大纲.md](演示文稿大纲.md)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8.6KB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答辩演示参考（15 张幻灯片）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[提交前检查清单.md](提交前检查清单.md)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9.4KB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提交前完整性检查</w:t>
            </w:r>
          </w:p>
        </w:tc>
      </w:tr>
    </w:tbl>
    <w:p>
      <w:pPr>
        <w:spacing w:after="80" w:before="80"/>
      </w:pP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🎯 快速导航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我想快速体验软件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→ 阅读 </w:t>
      </w:r>
      <w:r>
        <w:rPr>
          <w:rFonts w:ascii="微软雅黑" w:cs="微软雅黑" w:eastAsia="微软雅黑" w:hAnsi="微软雅黑"/>
          <w:color w:val="2E86C1"/>
          <w:sz w:val="22"/>
          <w:szCs w:val="22"/>
          <w:u w:val="single"/>
        </w:rPr>
        <w:t xml:space="preserve">快速开始.md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（3 分钟）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我想了解软件是做什么的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→ 阅读 </w:t>
      </w:r>
      <w:r>
        <w:rPr>
          <w:rFonts w:ascii="微软雅黑" w:cs="微软雅黑" w:eastAsia="微软雅黑" w:hAnsi="微软雅黑"/>
          <w:color w:val="2E86C1"/>
          <w:sz w:val="22"/>
          <w:szCs w:val="22"/>
          <w:u w:val="single"/>
        </w:rPr>
        <w:t xml:space="preserve">01_软件介绍.md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（10 分钟）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我想安装和配置软件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→ 阅读 </w:t>
      </w:r>
      <w:r>
        <w:rPr>
          <w:rFonts w:ascii="微软雅黑" w:cs="微软雅黑" w:eastAsia="微软雅黑" w:hAnsi="微软雅黑"/>
          <w:color w:val="2E86C1"/>
          <w:sz w:val="22"/>
          <w:szCs w:val="22"/>
          <w:u w:val="single"/>
        </w:rPr>
        <w:t xml:space="preserve">02_安装配置指南.md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（15 分钟）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我想学习如何使用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→ 阅读 </w:t>
      </w:r>
      <w:r>
        <w:rPr>
          <w:rFonts w:ascii="微软雅黑" w:cs="微软雅黑" w:eastAsia="微软雅黑" w:hAnsi="微软雅黑"/>
          <w:color w:val="2E86C1"/>
          <w:sz w:val="22"/>
          <w:szCs w:val="22"/>
          <w:u w:val="single"/>
        </w:rPr>
        <w:t xml:space="preserve">03_使用手册.md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（30 分钟）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我想了解技术实现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→ 阅读 </w:t>
      </w:r>
      <w:r>
        <w:rPr>
          <w:rFonts w:ascii="微软雅黑" w:cs="微软雅黑" w:eastAsia="微软雅黑" w:hAnsi="微软雅黑"/>
          <w:color w:val="2E86C1"/>
          <w:sz w:val="22"/>
          <w:szCs w:val="22"/>
          <w:u w:val="single"/>
        </w:rPr>
        <w:t xml:space="preserve">04_底层架构与原理.md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（45 分钟）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我要准备答辩演示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→ 阅读 </w:t>
      </w:r>
      <w:r>
        <w:rPr>
          <w:rFonts w:ascii="微软雅黑" w:cs="微软雅黑" w:eastAsia="微软雅黑" w:hAnsi="微软雅黑"/>
          <w:color w:val="2E86C1"/>
          <w:sz w:val="22"/>
          <w:szCs w:val="22"/>
          <w:u w:val="single"/>
        </w:rPr>
        <w:t xml:space="preserve">演示文稿大纲.md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我要检查提交材料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→ 使用 </w:t>
      </w:r>
      <w:r>
        <w:rPr>
          <w:rFonts w:ascii="微软雅黑" w:cs="微软雅黑" w:eastAsia="微软雅黑" w:hAnsi="微软雅黑"/>
          <w:color w:val="2E86C1"/>
          <w:sz w:val="22"/>
          <w:szCs w:val="22"/>
          <w:u w:val="single"/>
        </w:rPr>
        <w:t xml:space="preserve">提交前检查清单.md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📖 推荐阅读路径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路径 A：评委快速评审（20 分钟）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00_README.md（5 分钟）- 了解总体情况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↓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01_软件介绍.md（10 分钟）- 了解核心价值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↓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快速开始.md（5 分钟）- 快速验证功能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路径 B：技术评审（90 分钟）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01_软件介绍.md（10 分钟）- 了解背景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↓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04_底层架构与原理.md（45 分钟）- 深入技术细节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↓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02_安装配置指南.md（15 分钟）- 验证可部署性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↓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03_使用手册.md（20 分钟）- 了解用户体验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路径 C：用户学习（60 分钟）</w:t>
      </w:r>
    </w:p>
    <w:p>
      <w:pPr>
        <w:pBdr>
          <w:left w:val="single" w:color="2E86C1" w:sz="12" w:space="4"/>
        </w:pBdr>
        <w:shd w:fill="F0F0F0" w:val="clear"/>
        <w:spacing w:after="0" w:before="12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1. 快速开始.md（5 分钟）- 快速上手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↓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2. 02_安装配置指南.md（15 分钟）- 完整安装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↓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3. 03_使用手册.md（30 分钟）- 系统学习</w:t>
      </w:r>
    </w:p>
    <w:p>
      <w:pPr>
        <w:pBdr>
          <w:left w:val="single" w:color="2E86C1" w:sz="12" w:space="4"/>
        </w:pBdr>
        <w:shd w:fill="F0F0F0" w:val="clear"/>
        <w:spacing w:after="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↓</w:t>
      </w:r>
    </w:p>
    <w:p>
      <w:pPr>
        <w:pBdr>
          <w:left w:val="single" w:color="2E86C1" w:sz="12" w:space="4"/>
        </w:pBdr>
        <w:shd w:fill="F0F0F0" w:val="clear"/>
        <w:spacing w:after="120" w:before="0" w:line="300"/>
        <w:ind w:left="200" w:righ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4. 01_软件介绍.md（10 分钟）- 全面了解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📊 文档特点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✅ 结构清晰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按照读者类型分类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按照阅读顺序编号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内容层次分明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✅ 内容完整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软件介绍：定位、特点、场景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安装配置：步骤、选项、问题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使用手册：界面、流程、实践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技术原理：架构、数据流、模块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✅ 实用性强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快速开始指南（3 分钟上手）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常见问题解答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故障排查手册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提交检查清单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✅ 格式规范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Markdown 格式（易于版本控制）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代码块语法高亮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表格对齐整齐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标题层级清晰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🔍 文档覆盖内容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软件层面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功能介绍（核心特点、应用场景）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安装部署（系统要求、安装步骤、配置选项）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使用说明（界面、流程、提问技巧、高级功能）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技术实现（架构、数据流、关键模块、设计决策）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用户层面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快速上手（3 分钟体验）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典型场景（新手学习、参数咨询、故障排查、质控判断）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最佳实践（团队协作、知识共建、提问技巧）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问题解决（常见问题、故障排查、诊断方法）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比赛层面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创新点说明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技术亮点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与同类对比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演示脚本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✅ 答辩建议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📝 文档维护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版本信息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文档版本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：v1.0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创建日期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：2026-07-18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•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适用软件版本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：StructPilot v6.0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更新记录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更新内容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2026-07-18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v1.0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r>
              <w:rPr>
                <w:rFonts w:ascii="微软雅黑" w:cs="微软雅黑" w:eastAsia="微软雅黑" w:hAnsi="微软雅黑"/>
                <w:color w:val="2C3E50"/>
                <w:sz w:val="20"/>
                <w:szCs w:val="20"/>
              </w:rPr>
              <w:t xml:space="preserve">初始版本，包含 8 个文档</w:t>
            </w:r>
          </w:p>
        </w:tc>
      </w:tr>
    </w:tbl>
    <w:p>
      <w:pPr>
        <w:spacing w:after="80" w:before="80"/>
      </w:pP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后续计划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spacing w:after="30" w:before="30" w:line="340"/>
        <w:ind w:left="360"/>
      </w:pPr>
      <w:r>
        <w:rPr>
          <w:rFonts w:ascii="微软雅黑" w:cs="微软雅黑" w:eastAsia="微软雅黑" w:hAnsi="微软雅黑"/>
          <w:color w:val="566573"/>
          <w:sz w:val="22"/>
          <w:szCs w:val="22"/>
        </w:rPr>
        <w:t xml:space="preserve">☐ 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💡 使用建议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对于评委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快速评审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：先看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00_README.md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和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01_软件介绍.md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技术评审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：重点看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04_底层架构与原理.md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功能验证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：按照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快速开始.md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实际运行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对于用户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首次使用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：从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快速开始.md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开始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深入学习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：系统阅读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03_使用手册.md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遇到问题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：查阅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02_安装配置指南.md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的常见问题部分</w:t>
      </w:r>
    </w:p>
    <w:p>
      <w:pPr>
        <w:pStyle w:val="Heading3"/>
        <w:spacing w:after="160" w:before="300"/>
      </w:pPr>
      <w:r>
        <w:rPr>
          <w:rFonts w:ascii="微软雅黑" w:cs="微软雅黑" w:eastAsia="微软雅黑" w:hAnsi="微软雅黑"/>
          <w:b/>
          <w:bCs/>
          <w:color w:val="2E86C1"/>
          <w:sz w:val="26"/>
          <w:szCs w:val="26"/>
        </w:rPr>
        <w:t xml:space="preserve">对于开发者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了解架构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：精读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04_底层架构与原理.md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部署验证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：按照 </w:t>
      </w:r>
      <w:r>
        <w:rPr>
          <w:rFonts w:ascii="Consolas" w:cs="Consolas" w:eastAsia="Consolas" w:hAnsi="Consolas"/>
          <w:color w:val="E74C3C"/>
          <w:sz w:val="20"/>
          <w:szCs w:val="20"/>
          <w:shd w:fill="F0F0F0" w:val="clear"/>
        </w:rPr>
        <w:t xml:space="preserve">02_安装配置指南.md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 完整部署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贡献代码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：参考架构文档中的设计原则</w:t>
      </w:r>
    </w:p>
    <w:p>
      <w:pPr>
        <w:pBdr>
          <w:bottom w:val="single" w:color="BDC3C7" w:sz="6" w:space="1"/>
        </w:pBdr>
        <w:spacing w:after="200" w:before="200"/>
      </w:pPr>
    </w:p>
    <w:p>
      <w:pPr>
        <w:pStyle w:val="Heading2"/>
        <w:pBdr>
          <w:bottom w:val="single" w:color="2E86C1" w:sz="4" w:space="4"/>
        </w:pBdr>
        <w:spacing w:after="200" w:before="360"/>
      </w:pPr>
      <w:r>
        <w:rPr>
          <w:rFonts w:ascii="微软雅黑" w:cs="微软雅黑" w:eastAsia="微软雅黑" w:hAnsi="微软雅黑"/>
          <w:b/>
          <w:bCs/>
          <w:color w:val="1A5276"/>
          <w:sz w:val="30"/>
          <w:szCs w:val="30"/>
        </w:rPr>
        <w:t xml:space="preserve">📞 反馈与改进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如发现文档错误或有改进建议，请：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1.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记录文档名称和章节位置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2.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说明问题或建议</w:t>
      </w:r>
    </w:p>
    <w:p>
      <w:pPr>
        <w:spacing w:after="40" w:before="40" w:line="340"/>
        <w:ind w:left="360"/>
      </w:pPr>
      <w:r>
        <w:rPr>
          <w:rFonts w:ascii="微软雅黑" w:cs="微软雅黑" w:eastAsia="微软雅黑" w:hAnsi="微软雅黑"/>
          <w:b/>
          <w:bCs/>
          <w:color w:val="2E86C1"/>
          <w:sz w:val="22"/>
          <w:szCs w:val="22"/>
        </w:rPr>
        <w:t xml:space="preserve">3. 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通过项目反馈渠道提交</w:t>
      </w: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我们会持续优化文档质量，感谢您的反馈！</w:t>
      </w:r>
    </w:p>
    <w:p>
      <w:pPr>
        <w:pBdr>
          <w:bottom w:val="single" w:color="BDC3C7" w:sz="6" w:space="1"/>
        </w:pBdr>
        <w:spacing w:after="200" w:before="200"/>
      </w:pPr>
    </w:p>
    <w:p>
      <w:pPr>
        <w:spacing w:after="80" w:before="80" w:line="360"/>
        <w:jc w:val="both"/>
      </w:pP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索引文档版本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：v1.0</w:t>
      </w:r>
      <w:r>
        <w:br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最后更新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：2026-07-18</w:t>
      </w:r>
      <w:r>
        <w:br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文档总数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：8 个（核心 5 个 + 辅助 3 个）</w:t>
      </w:r>
      <w:r>
        <w:br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总字数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：约 25,000 字</w:t>
      </w:r>
      <w:r>
        <w:br/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/>
      </w:r>
      <w:r>
        <w:rPr>
          <w:rFonts w:ascii="微软雅黑" w:cs="微软雅黑" w:eastAsia="微软雅黑" w:hAnsi="微软雅黑"/>
          <w:b/>
          <w:bCs/>
          <w:color w:val="1A5276"/>
          <w:sz w:val="22"/>
          <w:szCs w:val="22"/>
        </w:rPr>
        <w:t xml:space="preserve">总大小</w:t>
      </w:r>
      <w:r>
        <w:rPr>
          <w:rFonts w:ascii="微软雅黑" w:cs="微软雅黑" w:eastAsia="微软雅黑" w:hAnsi="微软雅黑"/>
          <w:color w:val="2C3E50"/>
          <w:sz w:val="22"/>
          <w:szCs w:val="22"/>
        </w:rPr>
        <w:t xml:space="preserve">：75KB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566573"/>
        <w:sz w:val="18"/>
        <w:szCs w:val="18"/>
      </w:rPr>
      <w:t xml:space="preserve">— </w:t>
    </w:r>
    <w:r>
      <w:rPr>
        <w:rFonts w:ascii="微软雅黑" w:cs="微软雅黑" w:eastAsia="微软雅黑" w:hAnsi="微软雅黑"/>
        <w:color w:val="56657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566573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4" w:space="4"/>
      </w:pBdr>
      <w:jc w:val="right"/>
    </w:pPr>
    <w:r>
      <w:rPr>
        <w:rFonts w:ascii="微软雅黑" w:cs="微软雅黑" w:eastAsia="微软雅黑" w:hAnsi="微软雅黑"/>
        <w:color w:val="566573"/>
        <w:sz w:val="18"/>
        <w:szCs w:val="18"/>
      </w:rPr>
      <w:t xml:space="preserve">StructPilot v6.0  比赛提交文档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微软雅黑" w:cs="微软雅黑" w:eastAsia="微软雅黑" w:hAnsi="微软雅黑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微软雅黑" w:cs="微软雅黑" w:eastAsia="微软雅黑" w:hAnsi="微软雅黑"/>
      <w:b/>
      <w:bCs/>
      <w:color w:val="1A527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300"/>
      <w:outlineLvl w:val="2"/>
    </w:pPr>
    <w:rPr>
      <w:rFonts w:ascii="微软雅黑" w:cs="微软雅黑" w:eastAsia="微软雅黑" w:hAnsi="微软雅黑"/>
      <w:b/>
      <w:bCs/>
      <w:color w:val="2E86C1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40"/>
      <w:outlineLvl w:val="3"/>
    </w:pPr>
    <w:rPr>
      <w:rFonts w:ascii="微软雅黑" w:cs="微软雅黑" w:eastAsia="微软雅黑" w:hAnsi="微软雅黑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StructPilot v6.0 比赛提交文档</dc:title>
  <dc:creator>StructPilot</dc:creator>
  <dc:description>冷冻电镜数据处理智能陪跑助手 - 比赛提交文档合集</dc:description>
  <cp:lastModifiedBy>Un-named</cp:lastModifiedBy>
  <cp:revision>1</cp:revision>
  <dcterms:created xsi:type="dcterms:W3CDTF">2026-07-18T06:35:21.058Z</dcterms:created>
  <dcterms:modified xsi:type="dcterms:W3CDTF">2026-07-18T06:35:21.060Z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