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52CF" w14:textId="77777777" w:rsidR="003719B8" w:rsidRDefault="00C65ECC">
      <w:pPr>
        <w:pStyle w:val="1"/>
      </w:pPr>
      <w:r>
        <w:rPr>
          <w:sz w:val="48"/>
        </w:rPr>
        <w:t>如何进行采购贸易收货</w:t>
      </w:r>
    </w:p>
    <w:p w14:paraId="0585A359" w14:textId="77777777" w:rsidR="003719B8" w:rsidRDefault="00C65ECC">
      <w:pPr>
        <w:pStyle w:val="dingdocnormal"/>
      </w:pPr>
      <w:r>
        <w:t>1</w:t>
      </w:r>
      <w:r>
        <w:t>、仓储业务</w:t>
      </w:r>
      <w:r>
        <w:t>--&gt;</w:t>
      </w:r>
      <w:r>
        <w:t>收货</w:t>
      </w:r>
      <w:r>
        <w:t>/</w:t>
      </w:r>
      <w:r>
        <w:t>检验</w:t>
      </w:r>
      <w:r>
        <w:t>---&gt;</w:t>
      </w:r>
      <w:r>
        <w:t>收货概览</w:t>
      </w:r>
      <w:r>
        <w:t xml:space="preserve"> </w:t>
      </w:r>
      <w:r>
        <w:t>点击新增收货单</w:t>
      </w:r>
    </w:p>
    <w:p w14:paraId="72D84021" w14:textId="77777777" w:rsidR="003719B8" w:rsidRDefault="00C65ECC">
      <w:pPr>
        <w:pStyle w:val="dingdocnormal"/>
      </w:pPr>
      <w:r>
        <w:rPr>
          <w:noProof/>
        </w:rPr>
        <w:drawing>
          <wp:inline distT="0" distB="0" distL="0" distR="0" wp14:anchorId="2E2C3E26" wp14:editId="72591649">
            <wp:extent cx="7124700" cy="3017870"/>
            <wp:effectExtent l="0" t="0" r="0" b="0"/>
            <wp:docPr id="1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7124700" cy="30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3808" w14:textId="77777777" w:rsidR="003719B8" w:rsidRDefault="003719B8">
      <w:pPr>
        <w:pStyle w:val="dingdocnormal"/>
      </w:pPr>
    </w:p>
    <w:p w14:paraId="2E6F8976" w14:textId="77777777" w:rsidR="003719B8" w:rsidRDefault="00C65ECC">
      <w:pPr>
        <w:pStyle w:val="dingdocnormal"/>
      </w:pPr>
      <w:r>
        <w:t>2</w:t>
      </w:r>
      <w:r>
        <w:t>、选择收货仓库</w:t>
      </w:r>
      <w:r>
        <w:t xml:space="preserve"> </w:t>
      </w:r>
      <w:r>
        <w:t>和供货方</w:t>
      </w:r>
      <w:r>
        <w:t xml:space="preserve">  </w:t>
      </w:r>
      <w:r>
        <w:t>这里与采购单中的仓库和卖方对应。</w:t>
      </w:r>
    </w:p>
    <w:p w14:paraId="07F945C4" w14:textId="77777777" w:rsidR="003719B8" w:rsidRDefault="003719B8">
      <w:pPr>
        <w:pStyle w:val="dingdocnormal"/>
      </w:pPr>
    </w:p>
    <w:p w14:paraId="00F63823" w14:textId="77777777" w:rsidR="003719B8" w:rsidRDefault="00C65ECC">
      <w:pPr>
        <w:pStyle w:val="dingdocnormal"/>
      </w:pPr>
      <w:r>
        <w:rPr>
          <w:noProof/>
        </w:rPr>
        <w:drawing>
          <wp:inline distT="0" distB="0" distL="0" distR="0" wp14:anchorId="5EB8F098" wp14:editId="77F2DDA5">
            <wp:extent cx="7124700" cy="3126144"/>
            <wp:effectExtent l="0" t="0" r="0" b="0"/>
            <wp:docPr id="2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7124700" cy="312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5895" w14:textId="77777777" w:rsidR="003719B8" w:rsidRDefault="00C65ECC">
      <w:pPr>
        <w:pStyle w:val="dingdocnormal"/>
      </w:pPr>
      <w:r>
        <w:t>3</w:t>
      </w:r>
      <w:r>
        <w:t>、新增收货行</w:t>
      </w:r>
    </w:p>
    <w:p w14:paraId="6D56F2A4" w14:textId="77777777" w:rsidR="003719B8" w:rsidRDefault="00C65ECC">
      <w:pPr>
        <w:pStyle w:val="dingdocnormal"/>
      </w:pPr>
      <w:r>
        <w:rPr>
          <w:noProof/>
        </w:rPr>
        <w:lastRenderedPageBreak/>
        <w:drawing>
          <wp:inline distT="0" distB="0" distL="0" distR="0" wp14:anchorId="3B2DE865" wp14:editId="6B39426E">
            <wp:extent cx="7124700" cy="3450547"/>
            <wp:effectExtent l="0" t="0" r="0" b="0"/>
            <wp:docPr id="3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7124700" cy="34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70DB" w14:textId="77777777" w:rsidR="003719B8" w:rsidRDefault="00C65ECC">
      <w:pPr>
        <w:pStyle w:val="dingdocnormal"/>
      </w:pPr>
      <w:r>
        <w:t>4</w:t>
      </w:r>
      <w:r>
        <w:t>、查看未收货的订单行</w:t>
      </w:r>
      <w:r>
        <w:t xml:space="preserve"> </w:t>
      </w:r>
      <w:r>
        <w:t>勾选选择并链接</w:t>
      </w:r>
    </w:p>
    <w:p w14:paraId="21A142AC" w14:textId="77777777" w:rsidR="003719B8" w:rsidRDefault="00C65ECC">
      <w:pPr>
        <w:pStyle w:val="dingdocnormal"/>
      </w:pPr>
      <w:r>
        <w:rPr>
          <w:noProof/>
        </w:rPr>
        <w:drawing>
          <wp:inline distT="0" distB="0" distL="0" distR="0" wp14:anchorId="0EB66AB4" wp14:editId="07282EDF">
            <wp:extent cx="7124700" cy="3077934"/>
            <wp:effectExtent l="0" t="0" r="0" b="0"/>
            <wp:docPr id="4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7124700" cy="307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9467" w14:textId="77777777" w:rsidR="003719B8" w:rsidRDefault="00C65ECC">
      <w:pPr>
        <w:pStyle w:val="dingdocnormal"/>
      </w:pPr>
      <w:r>
        <w:t>5</w:t>
      </w:r>
      <w:r>
        <w:t>、选择收货日期</w:t>
      </w:r>
      <w:r>
        <w:t xml:space="preserve"> </w:t>
      </w:r>
      <w:r>
        <w:t>数量</w:t>
      </w:r>
      <w:r>
        <w:t xml:space="preserve"> </w:t>
      </w:r>
      <w:r>
        <w:t>然后点击确认收货</w:t>
      </w:r>
    </w:p>
    <w:p w14:paraId="66551E0A" w14:textId="77777777" w:rsidR="003719B8" w:rsidRDefault="00C65ECC">
      <w:pPr>
        <w:pStyle w:val="dingdocnormal"/>
      </w:pPr>
      <w:r>
        <w:rPr>
          <w:noProof/>
        </w:rPr>
        <w:lastRenderedPageBreak/>
        <w:drawing>
          <wp:inline distT="0" distB="0" distL="0" distR="0" wp14:anchorId="2B9ACC52" wp14:editId="6C9D3F2D">
            <wp:extent cx="7124700" cy="3176618"/>
            <wp:effectExtent l="0" t="0" r="0" b="0"/>
            <wp:docPr id="5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7124700" cy="31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51AD" w14:textId="77777777" w:rsidR="003719B8" w:rsidRDefault="00C65ECC">
      <w:pPr>
        <w:pStyle w:val="dingdocnormal"/>
      </w:pPr>
      <w:r>
        <w:t>已确认表明收货成功</w:t>
      </w:r>
    </w:p>
    <w:p w14:paraId="25405734" w14:textId="77777777" w:rsidR="003719B8" w:rsidRDefault="00C65ECC">
      <w:pPr>
        <w:pStyle w:val="dingdocnormal"/>
      </w:pPr>
      <w:r>
        <w:rPr>
          <w:noProof/>
        </w:rPr>
        <w:drawing>
          <wp:inline distT="0" distB="0" distL="0" distR="0" wp14:anchorId="678D95EF" wp14:editId="3DBDE3F1">
            <wp:extent cx="7124700" cy="3781219"/>
            <wp:effectExtent l="0" t="0" r="0" b="0"/>
            <wp:docPr id="6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7124700" cy="378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3B4F" w14:textId="77777777" w:rsidR="003719B8" w:rsidRDefault="00C65ECC">
      <w:pPr>
        <w:pStyle w:val="dingdocnormal"/>
        <w:ind w:firstLine="480"/>
      </w:pPr>
      <w:r>
        <w:lastRenderedPageBreak/>
        <w:t>与之对应的收货单里面就有对应的收货行。</w:t>
      </w:r>
      <w:r>
        <w:rPr>
          <w:noProof/>
        </w:rPr>
        <w:drawing>
          <wp:inline distT="0" distB="0" distL="0" distR="0" wp14:anchorId="38DE6087" wp14:editId="4629FBED">
            <wp:extent cx="7124700" cy="3626392"/>
            <wp:effectExtent l="0" t="0" r="0" b="0"/>
            <wp:docPr id="7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7124700" cy="362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223D" w14:textId="77777777" w:rsidR="003719B8" w:rsidRDefault="003719B8">
      <w:pPr>
        <w:pStyle w:val="dingdocnormal"/>
      </w:pPr>
    </w:p>
    <w:sectPr w:rsidR="003719B8">
      <w:pgSz w:w="13380" w:h="16905"/>
      <w:pgMar w:top="1440" w:right="1080" w:bottom="1440" w:left="1080" w:header="85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AFB0B" w14:textId="77777777" w:rsidR="00C65ECC" w:rsidRDefault="00C65ECC" w:rsidP="002B6361">
      <w:r>
        <w:separator/>
      </w:r>
    </w:p>
  </w:endnote>
  <w:endnote w:type="continuationSeparator" w:id="0">
    <w:p w14:paraId="4C3203E5" w14:textId="77777777" w:rsidR="00C65ECC" w:rsidRDefault="00C65ECC" w:rsidP="002B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08549" w14:textId="77777777" w:rsidR="00C65ECC" w:rsidRDefault="00C65ECC" w:rsidP="002B6361">
      <w:r>
        <w:separator/>
      </w:r>
    </w:p>
  </w:footnote>
  <w:footnote w:type="continuationSeparator" w:id="0">
    <w:p w14:paraId="6D4CCDB7" w14:textId="77777777" w:rsidR="00C65ECC" w:rsidRDefault="00C65ECC" w:rsidP="002B6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B8"/>
    <w:rsid w:val="002B6361"/>
    <w:rsid w:val="003719B8"/>
    <w:rsid w:val="00C6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8560D"/>
  <w15:docId w15:val="{78380B28-1E67-4A1A-BFE2-9B56A2AB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keepNext/>
      <w:keepLines/>
      <w:spacing w:before="348" w:after="210"/>
      <w:outlineLvl w:val="0"/>
    </w:pPr>
    <w:rPr>
      <w:b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ngdocnormal">
    <w:name w:val="dingdocnormal"/>
  </w:style>
  <w:style w:type="paragraph" w:styleId="a4">
    <w:name w:val="header"/>
    <w:basedOn w:val="a"/>
    <w:link w:val="a5"/>
    <w:uiPriority w:val="99"/>
    <w:unhideWhenUsed/>
    <w:rsid w:val="002B6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63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6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6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luu luu</cp:lastModifiedBy>
  <cp:revision>2</cp:revision>
  <dcterms:created xsi:type="dcterms:W3CDTF">2023-12-14T04:22:00Z</dcterms:created>
  <dcterms:modified xsi:type="dcterms:W3CDTF">2023-12-14T04:22:00Z</dcterms:modified>
  <dc:language>ZN_CH</dc:language>
</cp:coreProperties>
</file>