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AE82AC">
      <w:pPr>
        <w:numPr>
          <w:ilvl w:val="0"/>
          <w:numId w:val="1"/>
        </w:numPr>
        <w:jc w:val="center"/>
        <w:rPr>
          <w:rFonts w:hint="default" w:ascii="Times New Roman" w:hAnsi="Times New Roman" w:eastAsia="SFProDisplay" w:cs="Times New Roman"/>
          <w:i w:val="0"/>
          <w:iCs w:val="0"/>
          <w:caps w:val="0"/>
          <w:color w:val="3D3D3D"/>
          <w:spacing w:val="0"/>
          <w:sz w:val="28"/>
          <w:szCs w:val="28"/>
          <w:shd w:val="clear" w:fill="F7E8EA"/>
        </w:rPr>
      </w:pPr>
      <w:r>
        <w:rPr>
          <w:rFonts w:hint="default" w:ascii="Times New Roman" w:hAnsi="Times New Roman" w:eastAsia="SFProDisplay" w:cs="Times New Roman"/>
          <w:i w:val="0"/>
          <w:iCs w:val="0"/>
          <w:caps w:val="0"/>
          <w:color w:val="3D3D3D"/>
          <w:spacing w:val="0"/>
          <w:sz w:val="28"/>
          <w:szCs w:val="28"/>
          <w:shd w:val="clear" w:fill="F7E8EA"/>
        </w:rPr>
        <w:t>[Cơ bản] So sánh và lựa chọn</w:t>
      </w:r>
    </w:p>
    <w:p w14:paraId="2A7468DF">
      <w:pPr>
        <w:numPr>
          <w:numId w:val="0"/>
        </w:numPr>
        <w:jc w:val="both"/>
        <w:rPr>
          <w:rFonts w:hint="default" w:ascii="Times New Roman" w:hAnsi="Times New Roman" w:eastAsia="SFProDisplay" w:cs="Times New Roman"/>
          <w:i w:val="0"/>
          <w:iCs w:val="0"/>
          <w:caps w:val="0"/>
          <w:color w:val="3D3D3D"/>
          <w:spacing w:val="0"/>
          <w:sz w:val="28"/>
          <w:szCs w:val="28"/>
          <w:shd w:val="clear" w:fill="F7E8EA"/>
        </w:rPr>
      </w:pPr>
      <w:bookmarkStart w:id="0" w:name="_GoBack"/>
      <w:bookmarkEnd w:id="0"/>
    </w:p>
    <w:p w14:paraId="2DD75E7A">
      <w:pPr>
        <w:pStyle w:val="2"/>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rPr>
        <w:t>Phân Tích So Sánh Công cụ Quản lý Công việc</w:t>
      </w:r>
    </w:p>
    <w:p w14:paraId="7189C723">
      <w:pPr>
        <w:pStyle w:val="3"/>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rPr>
        <w:t>1. Prompt Ban đầu (Không hiệu quả)</w:t>
      </w:r>
    </w:p>
    <w:p w14:paraId="277B9D00">
      <w:pPr>
        <w:pStyle w:val="6"/>
        <w:keepNext w:val="0"/>
        <w:keepLines w:val="0"/>
        <w:widowControl/>
        <w:numPr>
          <w:ilvl w:val="0"/>
          <w:numId w:val="2"/>
        </w:numPr>
        <w:suppressLineNumbers w:val="0"/>
        <w:spacing w:before="0" w:beforeAutospacing="0" w:line="12"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b/>
          <w:bCs/>
        </w:rPr>
        <w:t>Prompt:</w:t>
      </w:r>
      <w:r>
        <w:rPr>
          <w:rFonts w:hint="default" w:ascii="Times New Roman" w:hAnsi="Times New Roman" w:eastAsia="sans-serif" w:cs="Times New Roman"/>
        </w:rPr>
        <w:t xml:space="preserve"> "Công cụ nào quản lý công việc tốt nhất?"</w:t>
      </w:r>
    </w:p>
    <w:p w14:paraId="29C0C695">
      <w:pPr>
        <w:pStyle w:val="6"/>
        <w:keepNext w:val="0"/>
        <w:keepLines w:val="0"/>
        <w:widowControl/>
        <w:numPr>
          <w:ilvl w:val="0"/>
          <w:numId w:val="2"/>
        </w:numPr>
        <w:suppressLineNumbers w:val="0"/>
        <w:spacing w:before="0" w:beforeAutospacing="0" w:line="12"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b/>
          <w:bCs/>
        </w:rPr>
        <w:t>Nhận xét:</w:t>
      </w:r>
      <w:r>
        <w:rPr>
          <w:rFonts w:hint="default" w:ascii="Times New Roman" w:hAnsi="Times New Roman" w:eastAsia="sans-serif" w:cs="Times New Roman"/>
        </w:rPr>
        <w:t xml:space="preserve"> Prompt này là </w:t>
      </w:r>
      <w:r>
        <w:rPr>
          <w:rFonts w:hint="default" w:ascii="Times New Roman" w:hAnsi="Times New Roman" w:eastAsia="sans-serif" w:cs="Times New Roman"/>
          <w:b/>
          <w:bCs/>
        </w:rPr>
        <w:t>phiến diện</w:t>
      </w:r>
      <w:r>
        <w:rPr>
          <w:rFonts w:hint="default" w:ascii="Times New Roman" w:hAnsi="Times New Roman" w:eastAsia="sans-serif" w:cs="Times New Roman"/>
        </w:rPr>
        <w:t xml:space="preserve"> vì khái niệm "tốt nhất" mang tính chủ quan và phụ thuộc vào nhu cầu người dùng. AI sẽ trả lời bằng một đoạn văn dài, có thể thiên một công cụ, và thiếu sự so sánh trực quan</w:t>
      </w:r>
    </w:p>
    <w:p w14:paraId="18D5F772">
      <w:pPr>
        <w:pStyle w:val="3"/>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rPr>
        <w:t>2. Prompt Đã Chỉnh sửa (Hiệu quả)</w:t>
      </w:r>
    </w:p>
    <w:p w14:paraId="1AC7152A">
      <w:pPr>
        <w:pStyle w:val="6"/>
        <w:keepNext w:val="0"/>
        <w:keepLines w:val="0"/>
        <w:widowControl/>
        <w:numPr>
          <w:ilvl w:val="0"/>
          <w:numId w:val="2"/>
        </w:numPr>
        <w:suppressLineNumbers w:val="0"/>
        <w:spacing w:before="0" w:beforeAutospacing="0" w:line="12"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b/>
          <w:bCs/>
        </w:rPr>
        <w:t>Prompt:</w:t>
      </w:r>
      <w:r>
        <w:rPr>
          <w:rFonts w:hint="default" w:ascii="Times New Roman" w:hAnsi="Times New Roman" w:eastAsia="sans-serif" w:cs="Times New Roman"/>
        </w:rPr>
        <w:t xml:space="preserve"> "Hãy so sánh </w:t>
      </w:r>
      <w:r>
        <w:rPr>
          <w:rFonts w:hint="default" w:ascii="Times New Roman" w:hAnsi="Times New Roman" w:eastAsia="sans-serif" w:cs="Times New Roman"/>
          <w:b/>
          <w:bCs/>
        </w:rPr>
        <w:t>Trello, Notion, và Google Keep</w:t>
      </w:r>
      <w:r>
        <w:rPr>
          <w:rFonts w:hint="default" w:ascii="Times New Roman" w:hAnsi="Times New Roman" w:eastAsia="sans-serif" w:cs="Times New Roman"/>
        </w:rPr>
        <w:t xml:space="preserve"> theo bảng gồm các cột: </w:t>
      </w:r>
      <w:r>
        <w:rPr>
          <w:rFonts w:hint="default" w:ascii="Times New Roman" w:hAnsi="Times New Roman" w:eastAsia="sans-serif" w:cs="Times New Roman"/>
          <w:b/>
          <w:bCs/>
        </w:rPr>
        <w:t>Ưu điểm, Nhược điểm, và Phù hợp với ai (đối tượng)</w:t>
      </w:r>
      <w:r>
        <w:rPr>
          <w:rFonts w:hint="default" w:ascii="Times New Roman" w:hAnsi="Times New Roman" w:eastAsia="sans-serif" w:cs="Times New Roman"/>
        </w:rPr>
        <w:t>."</w:t>
      </w:r>
    </w:p>
    <w:p w14:paraId="0207B12E">
      <w:pPr>
        <w:pStyle w:val="6"/>
        <w:keepNext w:val="0"/>
        <w:keepLines w:val="0"/>
        <w:widowControl/>
        <w:numPr>
          <w:ilvl w:val="0"/>
          <w:numId w:val="2"/>
        </w:numPr>
        <w:suppressLineNumbers w:val="0"/>
        <w:spacing w:before="0" w:beforeAutospacing="0" w:line="12"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b/>
          <w:bCs/>
        </w:rPr>
        <w:t>Kết quả AI Trả về (Giả định):</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99"/>
        <w:gridCol w:w="2682"/>
        <w:gridCol w:w="2169"/>
        <w:gridCol w:w="2656"/>
      </w:tblGrid>
      <w:tr w14:paraId="46A091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2E8C69F7">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Công cụ</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C57623B">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Ưu điểm</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5235E9F">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Nhược điểm</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1444BB2">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Phù hợp với Ai</w:t>
            </w:r>
          </w:p>
        </w:tc>
      </w:tr>
      <w:tr w14:paraId="04C719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0EF10D34">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Trello</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722CDCD">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Giao diện kéo thả (Kanban) trực quan, dễ sử dụng, lý tưởng cho việc theo dõi quy trình làm việc (workflow).</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EE06DB1">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Hạn chế ở chế độ xem, không mạnh về ghi chú chi tiết hoặc lập tài liệu dài.</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9F23DE3">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Nhóm nhỏ, quản lý dự án trực quan (như Agile/Scrum), theo dõi công việc đơn giản.</w:t>
            </w:r>
          </w:p>
        </w:tc>
      </w:tr>
      <w:tr w14:paraId="03B61E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0A17CF74">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Notion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DC94595">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Công cụ đa năng (All-in-one): tích hợp ghi chú, lập tài liệu, cơ sở dữ liệu. Rất linh hoạt và tùy chỉnh cao.</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FBDF032">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Đường cong học tập ban đầu (learning curve) khá dốc, có thể chậm nếu cơ sở dữ liệu quá lớn.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706A0B8">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Cá nhân hoặc nhóm cần lập tài liệu, quản lý kiến thức, xây dựng hệ thống quản lý công việc phức tạp.</w:t>
            </w:r>
          </w:p>
        </w:tc>
      </w:tr>
      <w:tr w14:paraId="5DE94C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54BABA82">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Google Keep</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A20239A">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Rất nhanh và đơn giản, tích hợp sâu với hệ sinh thái Google (Gmail, Drive). Tốt cho việc ghi chú nhanh (quick notes).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B1BF8E5">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Thiếu tính năng quản lý dự án, không thể tổ chức phức tạp, không phù hợp cho việc hợp tác nhóm.</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F9C81A0">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Người cần ghi chú, đặt lời nhắc nhanh, quản lý công việc cá nhân đơn giản.</w:t>
            </w:r>
          </w:p>
        </w:tc>
      </w:tr>
    </w:tbl>
    <w:p w14:paraId="3439EE25">
      <w:pPr>
        <w:pStyle w:val="3"/>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rPr>
        <w:t>3. Nhận xét Đánh giá</w:t>
      </w:r>
    </w:p>
    <w:p w14:paraId="5AFE48DA">
      <w:pPr>
        <w:pStyle w:val="6"/>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b/>
          <w:bCs/>
        </w:rPr>
        <w:t>Prompt thứ hai hữu ích hơn rõ rệt.</w:t>
      </w:r>
    </w:p>
    <w:p w14:paraId="0A2EB7B2">
      <w:pPr>
        <w:pStyle w:val="6"/>
        <w:keepNext w:val="0"/>
        <w:keepLines w:val="0"/>
        <w:widowControl/>
        <w:suppressLineNumbers w:val="0"/>
        <w:spacing w:before="0" w:beforeAutospacing="0" w:line="12" w:lineRule="atLeast"/>
        <w:ind w:left="720"/>
        <w:rPr>
          <w:rFonts w:hint="default" w:ascii="Times New Roman" w:hAnsi="Times New Roman" w:eastAsia="sans-serif" w:cs="Times New Roman"/>
        </w:rPr>
      </w:pPr>
      <w:r>
        <w:rPr>
          <w:rFonts w:hint="default" w:ascii="Times New Roman" w:hAnsi="Times New Roman" w:eastAsia="sans-serif" w:cs="Times New Roman"/>
          <w:b/>
          <w:bCs/>
        </w:rPr>
        <w:t>Lý do:</w:t>
      </w:r>
    </w:p>
    <w:p w14:paraId="0881A64A">
      <w:pPr>
        <w:pStyle w:val="6"/>
        <w:keepNext w:val="0"/>
        <w:keepLines w:val="0"/>
        <w:widowControl/>
        <w:numPr>
          <w:ilvl w:val="0"/>
          <w:numId w:val="2"/>
        </w:numPr>
        <w:suppressLineNumbers w:val="0"/>
        <w:spacing w:before="0" w:beforeAutospacing="0" w:line="12"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b/>
          <w:bCs/>
        </w:rPr>
        <w:t>Loại bỏ tính chủ quan:</w:t>
      </w:r>
      <w:r>
        <w:rPr>
          <w:rFonts w:hint="default" w:ascii="Times New Roman" w:hAnsi="Times New Roman" w:eastAsia="sans-serif" w:cs="Times New Roman"/>
        </w:rPr>
        <w:t xml:space="preserve"> Prompt thứ hai yêu cầu </w:t>
      </w:r>
      <w:r>
        <w:rPr>
          <w:rFonts w:hint="default" w:ascii="Times New Roman" w:hAnsi="Times New Roman" w:eastAsia="sans-serif" w:cs="Times New Roman"/>
          <w:b/>
          <w:bCs/>
        </w:rPr>
        <w:t>so sánh</w:t>
      </w:r>
      <w:r>
        <w:rPr>
          <w:rFonts w:hint="default" w:ascii="Times New Roman" w:hAnsi="Times New Roman" w:eastAsia="sans-serif" w:cs="Times New Roman"/>
        </w:rPr>
        <w:t xml:space="preserve"> các tiêu chí thay vì đánh giá chủ quan "tốt nhất," giúp kết quả khách quan hơn.</w:t>
      </w:r>
    </w:p>
    <w:p w14:paraId="6AE8772C">
      <w:pPr>
        <w:pStyle w:val="6"/>
        <w:keepNext w:val="0"/>
        <w:keepLines w:val="0"/>
        <w:widowControl/>
        <w:numPr>
          <w:ilvl w:val="0"/>
          <w:numId w:val="2"/>
        </w:numPr>
        <w:suppressLineNumbers w:val="0"/>
        <w:spacing w:before="0" w:beforeAutospacing="0" w:line="12"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b/>
          <w:bCs/>
        </w:rPr>
        <w:t>Kiểm soát định dạng:</w:t>
      </w:r>
      <w:r>
        <w:rPr>
          <w:rFonts w:hint="default" w:ascii="Times New Roman" w:hAnsi="Times New Roman" w:eastAsia="sans-serif" w:cs="Times New Roman"/>
        </w:rPr>
        <w:t xml:space="preserve"> Việc yêu cầu AI trình bày kết quả dưới </w:t>
      </w:r>
      <w:r>
        <w:rPr>
          <w:rFonts w:hint="default" w:ascii="Times New Roman" w:hAnsi="Times New Roman" w:eastAsia="sans-serif" w:cs="Times New Roman"/>
          <w:b/>
          <w:bCs/>
        </w:rPr>
        <w:t>dạng bảng</w:t>
      </w:r>
      <w:r>
        <w:rPr>
          <w:rFonts w:hint="default" w:ascii="Times New Roman" w:hAnsi="Times New Roman" w:eastAsia="sans-serif" w:cs="Times New Roman"/>
        </w:rPr>
        <w:t xml:space="preserve"> giúp thông tin được tổ chức gọn gàng, trực quan và dễ dàng so sánh các ưu, nhược điểm của cả ba công cụ chỉ trong nháy mắt.</w:t>
      </w:r>
    </w:p>
    <w:p w14:paraId="24F8FC0E">
      <w:pPr>
        <w:pStyle w:val="6"/>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rPr>
        <w:t xml:space="preserve">Việc thiết lập các </w:t>
      </w:r>
      <w:r>
        <w:rPr>
          <w:rFonts w:hint="default" w:ascii="Times New Roman" w:hAnsi="Times New Roman" w:eastAsia="sans-serif" w:cs="Times New Roman"/>
          <w:b/>
          <w:bCs/>
        </w:rPr>
        <w:t>tham số so sánh</w:t>
      </w:r>
      <w:r>
        <w:rPr>
          <w:rFonts w:hint="default" w:ascii="Times New Roman" w:hAnsi="Times New Roman" w:eastAsia="sans-serif" w:cs="Times New Roman"/>
        </w:rPr>
        <w:t xml:space="preserve"> (Ưu điểm, Nhược điểm, Đối tượng) là chìa khóa để nhận được thông tin có giá trị ra quyết định.</w:t>
      </w:r>
    </w:p>
    <w:p w14:paraId="64382C87">
      <w:pPr>
        <w:numPr>
          <w:numId w:val="0"/>
        </w:numPr>
        <w:jc w:val="both"/>
        <w:rPr>
          <w:rFonts w:hint="default" w:ascii="Times New Roman" w:hAnsi="Times New Roman" w:eastAsia="SFProDisplay" w:cs="Times New Roman"/>
          <w:i w:val="0"/>
          <w:iCs w:val="0"/>
          <w:caps w:val="0"/>
          <w:color w:val="3D3D3D"/>
          <w:spacing w:val="0"/>
          <w:sz w:val="28"/>
          <w:szCs w:val="28"/>
          <w:shd w:val="clear" w:fill="F7E8EA"/>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9DEE56"/>
    <w:multiLevelType w:val="singleLevel"/>
    <w:tmpl w:val="EA9DEE56"/>
    <w:lvl w:ilvl="0" w:tentative="0">
      <w:start w:val="4"/>
      <w:numFmt w:val="decimal"/>
      <w:suff w:val="space"/>
      <w:lvlText w:val="%1."/>
      <w:lvlJc w:val="left"/>
    </w:lvl>
  </w:abstractNum>
  <w:abstractNum w:abstractNumId="1">
    <w:nsid w:val="7D5A7437"/>
    <w:multiLevelType w:val="singleLevel"/>
    <w:tmpl w:val="7D5A7437"/>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B77F7B"/>
    <w:rsid w:val="4CB77F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2025-12-09T01:22:00Z</dcterms:created>
  <dc:creator>Nguyễn Nam</dc:creator>
  <cp:lastModifiedBy>Nguyễn Nam</cp:lastModifiedBy>
  <dcterms:modified xsi:type="dcterms:W3CDTF">2025-12-09T01:24:28Z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EEF00A27A9F6438CB26C18484EFFFEE1_11</vt:lpwstr>
  </property>
</Properties>
</file>