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CE26D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[Khá] Chuỗi suy nghĩ trong giải bài toán đời sống</w:t>
      </w:r>
    </w:p>
    <w:bookmarkEnd w:id="0"/>
    <w:p w14:paraId="043E7BC2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Chain-of-Thought Prompt (Buộc AI suy luận)</w:t>
      </w:r>
    </w:p>
    <w:p w14:paraId="37B3884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1: Prompt yêu cầu Phân tích và Suy luận</w:t>
      </w:r>
    </w:p>
    <w:p w14:paraId="61339FA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Để buộc AI trình bày các bước suy luận (Chain-of-Thought), chúng ta sẽ yêu cầu nó liệt kê các bước xử lý thông tin trước khi đưa ra câu trả lời cuối cùng.</w:t>
      </w:r>
    </w:p>
    <w:p w14:paraId="464B79D6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Prompt 1 (Chain-of-Thought):</w:t>
      </w:r>
    </w:p>
    <w:p w14:paraId="40C402E1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"Tôi có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3 giờ rảnh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mỗi ngày (từ 19:00 đến 22:00) và muốn lập một kế hoạch cân bằng giữa học tập và giải trí.</w:t>
      </w:r>
    </w:p>
    <w:p w14:paraId="5703A1B9">
      <w:pPr>
        <w:pStyle w:val="7"/>
        <w:keepNext w:val="0"/>
        <w:keepLines w:val="0"/>
        <w:widowControl/>
        <w:numPr>
          <w:ilvl w:val="0"/>
          <w:numId w:val="3"/>
        </w:numPr>
        <w:suppressLineNumbers w:val="0"/>
        <w:ind w:left="425" w:leftChars="0" w:right="720" w:hanging="425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Bạn là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chuyên gia quản lý thời gian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. Trước khi đưa ra kế hoạch cuối cùng, hãy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trình bày các bước suy luận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của bạn:</w:t>
      </w:r>
    </w:p>
    <w:p w14:paraId="0F56CA2D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right="72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Xác định Mục tiêu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(ví dụ: cần cân bằng học tập và phục hồi năng lượng).</w:t>
      </w:r>
    </w:p>
    <w:p w14:paraId="4625D5A2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right="72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Nguyên tắc Phân bổ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(ví dụ: chia thời gian theo tỷ lệ nào, vì sao).</w:t>
      </w:r>
    </w:p>
    <w:p w14:paraId="0126382D">
      <w:pPr>
        <w:pStyle w:val="7"/>
        <w:keepNext w:val="0"/>
        <w:keepLines w:val="0"/>
        <w:widowControl/>
        <w:numPr>
          <w:ilvl w:val="0"/>
          <w:numId w:val="4"/>
        </w:numPr>
        <w:suppressLineNumbers w:val="0"/>
        <w:ind w:left="420" w:leftChars="0" w:right="72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Lý do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cho việc phân bổ thời gian đó.</w:t>
      </w:r>
      <w:r>
        <w:rPr>
          <w:rFonts w:hint="default" w:ascii="Times New Roman" w:hAnsi="Times New Roman" w:eastAsia="SimSun" w:cs="Times New Roman"/>
          <w:sz w:val="24"/>
          <w:szCs w:val="24"/>
          <w:lang w:val="vi-VN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Sau đó, cung cấp kế hoạch chi tiết.</w:t>
      </w:r>
    </w:p>
    <w:p w14:paraId="7815FF4B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Bước 2: Phản hồi của AI (Giả định)</w:t>
      </w:r>
    </w:p>
    <w:p w14:paraId="48A241D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</w:rPr>
        <w:t>Phần này thể hiện quá trình AI đã suy luận theo yêu cầu.</w:t>
      </w:r>
    </w:p>
    <w:p w14:paraId="1E61B889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Các bước Suy luận của AI:</w:t>
      </w:r>
    </w:p>
    <w:p w14:paraId="206AAE5E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Xác định Mục tiêu:</w:t>
      </w:r>
      <w:r>
        <w:rPr>
          <w:rFonts w:hint="default" w:ascii="Times New Roman" w:hAnsi="Times New Roman" w:cs="Times New Roman"/>
        </w:rPr>
        <w:t xml:space="preserve"> Mục tiêu chính là </w:t>
      </w:r>
      <w:r>
        <w:rPr>
          <w:rFonts w:hint="default" w:ascii="Times New Roman" w:hAnsi="Times New Roman" w:cs="Times New Roman"/>
          <w:b/>
          <w:bCs/>
        </w:rPr>
        <w:t>Tăng cường kiến thức</w:t>
      </w:r>
      <w:r>
        <w:rPr>
          <w:rFonts w:hint="default" w:ascii="Times New Roman" w:hAnsi="Times New Roman" w:cs="Times New Roman"/>
        </w:rPr>
        <w:t xml:space="preserve"> (Học tập) và </w:t>
      </w:r>
      <w:r>
        <w:rPr>
          <w:rFonts w:hint="default" w:ascii="Times New Roman" w:hAnsi="Times New Roman" w:cs="Times New Roman"/>
          <w:b/>
          <w:bCs/>
        </w:rPr>
        <w:t>Phục hồi tinh thần &amp; Thể chất</w:t>
      </w:r>
      <w:r>
        <w:rPr>
          <w:rFonts w:hint="default" w:ascii="Times New Roman" w:hAnsi="Times New Roman" w:cs="Times New Roman"/>
        </w:rPr>
        <w:t xml:space="preserve"> (Giải trí) sau một ngày dài, nhằm tránh kiệt sức (burnout).</w:t>
      </w:r>
    </w:p>
    <w:p w14:paraId="25E28413">
      <w:pPr>
        <w:pStyle w:val="7"/>
        <w:keepNext w:val="0"/>
        <w:keepLines w:val="0"/>
        <w:widowControl/>
        <w:numPr>
          <w:ilvl w:val="0"/>
          <w:numId w:val="5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Nguyên tắc Phân bổ:</w:t>
      </w:r>
      <w:r>
        <w:rPr>
          <w:rFonts w:hint="default" w:ascii="Times New Roman" w:hAnsi="Times New Roman" w:cs="Times New Roman"/>
        </w:rPr>
        <w:t xml:space="preserve"> Áp dụng tỷ lệ </w:t>
      </w:r>
      <w:r>
        <w:rPr>
          <w:rFonts w:hint="default" w:ascii="Times New Roman" w:hAnsi="Times New Roman" w:cs="Times New Roman"/>
          <w:b/>
          <w:bCs/>
        </w:rPr>
        <w:t>Học tập 60%</w:t>
      </w:r>
      <w:r>
        <w:rPr>
          <w:rFonts w:hint="default" w:ascii="Times New Roman" w:hAnsi="Times New Roman" w:cs="Times New Roman"/>
        </w:rPr>
        <w:t xml:space="preserve"> và </w:t>
      </w:r>
      <w:r>
        <w:rPr>
          <w:rFonts w:hint="default" w:ascii="Times New Roman" w:hAnsi="Times New Roman" w:cs="Times New Roman"/>
          <w:b/>
          <w:bCs/>
        </w:rPr>
        <w:t>Giải trí/Nghỉ ngơi 40%</w:t>
      </w:r>
      <w:r>
        <w:rPr>
          <w:rFonts w:hint="default" w:ascii="Times New Roman" w:hAnsi="Times New Roman" w:cs="Times New Roman"/>
        </w:rPr>
        <w:t>.</w:t>
      </w:r>
    </w:p>
    <w:p w14:paraId="4F3FF091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Tổng 3 giờ = 180 phút.</w:t>
      </w:r>
    </w:p>
    <w:p w14:paraId="06C52E34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Học tập (60%):</w:t>
      </w:r>
      <w:r>
        <w:rPr>
          <w:rFonts w:hint="default" w:ascii="Times New Roman" w:hAnsi="Times New Roman" w:cs="Times New Roman"/>
        </w:rPr>
        <w:t xml:space="preserve"> 108 phút (≈ 1h45m)</w:t>
      </w:r>
    </w:p>
    <w:p w14:paraId="6C91B1BF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Giải trí/Nghỉ ngơi (40%):</w:t>
      </w:r>
      <w:r>
        <w:rPr>
          <w:rFonts w:hint="default" w:ascii="Times New Roman" w:hAnsi="Times New Roman" w:cs="Times New Roman"/>
        </w:rPr>
        <w:t xml:space="preserve"> 72 phút (≈ 1h15m)</w:t>
      </w:r>
    </w:p>
    <w:p w14:paraId="1311D85E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tabs>
          <w:tab w:val="clear" w:pos="420"/>
        </w:tabs>
        <w:ind w:left="420" w:leftChars="0" w:right="0" w:righ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Lý do Phân bổ:</w:t>
      </w:r>
      <w:r>
        <w:rPr>
          <w:rFonts w:hint="default" w:ascii="Times New Roman" w:hAnsi="Times New Roman" w:cs="Times New Roman"/>
        </w:rPr>
        <w:t xml:space="preserve"> Tỷ lệ 60/40 đảm bảo thời gian học tập đủ để đạt tiến bộ đáng kể, nhưng thời gian nghỉ ngơi cũng đủ lớn để </w:t>
      </w:r>
      <w:r>
        <w:rPr>
          <w:rFonts w:hint="default" w:ascii="Times New Roman" w:hAnsi="Times New Roman" w:cs="Times New Roman"/>
          <w:b/>
          <w:bCs/>
        </w:rPr>
        <w:t>tái tạo năng lượng</w:t>
      </w:r>
      <w:r>
        <w:rPr>
          <w:rFonts w:hint="default" w:ascii="Times New Roman" w:hAnsi="Times New Roman" w:cs="Times New Roman"/>
        </w:rPr>
        <w:t xml:space="preserve"> cho ngày hôm sau, tối ưu hóa hiệu suất não bộ (tránh suy giảm khả năng tập trung).</w:t>
      </w:r>
    </w:p>
    <w:p w14:paraId="22A47735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Kế hoạch Chi tiết</w:t>
      </w:r>
    </w:p>
    <w:p w14:paraId="28ABEA5A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19:00 – 19:15 (15 phút):</w:t>
      </w:r>
      <w:r>
        <w:rPr>
          <w:rFonts w:hint="default" w:ascii="Times New Roman" w:hAnsi="Times New Roman" w:cs="Times New Roman"/>
        </w:rPr>
        <w:t xml:space="preserve"> Chuẩn bị (Ăn nhẹ, kiểm tra email, chuẩn bị tài liệu học).</w:t>
      </w:r>
    </w:p>
    <w:p w14:paraId="5C4629CA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19:15 – 20:45 (90 phút):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Học tập chuyên sâu</w:t>
      </w:r>
      <w:r>
        <w:rPr>
          <w:rFonts w:hint="default" w:ascii="Times New Roman" w:hAnsi="Times New Roman" w:cs="Times New Roman"/>
        </w:rPr>
        <w:t xml:space="preserve"> (Tập trung cao độ vào môn học/kỹ năng mới).</w:t>
      </w:r>
    </w:p>
    <w:p w14:paraId="2166B5FD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20:45 – 21:15 (30 phút):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Giải trí nhẹ nhàng</w:t>
      </w:r>
      <w:r>
        <w:rPr>
          <w:rFonts w:hint="default" w:ascii="Times New Roman" w:hAnsi="Times New Roman" w:cs="Times New Roman"/>
        </w:rPr>
        <w:t xml:space="preserve"> (Ăn hoa quả, nghe nhạc, đi dạo).</w:t>
      </w:r>
    </w:p>
    <w:p w14:paraId="7A63AD0C">
      <w:pPr>
        <w:pStyle w:val="7"/>
        <w:keepNext w:val="0"/>
        <w:keepLines w:val="0"/>
        <w:widowControl/>
        <w:numPr>
          <w:ilvl w:val="0"/>
          <w:numId w:val="6"/>
        </w:numPr>
        <w:suppressLineNumbers w:val="0"/>
        <w:ind w:left="420" w:leftChars="0" w:hanging="420" w:firstLineChars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21:15 – 22:00 (45 phút):</w:t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cs="Times New Roman"/>
          <w:b/>
          <w:bCs/>
        </w:rPr>
        <w:t>Phục hồi/Học tập nhẹ</w:t>
      </w:r>
      <w:r>
        <w:rPr>
          <w:rFonts w:hint="default" w:ascii="Times New Roman" w:hAnsi="Times New Roman" w:cs="Times New Roman"/>
        </w:rPr>
        <w:t xml:space="preserve"> (Đọc sách, xem video giáo dục, thiền/yoga nhẹ).</w:t>
      </w:r>
    </w:p>
    <w:p w14:paraId="32365F58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Tinh chỉnh Prompt để có Kết quả Trực quan hơn</w:t>
      </w:r>
    </w:p>
    <w:p w14:paraId="77F97F7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Sau khi có suy luận, chúng ta tinh chỉnh prompt để có đầu ra dễ tham khảo hơn.</w:t>
      </w:r>
    </w:p>
    <w:p w14:paraId="5C6EF5A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Prompt 2 (Yêu cầu Định dạng Bảng)</w:t>
      </w:r>
    </w:p>
    <w:p w14:paraId="39CD1798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"Tuyệt vời. Từ kế hoạch bạn vừa phân tích, hãy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trình bày lại kế hoạch 3 giờ rảnh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đó dưới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dạng bảng 3 cột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bao gồm: </w:t>
      </w:r>
      <w:r>
        <w:rPr>
          <w:rFonts w:hint="default" w:ascii="Times New Roman" w:hAnsi="Times New Roman" w:eastAsia="SimSun" w:cs="Times New Roman"/>
          <w:b/>
          <w:bCs/>
          <w:sz w:val="24"/>
          <w:szCs w:val="24"/>
        </w:rPr>
        <w:t>Khung giờ – Hoạt động – Mục tiêu (Học tập/Giải trí)</w:t>
      </w:r>
      <w:r>
        <w:rPr>
          <w:rFonts w:hint="default" w:ascii="Times New Roman" w:hAnsi="Times New Roman" w:eastAsia="SimSun" w:cs="Times New Roman"/>
          <w:sz w:val="24"/>
          <w:szCs w:val="24"/>
        </w:rPr>
        <w:t>. Thêm tiêu đề cho mỗi giai đoạn trong bảng."</w:t>
      </w:r>
    </w:p>
    <w:p w14:paraId="13BD0C25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Kết quả AI Trả về (Trực quan)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93"/>
        <w:gridCol w:w="3368"/>
        <w:gridCol w:w="1735"/>
      </w:tblGrid>
      <w:tr w14:paraId="4070FA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5FFDB7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Khung giờ</w:t>
            </w:r>
          </w:p>
        </w:tc>
        <w:tc>
          <w:tcPr>
            <w:tcW w:w="0" w:type="auto"/>
            <w:shd w:val="clear"/>
            <w:vAlign w:val="center"/>
          </w:tcPr>
          <w:p w14:paraId="229FEC36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Hoạt động</w:t>
            </w:r>
          </w:p>
        </w:tc>
        <w:tc>
          <w:tcPr>
            <w:tcW w:w="0" w:type="auto"/>
            <w:shd w:val="clear"/>
            <w:vAlign w:val="center"/>
          </w:tcPr>
          <w:p w14:paraId="157EF37A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Mục tiêu</w:t>
            </w:r>
          </w:p>
        </w:tc>
      </w:tr>
      <w:tr w14:paraId="17E99D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D41E30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Giai đoạn 1: Chuyển đổi và Nạp năng lượng</w:t>
            </w:r>
          </w:p>
        </w:tc>
        <w:tc>
          <w:tcPr>
            <w:tcW w:w="0" w:type="auto"/>
            <w:shd w:val="clear"/>
            <w:vAlign w:val="center"/>
          </w:tcPr>
          <w:p w14:paraId="0FCD3DE9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9BFC297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1EB1A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AED559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19:00 – 19:15 (15 phút)</w:t>
            </w:r>
          </w:p>
        </w:tc>
        <w:tc>
          <w:tcPr>
            <w:tcW w:w="0" w:type="auto"/>
            <w:shd w:val="clear"/>
            <w:vAlign w:val="center"/>
          </w:tcPr>
          <w:p w14:paraId="511914B3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Ăn nhẹ, sắp xếp bàn học, chuẩn bị tâm lý</w:t>
            </w:r>
          </w:p>
        </w:tc>
        <w:tc>
          <w:tcPr>
            <w:tcW w:w="0" w:type="auto"/>
            <w:shd w:val="clear"/>
            <w:vAlign w:val="center"/>
          </w:tcPr>
          <w:p w14:paraId="646A65FF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Phục hồi</w:t>
            </w:r>
          </w:p>
        </w:tc>
      </w:tr>
      <w:tr w14:paraId="25A0CC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C0CAFA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Giai đoạn 2: Học tập Chuyên sâu (60%)</w:t>
            </w:r>
          </w:p>
        </w:tc>
        <w:tc>
          <w:tcPr>
            <w:tcW w:w="0" w:type="auto"/>
            <w:shd w:val="clear"/>
            <w:vAlign w:val="center"/>
          </w:tcPr>
          <w:p w14:paraId="1FE205B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11AA2B5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6577C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C940FB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19:15 – 20:45 (90 phút)</w:t>
            </w:r>
          </w:p>
        </w:tc>
        <w:tc>
          <w:tcPr>
            <w:tcW w:w="0" w:type="auto"/>
            <w:shd w:val="clear"/>
            <w:vAlign w:val="center"/>
          </w:tcPr>
          <w:p w14:paraId="4E5E3ACB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Học tập tập trung</w:t>
            </w: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 xml:space="preserve"> (Viết code/Giải bài tập khó)</w:t>
            </w:r>
          </w:p>
        </w:tc>
        <w:tc>
          <w:tcPr>
            <w:tcW w:w="0" w:type="auto"/>
            <w:shd w:val="clear"/>
            <w:vAlign w:val="center"/>
          </w:tcPr>
          <w:p w14:paraId="0B99A90C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Học tập</w:t>
            </w:r>
          </w:p>
        </w:tc>
      </w:tr>
      <w:tr w14:paraId="6FBD9C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F658AD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Giai đoạn 3: Nghỉ ngơi Tích cực (40%)</w:t>
            </w:r>
          </w:p>
        </w:tc>
        <w:tc>
          <w:tcPr>
            <w:tcW w:w="0" w:type="auto"/>
            <w:shd w:val="clear"/>
            <w:vAlign w:val="center"/>
          </w:tcPr>
          <w:p w14:paraId="0A2E4ED3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3EC924D">
            <w:pPr>
              <w:rPr>
                <w:rFonts w:hint="default" w:ascii="Times New Roman" w:hAnsi="Times New Roman" w:cs="Times New Roman"/>
                <w:sz w:val="24"/>
                <w:szCs w:val="24"/>
              </w:rPr>
            </w:pPr>
          </w:p>
        </w:tc>
      </w:tr>
      <w:tr w14:paraId="530702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CA5F86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20:45 – 21:15 (30 phút)</w:t>
            </w:r>
          </w:p>
        </w:tc>
        <w:tc>
          <w:tcPr>
            <w:tcW w:w="0" w:type="auto"/>
            <w:shd w:val="clear"/>
            <w:vAlign w:val="center"/>
          </w:tcPr>
          <w:p w14:paraId="7390202D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Giải trí nhẹ (Nghe Podcast, Trò chuyện)</w:t>
            </w:r>
          </w:p>
        </w:tc>
        <w:tc>
          <w:tcPr>
            <w:tcW w:w="0" w:type="auto"/>
            <w:shd w:val="clear"/>
            <w:vAlign w:val="center"/>
          </w:tcPr>
          <w:p w14:paraId="2365CB3B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Giải trí</w:t>
            </w:r>
          </w:p>
        </w:tc>
      </w:tr>
      <w:tr w14:paraId="308A1C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36320D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21:15 – 22:00 (45 phút)</w:t>
            </w:r>
          </w:p>
        </w:tc>
        <w:tc>
          <w:tcPr>
            <w:tcW w:w="0" w:type="auto"/>
            <w:shd w:val="clear"/>
            <w:vAlign w:val="center"/>
          </w:tcPr>
          <w:p w14:paraId="6347ACB8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Đọc sách/Tạp chí, Lên kế hoạch cho ngày mai</w:t>
            </w:r>
          </w:p>
        </w:tc>
        <w:tc>
          <w:tcPr>
            <w:tcW w:w="0" w:type="auto"/>
            <w:shd w:val="clear"/>
            <w:vAlign w:val="center"/>
          </w:tcPr>
          <w:p w14:paraId="47B2BAEB">
            <w:pPr>
              <w:keepNext w:val="0"/>
              <w:keepLines w:val="0"/>
              <w:widowControl/>
              <w:suppressLineNumbers w:val="0"/>
              <w:bidi w:val="0"/>
              <w:jc w:val="left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4"/>
                <w:szCs w:val="24"/>
                <w:lang w:val="en-US" w:eastAsia="zh-CN" w:bidi="ar"/>
              </w:rPr>
              <w:t>Học tập nhẹ/Phục hồi</w:t>
            </w:r>
          </w:p>
        </w:tc>
      </w:tr>
    </w:tbl>
    <w:p w14:paraId="5E902517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itka Display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A2BD28"/>
    <w:multiLevelType w:val="singleLevel"/>
    <w:tmpl w:val="ABA2BD28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CA6C4888"/>
    <w:multiLevelType w:val="singleLevel"/>
    <w:tmpl w:val="CA6C4888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CB115F05"/>
    <w:multiLevelType w:val="singleLevel"/>
    <w:tmpl w:val="CB115F05"/>
    <w:lvl w:ilvl="0" w:tentative="0">
      <w:start w:val="5"/>
      <w:numFmt w:val="decimal"/>
      <w:suff w:val="space"/>
      <w:lvlText w:val="%1."/>
      <w:lvlJc w:val="left"/>
    </w:lvl>
  </w:abstractNum>
  <w:abstractNum w:abstractNumId="3">
    <w:nsid w:val="F67B1F5F"/>
    <w:multiLevelType w:val="singleLevel"/>
    <w:tmpl w:val="F67B1F5F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20B1AA09"/>
    <w:multiLevelType w:val="singleLevel"/>
    <w:tmpl w:val="20B1AA0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55CE70F3"/>
    <w:multiLevelType w:val="singleLevel"/>
    <w:tmpl w:val="55CE70F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3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46127A7"/>
    <w:rsid w:val="14612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2025-12-09T01:26:00Z</dcterms:created>
  <dc:creator>Nguyễn Nam</dc:creator>
  <cp:lastModifiedBy>Nguyễn Nam</cp:lastModifiedBy>
  <dcterms:modified xsi:type="dcterms:W3CDTF">2025-12-09T01:30:26Z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45BE9B8645204664927DE86631B426B4_11</vt:lpwstr>
  </property>
</Properties>
</file>